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120"/>
        </w:tabs>
        <w:spacing w:line="430" w:lineRule="exact"/>
        <w:rPr>
          <w:rFonts w:ascii="黑体" w:eastAsia="黑体"/>
          <w:b/>
          <w:bCs/>
          <w:sz w:val="32"/>
          <w:szCs w:val="32"/>
        </w:rPr>
      </w:pPr>
      <w:bookmarkStart w:id="0" w:name="_GoBack"/>
      <w:bookmarkEnd w:id="0"/>
    </w:p>
    <w:p>
      <w:pPr>
        <w:tabs>
          <w:tab w:val="left" w:pos="6120"/>
        </w:tabs>
        <w:spacing w:line="430" w:lineRule="exact"/>
        <w:jc w:val="center"/>
        <w:rPr>
          <w:sz w:val="44"/>
          <w:szCs w:val="44"/>
        </w:rPr>
      </w:pPr>
      <w:r>
        <w:rPr>
          <w:rFonts w:hint="eastAsia" w:eastAsia="黑体"/>
          <w:b/>
          <w:bCs/>
          <w:sz w:val="44"/>
          <w:szCs w:val="44"/>
        </w:rPr>
        <w:t>《市场营销学》课程大纲</w:t>
      </w:r>
    </w:p>
    <w:p>
      <w:pPr>
        <w:tabs>
          <w:tab w:val="left" w:pos="6120"/>
        </w:tabs>
        <w:spacing w:line="430" w:lineRule="exact"/>
        <w:jc w:val="center"/>
      </w:pPr>
      <w:r>
        <w:rPr>
          <w:rFonts w:hint="eastAsia"/>
        </w:rPr>
        <w:t>（</w:t>
      </w:r>
      <w:r>
        <w:t>Marketing</w:t>
      </w:r>
      <w:r>
        <w:rPr>
          <w:rFonts w:hint="eastAsia"/>
        </w:rPr>
        <w:t>）</w:t>
      </w:r>
    </w:p>
    <w:p>
      <w:pPr>
        <w:tabs>
          <w:tab w:val="left" w:pos="6120"/>
        </w:tabs>
        <w:spacing w:line="430" w:lineRule="exact"/>
        <w:rPr>
          <w:rFonts w:eastAsia="黑体"/>
        </w:rPr>
      </w:pPr>
    </w:p>
    <w:p>
      <w:pPr>
        <w:tabs>
          <w:tab w:val="left" w:pos="6120"/>
        </w:tabs>
        <w:spacing w:line="360" w:lineRule="auto"/>
        <w:ind w:firstLine="480" w:firstLineChars="200"/>
        <w:rPr>
          <w:sz w:val="24"/>
        </w:rPr>
      </w:pPr>
      <w:r>
        <w:rPr>
          <w:rFonts w:hint="eastAsia" w:ascii="微软雅黑" w:hAnsi="微软雅黑" w:eastAsia="微软雅黑"/>
          <w:b/>
          <w:sz w:val="24"/>
        </w:rPr>
        <w:t>课程性质：</w:t>
      </w:r>
      <w:r>
        <w:rPr>
          <w:sz w:val="24"/>
        </w:rPr>
        <w:t xml:space="preserve"> </w:t>
      </w:r>
      <w:r>
        <w:rPr>
          <w:rFonts w:hint="eastAsia"/>
          <w:sz w:val="24"/>
        </w:rPr>
        <w:t>学科专业基础课</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课程学分</w:t>
      </w:r>
      <w:r>
        <w:rPr>
          <w:rFonts w:ascii="微软雅黑" w:hAnsi="微软雅黑" w:eastAsia="微软雅黑"/>
          <w:b/>
          <w:sz w:val="24"/>
        </w:rPr>
        <w:t>/</w:t>
      </w:r>
      <w:r>
        <w:rPr>
          <w:rFonts w:hint="eastAsia" w:ascii="微软雅黑" w:hAnsi="微软雅黑" w:eastAsia="微软雅黑"/>
          <w:b/>
          <w:sz w:val="24"/>
        </w:rPr>
        <w:t>学时：</w:t>
      </w:r>
      <w:r>
        <w:rPr>
          <w:rFonts w:ascii="宋体" w:hAnsi="宋体" w:cs="宋体"/>
          <w:bCs/>
          <w:sz w:val="24"/>
        </w:rPr>
        <w:t>2.5</w:t>
      </w:r>
      <w:r>
        <w:rPr>
          <w:rFonts w:hint="eastAsia" w:ascii="宋体" w:hAnsi="宋体" w:cs="宋体"/>
          <w:bCs/>
          <w:sz w:val="24"/>
        </w:rPr>
        <w:t>学分</w:t>
      </w:r>
      <w:r>
        <w:rPr>
          <w:rFonts w:ascii="宋体" w:hAnsi="宋体" w:cs="宋体"/>
          <w:bCs/>
          <w:sz w:val="24"/>
        </w:rPr>
        <w:t>/45</w:t>
      </w:r>
      <w:r>
        <w:rPr>
          <w:rFonts w:hint="eastAsia" w:ascii="宋体" w:hAnsi="宋体" w:cs="宋体"/>
          <w:bCs/>
          <w:sz w:val="24"/>
        </w:rPr>
        <w:t>学时（含</w:t>
      </w:r>
      <w:r>
        <w:rPr>
          <w:rFonts w:ascii="宋体" w:hAnsi="宋体" w:cs="宋体"/>
          <w:bCs/>
          <w:sz w:val="24"/>
        </w:rPr>
        <w:t>15</w:t>
      </w:r>
      <w:r>
        <w:rPr>
          <w:rFonts w:hint="eastAsia" w:ascii="宋体" w:hAnsi="宋体" w:cs="宋体"/>
          <w:bCs/>
          <w:sz w:val="24"/>
        </w:rPr>
        <w:t>学时实验）</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上课时间</w:t>
      </w:r>
      <w:r>
        <w:rPr>
          <w:rFonts w:ascii="微软雅黑" w:hAnsi="微软雅黑" w:eastAsia="微软雅黑"/>
          <w:b/>
          <w:sz w:val="24"/>
        </w:rPr>
        <w:t>/</w:t>
      </w:r>
      <w:r>
        <w:rPr>
          <w:rFonts w:hint="eastAsia" w:ascii="微软雅黑" w:hAnsi="微软雅黑" w:eastAsia="微软雅黑"/>
          <w:b/>
          <w:sz w:val="24"/>
        </w:rPr>
        <w:t>教室：</w:t>
      </w:r>
      <w:r>
        <w:rPr>
          <w:rFonts w:hint="eastAsia" w:ascii="宋体" w:hAnsi="宋体" w:cs="宋体"/>
          <w:bCs/>
          <w:sz w:val="24"/>
        </w:rPr>
        <w:t>周三</w:t>
      </w:r>
      <w:r>
        <w:rPr>
          <w:rFonts w:ascii="宋体" w:hAnsi="宋体" w:cs="宋体"/>
          <w:bCs/>
          <w:sz w:val="24"/>
        </w:rPr>
        <w:t>/3</w:t>
      </w:r>
      <w:r>
        <w:rPr>
          <w:rFonts w:hint="eastAsia" w:ascii="宋体" w:hAnsi="宋体" w:cs="宋体"/>
          <w:bCs/>
          <w:sz w:val="24"/>
        </w:rPr>
        <w:t>、</w:t>
      </w:r>
      <w:r>
        <w:rPr>
          <w:rFonts w:ascii="宋体" w:hAnsi="宋体" w:cs="宋体"/>
          <w:bCs/>
          <w:sz w:val="24"/>
        </w:rPr>
        <w:t>4</w:t>
      </w:r>
      <w:r>
        <w:rPr>
          <w:rFonts w:hint="eastAsia" w:ascii="宋体" w:hAnsi="宋体" w:cs="宋体"/>
          <w:bCs/>
          <w:sz w:val="24"/>
        </w:rPr>
        <w:t>节</w:t>
      </w:r>
      <w:r>
        <w:rPr>
          <w:rFonts w:ascii="宋体" w:hAnsi="宋体" w:cs="宋体"/>
          <w:bCs/>
          <w:sz w:val="24"/>
        </w:rPr>
        <w:t xml:space="preserve"> 5</w:t>
      </w:r>
      <w:r>
        <w:rPr>
          <w:rFonts w:hint="eastAsia" w:ascii="宋体" w:hAnsi="宋体" w:cs="宋体"/>
          <w:bCs/>
          <w:sz w:val="24"/>
        </w:rPr>
        <w:t>东</w:t>
      </w:r>
      <w:r>
        <w:rPr>
          <w:rFonts w:ascii="宋体" w:hAnsi="宋体" w:cs="宋体"/>
          <w:bCs/>
          <w:sz w:val="24"/>
        </w:rPr>
        <w:t>201</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开课学院：</w:t>
      </w:r>
      <w:r>
        <w:rPr>
          <w:rFonts w:hint="eastAsia"/>
          <w:sz w:val="24"/>
        </w:rPr>
        <w:t>管理学院</w:t>
      </w:r>
    </w:p>
    <w:p>
      <w:pPr>
        <w:tabs>
          <w:tab w:val="left" w:pos="6120"/>
        </w:tabs>
        <w:spacing w:line="360" w:lineRule="auto"/>
        <w:ind w:firstLine="480" w:firstLineChars="200"/>
        <w:rPr>
          <w:rFonts w:ascii="微软雅黑" w:eastAsia="微软雅黑"/>
          <w:b/>
          <w:sz w:val="24"/>
        </w:rPr>
      </w:pPr>
      <w:r>
        <w:rPr>
          <w:rFonts w:hint="eastAsia" w:ascii="微软雅黑" w:hAnsi="微软雅黑" w:eastAsia="微软雅黑"/>
          <w:b/>
          <w:sz w:val="24"/>
        </w:rPr>
        <w:t>教师姓名</w:t>
      </w:r>
      <w:r>
        <w:rPr>
          <w:rFonts w:ascii="微软雅黑" w:hAnsi="微软雅黑" w:eastAsia="微软雅黑"/>
          <w:b/>
          <w:sz w:val="24"/>
        </w:rPr>
        <w:t>/</w:t>
      </w:r>
      <w:r>
        <w:rPr>
          <w:rFonts w:hint="eastAsia" w:ascii="微软雅黑" w:hAnsi="微软雅黑" w:eastAsia="微软雅黑"/>
          <w:b/>
          <w:sz w:val="24"/>
        </w:rPr>
        <w:t>职称：</w:t>
      </w:r>
      <w:r>
        <w:rPr>
          <w:rFonts w:ascii="宋体" w:hAnsi="宋体" w:cs="宋体"/>
          <w:bCs/>
          <w:sz w:val="24"/>
        </w:rPr>
        <w:t xml:space="preserve"> </w:t>
      </w:r>
      <w:r>
        <w:rPr>
          <w:rFonts w:hint="eastAsia" w:ascii="宋体" w:hAnsi="宋体" w:cs="宋体"/>
          <w:bCs/>
          <w:sz w:val="24"/>
        </w:rPr>
        <w:t>杨景鹏</w:t>
      </w:r>
      <w:r>
        <w:rPr>
          <w:rFonts w:ascii="宋体" w:cs="宋体"/>
          <w:bCs/>
          <w:sz w:val="24"/>
        </w:rPr>
        <w:t>/</w:t>
      </w:r>
      <w:r>
        <w:rPr>
          <w:rFonts w:hint="eastAsia" w:ascii="宋体" w:cs="宋体"/>
          <w:bCs/>
          <w:sz w:val="24"/>
        </w:rPr>
        <w:t>讲师</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教师联系方式：</w:t>
      </w:r>
      <w:r>
        <w:rPr>
          <w:rFonts w:ascii="宋体" w:hAnsi="宋体"/>
          <w:sz w:val="24"/>
        </w:rPr>
        <w:t>13637567621  febyang01@163.com</w:t>
      </w:r>
    </w:p>
    <w:p>
      <w:pPr>
        <w:tabs>
          <w:tab w:val="left" w:pos="6120"/>
        </w:tabs>
        <w:spacing w:line="360" w:lineRule="auto"/>
        <w:ind w:firstLine="480" w:firstLineChars="200"/>
        <w:rPr>
          <w:rFonts w:ascii="微软雅黑" w:hAnsi="微软雅黑" w:eastAsia="微软雅黑"/>
          <w:b/>
          <w:sz w:val="24"/>
        </w:rPr>
      </w:pPr>
      <w:r>
        <w:rPr>
          <w:rFonts w:ascii="微软雅黑" w:hAnsi="微软雅黑" w:eastAsia="微软雅黑"/>
          <w:b/>
          <w:sz w:val="24"/>
        </w:rPr>
        <w:t>Office hours/Place</w:t>
      </w:r>
      <w:r>
        <w:rPr>
          <w:rFonts w:hint="eastAsia" w:ascii="微软雅黑" w:hAnsi="微软雅黑" w:eastAsia="微软雅黑"/>
          <w:b/>
          <w:sz w:val="24"/>
        </w:rPr>
        <w:t>（办公时间</w:t>
      </w:r>
      <w:r>
        <w:rPr>
          <w:rFonts w:ascii="微软雅黑" w:hAnsi="微软雅黑" w:eastAsia="微软雅黑"/>
          <w:b/>
          <w:sz w:val="24"/>
        </w:rPr>
        <w:t>/</w:t>
      </w:r>
      <w:r>
        <w:rPr>
          <w:rFonts w:hint="eastAsia" w:ascii="微软雅黑" w:hAnsi="微软雅黑" w:eastAsia="微软雅黑"/>
          <w:b/>
          <w:sz w:val="24"/>
        </w:rPr>
        <w:t>地点）：</w:t>
      </w:r>
    </w:p>
    <w:p>
      <w:pPr>
        <w:tabs>
          <w:tab w:val="left" w:pos="6120"/>
        </w:tabs>
        <w:spacing w:line="360" w:lineRule="auto"/>
        <w:ind w:firstLine="960" w:firstLineChars="400"/>
        <w:rPr>
          <w:rFonts w:ascii="微软雅黑" w:hAnsi="微软雅黑" w:eastAsia="微软雅黑"/>
          <w:b/>
          <w:sz w:val="24"/>
        </w:rPr>
      </w:pPr>
      <w:r>
        <w:rPr>
          <w:rFonts w:hint="eastAsia" w:ascii="宋体" w:hAnsi="宋体" w:cs="宋体"/>
          <w:bCs/>
          <w:sz w:val="24"/>
        </w:rPr>
        <w:t>每周一</w:t>
      </w:r>
      <w:r>
        <w:rPr>
          <w:rFonts w:ascii="宋体" w:hAnsi="宋体" w:cs="宋体"/>
          <w:bCs/>
          <w:sz w:val="24"/>
        </w:rPr>
        <w:t>11:00-12:00</w:t>
      </w:r>
      <w:r>
        <w:rPr>
          <w:rFonts w:hint="eastAsia" w:ascii="宋体" w:hAnsi="宋体" w:cs="宋体"/>
          <w:bCs/>
          <w:sz w:val="24"/>
        </w:rPr>
        <w:t>，社科楼南</w:t>
      </w:r>
      <w:r>
        <w:rPr>
          <w:rFonts w:ascii="宋体" w:hAnsi="宋体" w:cs="宋体"/>
          <w:bCs/>
          <w:sz w:val="24"/>
        </w:rPr>
        <w:t>207</w:t>
      </w:r>
    </w:p>
    <w:p>
      <w:pPr>
        <w:tabs>
          <w:tab w:val="left" w:pos="6120"/>
        </w:tabs>
        <w:spacing w:line="360" w:lineRule="auto"/>
        <w:ind w:firstLine="480" w:firstLineChars="200"/>
        <w:rPr>
          <w:rFonts w:ascii="微软雅黑" w:hAnsi="微软雅黑" w:eastAsia="微软雅黑"/>
          <w:b/>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一、课程简介及目标</w:t>
      </w:r>
    </w:p>
    <w:p>
      <w:pPr>
        <w:tabs>
          <w:tab w:val="left" w:pos="6120"/>
        </w:tabs>
        <w:spacing w:line="360" w:lineRule="auto"/>
        <w:ind w:firstLine="480" w:firstLineChars="200"/>
        <w:rPr>
          <w:color w:val="000000"/>
          <w:sz w:val="24"/>
        </w:rPr>
      </w:pPr>
      <w:r>
        <w:rPr>
          <w:rFonts w:hint="eastAsia"/>
          <w:color w:val="000000"/>
          <w:sz w:val="24"/>
        </w:rPr>
        <w:t>按照学校的</w:t>
      </w:r>
      <w:r>
        <w:rPr>
          <w:color w:val="000000"/>
          <w:sz w:val="24"/>
        </w:rPr>
        <w:t>5</w:t>
      </w:r>
      <w:r>
        <w:rPr>
          <w:rFonts w:hint="eastAsia"/>
          <w:color w:val="000000"/>
          <w:sz w:val="24"/>
        </w:rPr>
        <w:t>种品质的对位，作为学科专业基础课，本课程要注重培养学生的思维方式和专业方法，并最终提高学生的职涯发展能力。思维方式的培养可以通过经典著作的学习和引导以及企业实践案例学习中逐步养成；专业方法包括市场调研技术，消费者行为分析方法，对企业营销问题具体分析的</w:t>
      </w:r>
      <w:r>
        <w:rPr>
          <w:color w:val="000000"/>
          <w:sz w:val="24"/>
        </w:rPr>
        <w:t>4p</w:t>
      </w:r>
      <w:r>
        <w:rPr>
          <w:rFonts w:hint="eastAsia"/>
          <w:color w:val="000000"/>
          <w:sz w:val="24"/>
        </w:rPr>
        <w:t>和</w:t>
      </w:r>
      <w:r>
        <w:rPr>
          <w:color w:val="000000"/>
          <w:sz w:val="24"/>
        </w:rPr>
        <w:t>stp</w:t>
      </w:r>
      <w:r>
        <w:rPr>
          <w:rFonts w:hint="eastAsia"/>
          <w:color w:val="000000"/>
          <w:sz w:val="24"/>
        </w:rPr>
        <w:t>策略，以及整合营销策略，这些要通过具体章节学习来确立。</w:t>
      </w:r>
    </w:p>
    <w:p>
      <w:pPr>
        <w:tabs>
          <w:tab w:val="left" w:pos="6120"/>
        </w:tabs>
        <w:spacing w:line="360" w:lineRule="auto"/>
        <w:ind w:firstLine="480" w:firstLineChars="200"/>
        <w:rPr>
          <w:color w:val="000000"/>
          <w:sz w:val="24"/>
        </w:rPr>
      </w:pPr>
      <w:r>
        <w:rPr>
          <w:rFonts w:hint="eastAsia"/>
          <w:color w:val="000000"/>
          <w:sz w:val="24"/>
        </w:rPr>
        <w:t>《市场营销学》课程第一部分包括营销基本概念、营销战略和顾客关系等内容；第二部分包括营销环境、营销信息系统、消费者行为以及产业购买行为等内容；第三部分包括</w:t>
      </w:r>
      <w:r>
        <w:rPr>
          <w:color w:val="000000"/>
          <w:sz w:val="24"/>
        </w:rPr>
        <w:t>STP</w:t>
      </w:r>
      <w:r>
        <w:rPr>
          <w:rFonts w:hint="eastAsia"/>
          <w:color w:val="000000"/>
          <w:sz w:val="24"/>
        </w:rPr>
        <w:t>策略和</w:t>
      </w:r>
      <w:r>
        <w:rPr>
          <w:color w:val="000000"/>
          <w:sz w:val="24"/>
        </w:rPr>
        <w:t>4P</w:t>
      </w:r>
      <w:r>
        <w:rPr>
          <w:rFonts w:hint="eastAsia"/>
          <w:color w:val="000000"/>
          <w:sz w:val="24"/>
        </w:rPr>
        <w:t>策略等内容。通过本课程的学习，使学生掌握市场营销学基本原理与方法，培养分析和解决营销实际问题的能力，为相关的后继专业课程的学习奠定不可或缺的基础。</w:t>
      </w:r>
    </w:p>
    <w:p>
      <w:pPr>
        <w:tabs>
          <w:tab w:val="left" w:pos="6120"/>
        </w:tabs>
        <w:spacing w:line="360" w:lineRule="auto"/>
        <w:ind w:firstLine="480" w:firstLineChars="200"/>
        <w:rPr>
          <w:color w:val="000000"/>
          <w:sz w:val="24"/>
        </w:rPr>
      </w:pPr>
      <w:r>
        <w:rPr>
          <w:rFonts w:hint="eastAsia"/>
          <w:color w:val="000000"/>
          <w:sz w:val="24"/>
        </w:rPr>
        <w:t>《市场营销学》课程不仅要求学生学习相关基本理论和知识，以及思维方式的建立和专业方法的掌握。学生通过学习，能够将所学的理论和知识，转化为对于企业营销具体问题的分析和解决能力，通过建立系统地分析问题的理论框架，培养对于实际问题系统分析的能力，以及使用有关分析工具的能力，最终体现在未来职业能力的提高。</w:t>
      </w:r>
    </w:p>
    <w:p>
      <w:pPr>
        <w:tabs>
          <w:tab w:val="left" w:pos="6120"/>
        </w:tabs>
        <w:spacing w:line="360" w:lineRule="auto"/>
        <w:ind w:firstLine="420" w:firstLineChars="200"/>
        <w:rPr>
          <w:rFonts w:ascii="微软雅黑" w:hAnsi="微软雅黑" w:eastAsia="微软雅黑"/>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二、课程资料及教学要求</w:t>
      </w:r>
    </w:p>
    <w:p>
      <w:pPr>
        <w:ind w:left="481" w:leftChars="221" w:hanging="17" w:hangingChars="7"/>
        <w:rPr>
          <w:rFonts w:ascii="微软雅黑" w:hAnsi="微软雅黑" w:eastAsia="微软雅黑"/>
          <w:b/>
          <w:sz w:val="24"/>
        </w:rPr>
      </w:pPr>
      <w:r>
        <w:rPr>
          <w:rFonts w:hint="eastAsia" w:ascii="微软雅黑" w:hAnsi="微软雅黑" w:eastAsia="微软雅黑"/>
          <w:b/>
          <w:sz w:val="24"/>
        </w:rPr>
        <w:t>使用教材：</w:t>
      </w:r>
    </w:p>
    <w:p>
      <w:pPr>
        <w:spacing w:line="360" w:lineRule="auto"/>
        <w:ind w:left="-17" w:leftChars="-8" w:firstLine="480" w:firstLineChars="200"/>
        <w:rPr>
          <w:rFonts w:ascii="宋体"/>
          <w:color w:val="000000"/>
          <w:sz w:val="24"/>
        </w:rPr>
      </w:pPr>
      <w:r>
        <w:rPr>
          <w:rFonts w:hint="eastAsia" w:ascii="宋体" w:hAnsi="宋体"/>
          <w:color w:val="000000"/>
          <w:sz w:val="24"/>
        </w:rPr>
        <w:t>《市场营销：原理与实践（第</w:t>
      </w:r>
      <w:r>
        <w:rPr>
          <w:rFonts w:ascii="宋体" w:hAnsi="宋体"/>
          <w:color w:val="000000"/>
          <w:sz w:val="24"/>
        </w:rPr>
        <w:t>16</w:t>
      </w:r>
      <w:r>
        <w:rPr>
          <w:rFonts w:hint="eastAsia" w:ascii="宋体" w:hAnsi="宋体"/>
          <w:color w:val="000000"/>
          <w:sz w:val="24"/>
        </w:rPr>
        <w:t>版）》，菲利普·科特勒，中国人民大学出版社，</w:t>
      </w:r>
      <w:r>
        <w:rPr>
          <w:rFonts w:ascii="宋体" w:hAnsi="宋体"/>
          <w:color w:val="000000"/>
          <w:sz w:val="24"/>
        </w:rPr>
        <w:t>2015</w:t>
      </w:r>
      <w:r>
        <w:rPr>
          <w:rFonts w:hint="eastAsia" w:ascii="宋体" w:hAnsi="宋体"/>
          <w:color w:val="000000"/>
          <w:sz w:val="24"/>
        </w:rPr>
        <w:t>年，</w:t>
      </w:r>
      <w:r>
        <w:rPr>
          <w:rFonts w:ascii="宋体" w:hAnsi="宋体"/>
          <w:color w:val="000000"/>
          <w:sz w:val="24"/>
        </w:rPr>
        <w:t xml:space="preserve">  </w:t>
      </w:r>
      <w:r>
        <w:rPr>
          <w:rFonts w:hint="eastAsia" w:ascii="宋体" w:hAnsi="宋体"/>
          <w:color w:val="000000"/>
          <w:sz w:val="24"/>
        </w:rPr>
        <w:t>定价：</w:t>
      </w:r>
      <w:r>
        <w:rPr>
          <w:rFonts w:ascii="宋体" w:hAnsi="宋体"/>
          <w:color w:val="000000"/>
          <w:sz w:val="24"/>
        </w:rPr>
        <w:t>79</w:t>
      </w:r>
      <w:r>
        <w:rPr>
          <w:rFonts w:hint="eastAsia" w:ascii="宋体" w:hAnsi="宋体"/>
          <w:color w:val="000000"/>
          <w:sz w:val="24"/>
        </w:rPr>
        <w:t>元，</w:t>
      </w:r>
      <w:r>
        <w:rPr>
          <w:rFonts w:ascii="宋体" w:hAnsi="宋体"/>
          <w:color w:val="000000"/>
          <w:sz w:val="24"/>
        </w:rPr>
        <w:t xml:space="preserve">  ISBN </w:t>
      </w:r>
      <w:r>
        <w:rPr>
          <w:rFonts w:hint="eastAsia" w:ascii="宋体" w:hAnsi="宋体"/>
          <w:color w:val="000000"/>
          <w:sz w:val="24"/>
        </w:rPr>
        <w:t>：</w:t>
      </w:r>
      <w:r>
        <w:rPr>
          <w:rFonts w:ascii="宋体" w:hAnsi="宋体"/>
          <w:color w:val="000000"/>
          <w:sz w:val="24"/>
        </w:rPr>
        <w:t>978-7-300-21339-2</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阅读书目（必读、选读）：</w:t>
      </w:r>
    </w:p>
    <w:p>
      <w:pPr>
        <w:spacing w:line="360" w:lineRule="auto"/>
        <w:ind w:firstLine="480" w:firstLineChars="200"/>
        <w:rPr>
          <w:rFonts w:ascii="宋体" w:cs="宋体"/>
          <w:bCs/>
          <w:szCs w:val="21"/>
        </w:rPr>
      </w:pPr>
      <w:r>
        <w:rPr>
          <w:rFonts w:hint="eastAsia" w:ascii="微软雅黑" w:hAnsi="微软雅黑" w:eastAsia="微软雅黑"/>
          <w:b/>
          <w:sz w:val="24"/>
        </w:rPr>
        <w:t>必读（全部阅读）：</w:t>
      </w:r>
    </w:p>
    <w:p>
      <w:pPr>
        <w:spacing w:line="360" w:lineRule="auto"/>
        <w:ind w:left="-17" w:leftChars="-8" w:firstLine="480" w:firstLineChars="200"/>
        <w:rPr>
          <w:rFonts w:ascii="宋体"/>
          <w:color w:val="000000"/>
          <w:sz w:val="24"/>
        </w:rPr>
      </w:pPr>
      <w:r>
        <w:rPr>
          <w:rFonts w:ascii="宋体" w:hAnsi="宋体"/>
          <w:color w:val="000000"/>
          <w:sz w:val="24"/>
        </w:rPr>
        <w:t xml:space="preserve">1. </w:t>
      </w:r>
      <w:r>
        <w:rPr>
          <w:rFonts w:hint="eastAsia" w:ascii="宋体" w:hAnsi="宋体"/>
          <w:color w:val="000000"/>
          <w:sz w:val="24"/>
        </w:rPr>
        <w:t>《市场营销：原理与实践（第</w:t>
      </w:r>
      <w:r>
        <w:rPr>
          <w:rFonts w:ascii="宋体" w:hAnsi="宋体"/>
          <w:color w:val="000000"/>
          <w:sz w:val="24"/>
        </w:rPr>
        <w:t>16</w:t>
      </w:r>
      <w:r>
        <w:rPr>
          <w:rFonts w:hint="eastAsia" w:ascii="宋体" w:hAnsi="宋体"/>
          <w:color w:val="000000"/>
          <w:sz w:val="24"/>
        </w:rPr>
        <w:t>版）》，菲利普科特勒，中国人民大学出版社，</w:t>
      </w:r>
      <w:r>
        <w:rPr>
          <w:rFonts w:ascii="宋体" w:hAnsi="宋体"/>
          <w:color w:val="000000"/>
          <w:sz w:val="24"/>
        </w:rPr>
        <w:t>2015</w:t>
      </w:r>
      <w:r>
        <w:rPr>
          <w:rFonts w:hint="eastAsia" w:ascii="宋体" w:hAnsi="宋体"/>
          <w:color w:val="000000"/>
          <w:sz w:val="24"/>
        </w:rPr>
        <w:t>年，</w:t>
      </w:r>
      <w:r>
        <w:rPr>
          <w:rFonts w:ascii="宋体" w:hAnsi="宋体"/>
          <w:color w:val="000000"/>
          <w:sz w:val="24"/>
        </w:rPr>
        <w:t xml:space="preserve">  </w:t>
      </w:r>
      <w:r>
        <w:rPr>
          <w:rFonts w:hint="eastAsia" w:ascii="宋体" w:hAnsi="宋体"/>
          <w:color w:val="000000"/>
          <w:sz w:val="24"/>
        </w:rPr>
        <w:t>定价：</w:t>
      </w:r>
      <w:r>
        <w:rPr>
          <w:rFonts w:ascii="宋体" w:hAnsi="宋体"/>
          <w:color w:val="000000"/>
          <w:sz w:val="24"/>
        </w:rPr>
        <w:t>79</w:t>
      </w:r>
      <w:r>
        <w:rPr>
          <w:rFonts w:hint="eastAsia" w:ascii="宋体" w:hAnsi="宋体"/>
          <w:color w:val="000000"/>
          <w:sz w:val="24"/>
        </w:rPr>
        <w:t>元，</w:t>
      </w:r>
      <w:r>
        <w:rPr>
          <w:rFonts w:ascii="宋体" w:hAnsi="宋体"/>
          <w:color w:val="000000"/>
          <w:sz w:val="24"/>
        </w:rPr>
        <w:t xml:space="preserve">  ISBN </w:t>
      </w:r>
      <w:r>
        <w:rPr>
          <w:rFonts w:hint="eastAsia" w:ascii="宋体" w:hAnsi="宋体"/>
          <w:color w:val="000000"/>
          <w:sz w:val="24"/>
        </w:rPr>
        <w:t>：</w:t>
      </w:r>
      <w:r>
        <w:rPr>
          <w:rFonts w:ascii="宋体" w:hAnsi="宋体"/>
          <w:color w:val="000000"/>
          <w:sz w:val="24"/>
        </w:rPr>
        <w:t>978-7-300-21339-2</w:t>
      </w:r>
    </w:p>
    <w:p>
      <w:pPr>
        <w:spacing w:line="360" w:lineRule="auto"/>
        <w:ind w:left="-17" w:leftChars="-8" w:firstLine="480" w:firstLineChars="200"/>
        <w:rPr>
          <w:rFonts w:ascii="宋体"/>
          <w:color w:val="000000"/>
          <w:sz w:val="24"/>
        </w:rPr>
      </w:pPr>
      <w:r>
        <w:rPr>
          <w:rFonts w:ascii="宋体" w:hAnsi="宋体"/>
          <w:color w:val="000000"/>
          <w:sz w:val="24"/>
        </w:rPr>
        <w:t xml:space="preserve">2. </w:t>
      </w:r>
      <w:r>
        <w:rPr>
          <w:rFonts w:hint="eastAsia" w:ascii="宋体" w:hAnsi="宋体"/>
          <w:color w:val="000000"/>
          <w:sz w:val="24"/>
        </w:rPr>
        <w:t>《定位》，里斯和特劳特，机械工业出版社，</w:t>
      </w:r>
      <w:r>
        <w:rPr>
          <w:rFonts w:ascii="宋体" w:hAnsi="宋体"/>
          <w:color w:val="000000"/>
          <w:sz w:val="24"/>
        </w:rPr>
        <w:t>2010</w:t>
      </w:r>
      <w:r>
        <w:rPr>
          <w:rFonts w:hint="eastAsia" w:ascii="宋体" w:hAnsi="宋体"/>
          <w:color w:val="000000"/>
          <w:sz w:val="24"/>
        </w:rPr>
        <w:t>年，定价：</w:t>
      </w:r>
      <w:r>
        <w:rPr>
          <w:rFonts w:ascii="宋体" w:hAnsi="宋体"/>
          <w:color w:val="000000"/>
          <w:sz w:val="24"/>
        </w:rPr>
        <w:t>30.2</w:t>
      </w:r>
      <w:r>
        <w:rPr>
          <w:rFonts w:hint="eastAsia" w:ascii="宋体" w:hAnsi="宋体"/>
          <w:color w:val="000000"/>
          <w:sz w:val="24"/>
        </w:rPr>
        <w:t>元，</w:t>
      </w:r>
      <w:r>
        <w:rPr>
          <w:rFonts w:ascii="宋体" w:hAnsi="宋体"/>
          <w:color w:val="000000"/>
          <w:sz w:val="24"/>
        </w:rPr>
        <w:t xml:space="preserve">  ISBN</w:t>
      </w:r>
      <w:r>
        <w:rPr>
          <w:rFonts w:hint="eastAsia" w:ascii="宋体" w:hAnsi="宋体"/>
          <w:color w:val="000000"/>
          <w:sz w:val="24"/>
        </w:rPr>
        <w:t>：</w:t>
      </w:r>
      <w:r>
        <w:rPr>
          <w:rFonts w:ascii="宋体" w:hAnsi="宋体"/>
          <w:color w:val="000000"/>
          <w:sz w:val="24"/>
        </w:rPr>
        <w:t xml:space="preserve"> 9787111326403</w:t>
      </w:r>
    </w:p>
    <w:p>
      <w:pPr>
        <w:spacing w:line="360" w:lineRule="auto"/>
        <w:ind w:left="-17" w:leftChars="-8" w:firstLine="480" w:firstLineChars="200"/>
        <w:rPr>
          <w:rFonts w:ascii="宋体"/>
          <w:color w:val="000000"/>
          <w:sz w:val="24"/>
        </w:rPr>
      </w:pPr>
      <w:r>
        <w:rPr>
          <w:rFonts w:ascii="宋体" w:hAnsi="宋体"/>
          <w:color w:val="000000"/>
          <w:sz w:val="24"/>
        </w:rPr>
        <w:t xml:space="preserve">3. </w:t>
      </w:r>
      <w:r>
        <w:rPr>
          <w:rFonts w:hint="eastAsia" w:ascii="宋体" w:hAnsi="宋体"/>
          <w:color w:val="000000"/>
          <w:sz w:val="24"/>
        </w:rPr>
        <w:t>《消费社会》，让·鲍德里亚，南京大学出版社，</w:t>
      </w:r>
      <w:r>
        <w:rPr>
          <w:rFonts w:ascii="宋体" w:hAnsi="宋体"/>
          <w:color w:val="000000"/>
          <w:sz w:val="24"/>
        </w:rPr>
        <w:t>2006</w:t>
      </w:r>
      <w:r>
        <w:rPr>
          <w:rFonts w:hint="eastAsia" w:ascii="宋体" w:hAnsi="宋体"/>
          <w:color w:val="000000"/>
          <w:sz w:val="24"/>
        </w:rPr>
        <w:t>年，定价：</w:t>
      </w:r>
      <w:r>
        <w:rPr>
          <w:rFonts w:ascii="宋体" w:hAnsi="宋体"/>
          <w:color w:val="000000"/>
          <w:sz w:val="24"/>
        </w:rPr>
        <w:t>25.2</w:t>
      </w:r>
      <w:r>
        <w:rPr>
          <w:rFonts w:hint="eastAsia" w:ascii="宋体" w:hAnsi="宋体"/>
          <w:color w:val="000000"/>
          <w:sz w:val="24"/>
        </w:rPr>
        <w:t>元，</w:t>
      </w:r>
      <w:r>
        <w:rPr>
          <w:rFonts w:ascii="宋体" w:hAnsi="宋体"/>
          <w:color w:val="000000"/>
          <w:sz w:val="24"/>
        </w:rPr>
        <w:t xml:space="preserve">  ISBN</w:t>
      </w:r>
      <w:r>
        <w:rPr>
          <w:rFonts w:hint="eastAsia" w:ascii="宋体" w:hAnsi="宋体"/>
          <w:color w:val="000000"/>
          <w:sz w:val="24"/>
        </w:rPr>
        <w:t>：</w:t>
      </w:r>
      <w:r>
        <w:rPr>
          <w:rFonts w:ascii="宋体" w:hAnsi="宋体"/>
          <w:color w:val="000000"/>
          <w:sz w:val="24"/>
        </w:rPr>
        <w:t xml:space="preserve">9787305133039 </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选读（选读相关章节）：</w:t>
      </w:r>
    </w:p>
    <w:p>
      <w:pPr>
        <w:spacing w:line="360" w:lineRule="auto"/>
        <w:ind w:left="-17" w:leftChars="-8" w:firstLine="480" w:firstLineChars="200"/>
        <w:rPr>
          <w:rFonts w:ascii="宋体"/>
          <w:color w:val="000000"/>
          <w:sz w:val="24"/>
        </w:rPr>
      </w:pPr>
      <w:r>
        <w:rPr>
          <w:rFonts w:ascii="宋体" w:hAnsi="宋体"/>
          <w:color w:val="000000"/>
          <w:sz w:val="24"/>
        </w:rPr>
        <w:t xml:space="preserve">4. </w:t>
      </w:r>
      <w:r>
        <w:rPr>
          <w:rFonts w:hint="eastAsia" w:ascii="宋体" w:hAnsi="宋体"/>
          <w:color w:val="000000"/>
          <w:sz w:val="24"/>
        </w:rPr>
        <w:t>《一个广告人的自白》，大卫·奥格威，中信出版社，</w:t>
      </w:r>
      <w:r>
        <w:rPr>
          <w:rFonts w:ascii="宋体" w:hAnsi="宋体"/>
          <w:color w:val="000000"/>
          <w:sz w:val="24"/>
        </w:rPr>
        <w:t>2010</w:t>
      </w:r>
      <w:r>
        <w:rPr>
          <w:rFonts w:hint="eastAsia" w:ascii="宋体" w:hAnsi="宋体"/>
          <w:color w:val="000000"/>
          <w:sz w:val="24"/>
        </w:rPr>
        <w:t>年，定价：</w:t>
      </w:r>
      <w:r>
        <w:rPr>
          <w:rFonts w:ascii="宋体" w:hAnsi="宋体"/>
          <w:color w:val="000000"/>
          <w:sz w:val="24"/>
        </w:rPr>
        <w:t>30</w:t>
      </w:r>
      <w:r>
        <w:rPr>
          <w:rFonts w:hint="eastAsia" w:ascii="宋体" w:hAnsi="宋体"/>
          <w:color w:val="000000"/>
          <w:sz w:val="24"/>
        </w:rPr>
        <w:t>元，</w:t>
      </w:r>
      <w:r>
        <w:rPr>
          <w:rFonts w:ascii="宋体" w:hAnsi="宋体"/>
          <w:color w:val="000000"/>
          <w:sz w:val="24"/>
        </w:rPr>
        <w:t>ISBN</w:t>
      </w:r>
      <w:r>
        <w:rPr>
          <w:rFonts w:hint="eastAsia" w:ascii="宋体" w:hAnsi="宋体"/>
          <w:color w:val="000000"/>
          <w:sz w:val="24"/>
        </w:rPr>
        <w:t>：</w:t>
      </w:r>
      <w:r>
        <w:rPr>
          <w:rFonts w:ascii="宋体" w:hAnsi="宋体"/>
          <w:color w:val="000000"/>
          <w:sz w:val="24"/>
        </w:rPr>
        <w:t>9787309090468</w:t>
      </w:r>
    </w:p>
    <w:p>
      <w:pPr>
        <w:spacing w:line="360" w:lineRule="auto"/>
        <w:ind w:left="-17" w:leftChars="-8" w:firstLine="480" w:firstLineChars="200"/>
        <w:rPr>
          <w:rFonts w:ascii="宋体"/>
          <w:color w:val="000000"/>
          <w:sz w:val="24"/>
        </w:rPr>
      </w:pPr>
      <w:r>
        <w:rPr>
          <w:rFonts w:ascii="宋体" w:hAnsi="宋体"/>
          <w:color w:val="000000"/>
          <w:sz w:val="24"/>
        </w:rPr>
        <w:t xml:space="preserve">5. </w:t>
      </w:r>
      <w:r>
        <w:rPr>
          <w:rFonts w:hint="eastAsia" w:ascii="宋体" w:hAnsi="宋体"/>
          <w:color w:val="000000"/>
          <w:sz w:val="24"/>
        </w:rPr>
        <w:t>《营销想象力》，西奥多·莱维特，机械工业出版社，</w:t>
      </w:r>
      <w:r>
        <w:rPr>
          <w:rFonts w:ascii="宋体" w:hAnsi="宋体"/>
          <w:color w:val="000000"/>
          <w:sz w:val="24"/>
        </w:rPr>
        <w:t>2007</w:t>
      </w:r>
      <w:r>
        <w:rPr>
          <w:rFonts w:hint="eastAsia" w:ascii="宋体" w:hAnsi="宋体"/>
          <w:color w:val="000000"/>
          <w:sz w:val="24"/>
        </w:rPr>
        <w:t>年，定价：</w:t>
      </w:r>
      <w:r>
        <w:rPr>
          <w:rFonts w:ascii="宋体" w:hAnsi="宋体"/>
          <w:color w:val="000000"/>
          <w:sz w:val="24"/>
        </w:rPr>
        <w:t>28.5</w:t>
      </w:r>
      <w:r>
        <w:rPr>
          <w:rFonts w:hint="eastAsia" w:ascii="宋体" w:hAnsi="宋体"/>
          <w:color w:val="000000"/>
          <w:sz w:val="24"/>
        </w:rPr>
        <w:t>元，</w:t>
      </w:r>
      <w:r>
        <w:rPr>
          <w:rFonts w:ascii="宋体" w:hAnsi="宋体"/>
          <w:color w:val="000000"/>
          <w:sz w:val="24"/>
        </w:rPr>
        <w:t xml:space="preserve"> ISBN</w:t>
      </w:r>
      <w:r>
        <w:rPr>
          <w:rFonts w:hint="eastAsia" w:ascii="宋体" w:hAnsi="宋体"/>
          <w:color w:val="000000"/>
          <w:sz w:val="24"/>
        </w:rPr>
        <w:t>：</w:t>
      </w:r>
      <w:r>
        <w:rPr>
          <w:rFonts w:ascii="宋体" w:hAnsi="宋体"/>
          <w:color w:val="000000"/>
          <w:sz w:val="24"/>
        </w:rPr>
        <w:t>9787111213994</w:t>
      </w:r>
    </w:p>
    <w:p>
      <w:pPr>
        <w:spacing w:line="360" w:lineRule="auto"/>
        <w:ind w:left="-17" w:leftChars="-8" w:firstLine="480" w:firstLineChars="200"/>
        <w:rPr>
          <w:rFonts w:ascii="宋体"/>
          <w:color w:val="000000"/>
          <w:sz w:val="24"/>
        </w:rPr>
      </w:pPr>
      <w:r>
        <w:rPr>
          <w:rFonts w:ascii="宋体" w:hAnsi="宋体"/>
          <w:color w:val="000000"/>
          <w:sz w:val="24"/>
        </w:rPr>
        <w:t xml:space="preserve">6. </w:t>
      </w:r>
      <w:r>
        <w:rPr>
          <w:rFonts w:hint="eastAsia" w:ascii="宋体" w:hAnsi="宋体"/>
          <w:color w:val="000000"/>
          <w:sz w:val="24"/>
        </w:rPr>
        <w:t>《竞争战略》，迈克尔·波特，华夏出版社，</w:t>
      </w:r>
      <w:r>
        <w:rPr>
          <w:rFonts w:ascii="宋体" w:hAnsi="宋体"/>
          <w:color w:val="000000"/>
          <w:sz w:val="24"/>
        </w:rPr>
        <w:t>2005</w:t>
      </w:r>
      <w:r>
        <w:rPr>
          <w:rFonts w:hint="eastAsia" w:ascii="宋体" w:hAnsi="宋体"/>
          <w:color w:val="000000"/>
          <w:sz w:val="24"/>
        </w:rPr>
        <w:t>年，定价：</w:t>
      </w:r>
      <w:r>
        <w:rPr>
          <w:rFonts w:ascii="宋体" w:hAnsi="宋体"/>
          <w:color w:val="000000"/>
          <w:sz w:val="24"/>
        </w:rPr>
        <w:t>60.7</w:t>
      </w:r>
      <w:r>
        <w:rPr>
          <w:rFonts w:hint="eastAsia" w:ascii="宋体" w:hAnsi="宋体"/>
          <w:color w:val="000000"/>
          <w:sz w:val="24"/>
        </w:rPr>
        <w:t>元，</w:t>
      </w:r>
      <w:r>
        <w:rPr>
          <w:rFonts w:ascii="宋体" w:hAnsi="宋体"/>
          <w:color w:val="000000"/>
          <w:sz w:val="24"/>
        </w:rPr>
        <w:t xml:space="preserve">  ISBN</w:t>
      </w:r>
      <w:r>
        <w:rPr>
          <w:rFonts w:hint="eastAsia" w:ascii="宋体" w:hAnsi="宋体"/>
          <w:color w:val="000000"/>
          <w:sz w:val="24"/>
        </w:rPr>
        <w:t>：</w:t>
      </w:r>
      <w:r>
        <w:rPr>
          <w:rFonts w:ascii="宋体" w:hAnsi="宋体"/>
          <w:color w:val="000000"/>
          <w:sz w:val="24"/>
        </w:rPr>
        <w:t xml:space="preserve"> 9787508643465</w:t>
      </w:r>
    </w:p>
    <w:p>
      <w:pPr>
        <w:spacing w:line="360" w:lineRule="auto"/>
        <w:ind w:left="-17" w:leftChars="-8" w:firstLine="480" w:firstLineChars="200"/>
        <w:rPr>
          <w:rFonts w:ascii="宋体"/>
          <w:color w:val="000000"/>
          <w:sz w:val="24"/>
        </w:rPr>
      </w:pPr>
      <w:r>
        <w:rPr>
          <w:rFonts w:ascii="宋体" w:hAnsi="宋体"/>
          <w:color w:val="000000"/>
          <w:sz w:val="24"/>
        </w:rPr>
        <w:t xml:space="preserve">7. </w:t>
      </w:r>
      <w:r>
        <w:rPr>
          <w:rFonts w:hint="eastAsia" w:ascii="宋体" w:hAnsi="宋体"/>
          <w:color w:val="000000"/>
          <w:sz w:val="24"/>
        </w:rPr>
        <w:t>《史蒂夫·乔布斯传》，沃尔特·艾萨克森，中信出版社，</w:t>
      </w:r>
      <w:r>
        <w:rPr>
          <w:rFonts w:ascii="宋体" w:hAnsi="宋体"/>
          <w:color w:val="000000"/>
          <w:sz w:val="24"/>
        </w:rPr>
        <w:t>2011</w:t>
      </w:r>
      <w:r>
        <w:rPr>
          <w:rFonts w:hint="eastAsia" w:ascii="宋体" w:hAnsi="宋体"/>
          <w:color w:val="000000"/>
          <w:sz w:val="24"/>
        </w:rPr>
        <w:t>年，定价：</w:t>
      </w:r>
      <w:r>
        <w:rPr>
          <w:rFonts w:ascii="宋体" w:hAnsi="宋体"/>
          <w:color w:val="000000"/>
          <w:sz w:val="24"/>
        </w:rPr>
        <w:t>68</w:t>
      </w:r>
      <w:r>
        <w:rPr>
          <w:rFonts w:hint="eastAsia" w:ascii="宋体" w:hAnsi="宋体"/>
          <w:color w:val="000000"/>
          <w:sz w:val="24"/>
        </w:rPr>
        <w:t>元，</w:t>
      </w:r>
      <w:r>
        <w:rPr>
          <w:rFonts w:ascii="宋体" w:hAnsi="宋体"/>
          <w:color w:val="000000"/>
          <w:sz w:val="24"/>
        </w:rPr>
        <w:t xml:space="preserve">  ISBN</w:t>
      </w:r>
      <w:r>
        <w:rPr>
          <w:rFonts w:hint="eastAsia" w:ascii="宋体" w:hAnsi="宋体"/>
          <w:color w:val="000000"/>
          <w:sz w:val="24"/>
        </w:rPr>
        <w:t>：</w:t>
      </w:r>
      <w:r>
        <w:rPr>
          <w:rFonts w:ascii="宋体" w:hAnsi="宋体"/>
          <w:color w:val="000000"/>
          <w:sz w:val="24"/>
        </w:rPr>
        <w:t>978-7-5086-3006-9</w:t>
      </w:r>
    </w:p>
    <w:p>
      <w:pPr>
        <w:spacing w:line="360" w:lineRule="auto"/>
        <w:ind w:left="-17" w:leftChars="-8" w:firstLine="480" w:firstLineChars="200"/>
        <w:rPr>
          <w:rFonts w:ascii="宋体"/>
          <w:color w:val="000000"/>
          <w:sz w:val="24"/>
        </w:rPr>
      </w:pPr>
      <w:r>
        <w:rPr>
          <w:rFonts w:ascii="宋体" w:hAnsi="宋体"/>
          <w:color w:val="000000"/>
          <w:sz w:val="24"/>
        </w:rPr>
        <w:t xml:space="preserve">8. </w:t>
      </w:r>
      <w:r>
        <w:rPr>
          <w:rFonts w:hint="eastAsia" w:ascii="宋体" w:hAnsi="宋体"/>
          <w:color w:val="000000"/>
          <w:sz w:val="24"/>
        </w:rPr>
        <w:t>《整合营销沟通》，</w:t>
      </w:r>
      <w:r>
        <w:rPr>
          <w:rFonts w:ascii="宋体"/>
          <w:color w:val="000000"/>
          <w:sz w:val="24"/>
        </w:rPr>
        <w:t> </w:t>
      </w:r>
      <w:r>
        <w:rPr>
          <w:rFonts w:hint="eastAsia" w:ascii="宋体" w:hAnsi="宋体"/>
          <w:color w:val="000000"/>
          <w:sz w:val="24"/>
        </w:rPr>
        <w:t>舒尔茨，</w:t>
      </w:r>
      <w:r>
        <w:fldChar w:fldCharType="begin"/>
      </w:r>
      <w:r>
        <w:instrText xml:space="preserve"> HYPERLINK "http://book.jd.com/publish/%E4%B8%8A%E6%B5%B7%E4%BA%BA%E6%B0%91%E5%87%BA%E7%89%88%E7%A4%BE_1.html" \t "_blank" \o "上海人民出版社" </w:instrText>
      </w:r>
      <w:r>
        <w:fldChar w:fldCharType="separate"/>
      </w:r>
      <w:r>
        <w:rPr>
          <w:rFonts w:hint="eastAsia" w:ascii="宋体" w:hAnsi="宋体"/>
          <w:color w:val="000000"/>
          <w:sz w:val="24"/>
        </w:rPr>
        <w:t>上海人民出版社</w:t>
      </w:r>
      <w:r>
        <w:rPr>
          <w:rFonts w:hint="eastAsia" w:ascii="宋体" w:hAnsi="宋体"/>
          <w:color w:val="000000"/>
          <w:sz w:val="24"/>
        </w:rPr>
        <w:fldChar w:fldCharType="end"/>
      </w:r>
      <w:r>
        <w:rPr>
          <w:rFonts w:ascii="宋体" w:hAnsi="宋体"/>
          <w:color w:val="000000"/>
          <w:sz w:val="24"/>
        </w:rPr>
        <w:t>2006</w:t>
      </w:r>
      <w:r>
        <w:rPr>
          <w:rFonts w:hint="eastAsia" w:ascii="宋体" w:hAnsi="宋体"/>
          <w:color w:val="000000"/>
          <w:sz w:val="24"/>
        </w:rPr>
        <w:t>年，定价：</w:t>
      </w:r>
      <w:r>
        <w:rPr>
          <w:rFonts w:ascii="宋体" w:hAnsi="宋体"/>
          <w:color w:val="000000"/>
          <w:sz w:val="24"/>
        </w:rPr>
        <w:t>22</w:t>
      </w:r>
      <w:r>
        <w:rPr>
          <w:rFonts w:hint="eastAsia" w:ascii="宋体" w:hAnsi="宋体"/>
          <w:color w:val="000000"/>
          <w:sz w:val="24"/>
        </w:rPr>
        <w:t>元，</w:t>
      </w:r>
      <w:r>
        <w:rPr>
          <w:rFonts w:ascii="宋体" w:hAnsi="宋体"/>
          <w:color w:val="000000"/>
          <w:sz w:val="24"/>
        </w:rPr>
        <w:t xml:space="preserve">  ISBN</w:t>
      </w:r>
      <w:r>
        <w:rPr>
          <w:rFonts w:hint="eastAsia" w:ascii="宋体" w:hAnsi="宋体"/>
          <w:color w:val="000000"/>
          <w:sz w:val="24"/>
        </w:rPr>
        <w:t>：</w:t>
      </w:r>
      <w:r>
        <w:rPr>
          <w:rFonts w:ascii="宋体" w:hAnsi="宋体"/>
          <w:color w:val="000000"/>
          <w:sz w:val="24"/>
        </w:rPr>
        <w:t xml:space="preserve"> 9787208060395</w:t>
      </w:r>
    </w:p>
    <w:p>
      <w:pPr>
        <w:spacing w:line="360" w:lineRule="auto"/>
        <w:ind w:left="-17" w:leftChars="-8" w:firstLine="480" w:firstLineChars="200"/>
        <w:rPr>
          <w:rFonts w:ascii="宋体"/>
          <w:color w:val="000000"/>
          <w:sz w:val="24"/>
        </w:rPr>
      </w:pPr>
      <w:r>
        <w:rPr>
          <w:rFonts w:ascii="宋体" w:hAnsi="宋体"/>
          <w:color w:val="000000"/>
          <w:sz w:val="24"/>
        </w:rPr>
        <w:t xml:space="preserve">9. </w:t>
      </w:r>
      <w:r>
        <w:rPr>
          <w:rFonts w:hint="eastAsia" w:ascii="宋体" w:hAnsi="宋体"/>
          <w:color w:val="000000"/>
          <w:sz w:val="24"/>
        </w:rPr>
        <w:t>《新媒渠</w:t>
      </w:r>
      <w:r>
        <w:rPr>
          <w:rFonts w:ascii="宋体"/>
          <w:color w:val="000000"/>
          <w:sz w:val="24"/>
        </w:rPr>
        <w:t>---</w:t>
      </w:r>
      <w:r>
        <w:rPr>
          <w:rFonts w:hint="eastAsia" w:ascii="宋体" w:hAnsi="宋体"/>
          <w:color w:val="000000"/>
          <w:sz w:val="24"/>
        </w:rPr>
        <w:t>中国营销实践版》</w:t>
      </w:r>
      <w:r>
        <w:rPr>
          <w:rFonts w:ascii="宋体" w:hAnsi="宋体"/>
          <w:color w:val="000000"/>
          <w:sz w:val="24"/>
        </w:rPr>
        <w:t xml:space="preserve">  </w:t>
      </w:r>
      <w:r>
        <w:rPr>
          <w:rFonts w:hint="eastAsia" w:ascii="宋体" w:hAnsi="宋体"/>
          <w:color w:val="000000"/>
          <w:sz w:val="24"/>
        </w:rPr>
        <w:t>陈明，中山大学出版社，</w:t>
      </w:r>
      <w:r>
        <w:rPr>
          <w:rFonts w:ascii="宋体" w:hAnsi="宋体"/>
          <w:color w:val="000000"/>
          <w:sz w:val="24"/>
        </w:rPr>
        <w:t xml:space="preserve"> 2011</w:t>
      </w:r>
      <w:r>
        <w:rPr>
          <w:rFonts w:hint="eastAsia" w:ascii="宋体" w:hAnsi="宋体"/>
          <w:color w:val="000000"/>
          <w:sz w:val="24"/>
        </w:rPr>
        <w:t>年，定价：</w:t>
      </w:r>
      <w:r>
        <w:rPr>
          <w:rFonts w:ascii="宋体" w:hAnsi="宋体"/>
          <w:color w:val="000000"/>
          <w:sz w:val="24"/>
        </w:rPr>
        <w:t>50</w:t>
      </w:r>
      <w:r>
        <w:rPr>
          <w:rFonts w:hint="eastAsia" w:ascii="宋体" w:hAnsi="宋体"/>
          <w:color w:val="000000"/>
          <w:sz w:val="24"/>
        </w:rPr>
        <w:t>元，</w:t>
      </w:r>
      <w:r>
        <w:rPr>
          <w:rFonts w:ascii="宋体" w:hAnsi="宋体"/>
          <w:color w:val="000000"/>
          <w:sz w:val="24"/>
        </w:rPr>
        <w:t xml:space="preserve">  ISBN</w:t>
      </w:r>
      <w:r>
        <w:rPr>
          <w:rFonts w:hint="eastAsia" w:ascii="宋体" w:hAnsi="宋体"/>
          <w:color w:val="000000"/>
          <w:sz w:val="24"/>
        </w:rPr>
        <w:t>：</w:t>
      </w:r>
      <w:r>
        <w:rPr>
          <w:rFonts w:ascii="宋体" w:hAnsi="宋体"/>
          <w:color w:val="000000"/>
          <w:sz w:val="24"/>
        </w:rPr>
        <w:t>9787306038234</w:t>
      </w:r>
    </w:p>
    <w:p>
      <w:pPr>
        <w:spacing w:line="360" w:lineRule="auto"/>
        <w:ind w:left="-17" w:leftChars="-8" w:firstLine="480" w:firstLineChars="200"/>
        <w:rPr>
          <w:rFonts w:ascii="宋体"/>
          <w:color w:val="000000"/>
          <w:sz w:val="24"/>
        </w:rPr>
      </w:pPr>
      <w:r>
        <w:rPr>
          <w:rFonts w:ascii="宋体" w:hAnsi="宋体"/>
          <w:color w:val="000000"/>
          <w:sz w:val="24"/>
        </w:rPr>
        <w:t xml:space="preserve">10. </w:t>
      </w:r>
      <w:r>
        <w:rPr>
          <w:rFonts w:hint="eastAsia" w:ascii="宋体" w:hAnsi="宋体"/>
          <w:color w:val="000000"/>
          <w:sz w:val="24"/>
        </w:rPr>
        <w:t>《</w:t>
      </w:r>
      <w:r>
        <w:rPr>
          <w:rFonts w:ascii="宋体" w:hAnsi="宋体"/>
          <w:color w:val="000000"/>
          <w:sz w:val="24"/>
        </w:rPr>
        <w:t>M</w:t>
      </w:r>
      <w:r>
        <w:rPr>
          <w:rFonts w:hint="eastAsia" w:ascii="宋体" w:hAnsi="宋体"/>
          <w:color w:val="000000"/>
          <w:sz w:val="24"/>
        </w:rPr>
        <w:t>型社会（第二版）》，大前研一，中信出版社，</w:t>
      </w:r>
      <w:r>
        <w:rPr>
          <w:rFonts w:ascii="宋体" w:hAnsi="宋体"/>
          <w:color w:val="000000"/>
          <w:sz w:val="24"/>
        </w:rPr>
        <w:t>2015</w:t>
      </w:r>
      <w:r>
        <w:rPr>
          <w:rFonts w:hint="eastAsia" w:ascii="宋体" w:hAnsi="宋体"/>
          <w:color w:val="000000"/>
          <w:sz w:val="24"/>
        </w:rPr>
        <w:t>年，定价：</w:t>
      </w:r>
      <w:r>
        <w:rPr>
          <w:rFonts w:ascii="宋体" w:hAnsi="宋体"/>
          <w:color w:val="000000"/>
          <w:sz w:val="24"/>
        </w:rPr>
        <w:t>35.8</w:t>
      </w:r>
      <w:r>
        <w:rPr>
          <w:rFonts w:hint="eastAsia" w:ascii="宋体" w:hAnsi="宋体"/>
          <w:color w:val="000000"/>
          <w:sz w:val="24"/>
        </w:rPr>
        <w:t>元，</w:t>
      </w:r>
      <w:r>
        <w:rPr>
          <w:rFonts w:ascii="宋体" w:hAnsi="宋体"/>
          <w:color w:val="000000"/>
          <w:sz w:val="24"/>
        </w:rPr>
        <w:t xml:space="preserve">  ISBN</w:t>
      </w:r>
      <w:r>
        <w:rPr>
          <w:rFonts w:hint="eastAsia" w:ascii="宋体" w:hAnsi="宋体"/>
          <w:color w:val="000000"/>
          <w:sz w:val="24"/>
        </w:rPr>
        <w:t>：</w:t>
      </w:r>
      <w:r>
        <w:rPr>
          <w:rFonts w:ascii="宋体" w:hAnsi="宋体"/>
          <w:color w:val="000000"/>
          <w:sz w:val="24"/>
        </w:rPr>
        <w:t>9787508651471</w:t>
      </w:r>
    </w:p>
    <w:p>
      <w:pPr>
        <w:spacing w:line="360" w:lineRule="auto"/>
        <w:ind w:firstLine="480" w:firstLineChars="200"/>
        <w:rPr>
          <w:rFonts w:ascii="宋体" w:cs="宋体"/>
          <w:sz w:val="24"/>
        </w:rPr>
      </w:pPr>
      <w:r>
        <w:rPr>
          <w:rFonts w:hint="eastAsia" w:ascii="微软雅黑" w:hAnsi="微软雅黑" w:eastAsia="微软雅黑"/>
          <w:b/>
          <w:sz w:val="24"/>
        </w:rPr>
        <w:t>教学要求：</w:t>
      </w:r>
      <w:r>
        <w:rPr>
          <w:rFonts w:hint="eastAsia" w:ascii="宋体" w:hAnsi="宋体" w:cs="宋体"/>
          <w:sz w:val="24"/>
        </w:rPr>
        <w:t>市场营销学的学习要求学生在学习基本理论和知识的基础上，培养对于企业或组织营销实际问题的系统分析和运用分析工具的能力。着这个过程中，学生应当对于教材课前预习和课后复习，还要及时阅读指定的参考书。课上要做好笔记，小组大作业</w:t>
      </w:r>
      <w:r>
        <w:rPr>
          <w:rFonts w:ascii="宋体" w:hAnsi="宋体" w:cs="宋体"/>
          <w:sz w:val="24"/>
        </w:rPr>
        <w:t>4-5</w:t>
      </w:r>
      <w:r>
        <w:rPr>
          <w:rFonts w:hint="eastAsia" w:ascii="宋体" w:hAnsi="宋体" w:cs="宋体"/>
          <w:sz w:val="24"/>
        </w:rPr>
        <w:t>人一组，按指定要求按时完成相关内容。小组大作业的布置可以培养学生的沟通和团队合作能力，在这个解决真实问题的过程中，通过学生的参与，可以将所学的理论和知识，转化为实际分析和解决的能力。课堂测验和作业可以督促学生对于教材和参考书的阅读。测验结果计入总评成绩。课堂考勤和课堂讨论等计入总成绩。课程实验环节在实验中心操作，实验成绩也将计入总成绩。所以，学生的考核点，既包括对于平时每一章节的学习，还通过大作业，使学生具体分析和解决问题。</w:t>
      </w:r>
    </w:p>
    <w:p>
      <w:pPr>
        <w:spacing w:line="360" w:lineRule="auto"/>
        <w:ind w:firstLine="480" w:firstLineChars="200"/>
        <w:rPr>
          <w:rFonts w:ascii="宋体" w:cs="宋体"/>
          <w:sz w:val="24"/>
        </w:rPr>
      </w:pPr>
      <w:r>
        <w:rPr>
          <w:rFonts w:hint="eastAsia" w:ascii="宋体" w:hAnsi="宋体" w:cs="宋体"/>
          <w:sz w:val="24"/>
        </w:rPr>
        <w:t>每次课前学生需要</w:t>
      </w:r>
      <w:r>
        <w:rPr>
          <w:rFonts w:ascii="宋体" w:hAnsi="宋体" w:cs="宋体"/>
          <w:sz w:val="24"/>
        </w:rPr>
        <w:t>30-60</w:t>
      </w:r>
      <w:r>
        <w:rPr>
          <w:rFonts w:hint="eastAsia" w:ascii="宋体" w:hAnsi="宋体" w:cs="宋体"/>
          <w:sz w:val="24"/>
        </w:rPr>
        <w:t>分钟左右时间用来预习教材内容、阅读指定经典书目并撰写读书笔记，以及上网查阅资料等。课程结束后需要及时复习。团队大作业的时间需每周安排</w:t>
      </w:r>
      <w:r>
        <w:rPr>
          <w:rFonts w:ascii="宋体" w:hAnsi="宋体" w:cs="宋体"/>
          <w:sz w:val="24"/>
        </w:rPr>
        <w:t>1-2</w:t>
      </w:r>
      <w:r>
        <w:rPr>
          <w:rFonts w:hint="eastAsia" w:ascii="宋体" w:hAnsi="宋体" w:cs="宋体"/>
          <w:sz w:val="24"/>
        </w:rPr>
        <w:t>次以上时间，以团队形式开展相关工作，每次时长保证</w:t>
      </w:r>
      <w:r>
        <w:rPr>
          <w:rFonts w:ascii="宋体" w:hAnsi="宋体" w:cs="宋体"/>
          <w:sz w:val="24"/>
        </w:rPr>
        <w:t>1-2</w:t>
      </w:r>
      <w:r>
        <w:rPr>
          <w:rFonts w:hint="eastAsia" w:ascii="宋体" w:hAnsi="宋体" w:cs="宋体"/>
          <w:sz w:val="24"/>
        </w:rPr>
        <w:t>小时。</w:t>
      </w:r>
    </w:p>
    <w:p>
      <w:pPr>
        <w:spacing w:line="360" w:lineRule="auto"/>
        <w:ind w:firstLine="480" w:firstLineChars="200"/>
        <w:rPr>
          <w:rFonts w:ascii="宋体" w:cs="宋体"/>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三、课程内容</w:t>
      </w:r>
    </w:p>
    <w:tbl>
      <w:tblPr>
        <w:tblStyle w:val="8"/>
        <w:tblpPr w:leftFromText="180" w:rightFromText="180" w:vertAnchor="text" w:horzAnchor="page" w:tblpX="1657" w:tblpY="179"/>
        <w:tblOverlap w:val="never"/>
        <w:tblW w:w="8538" w:type="dxa"/>
        <w:tblInd w:w="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540"/>
        <w:gridCol w:w="1005"/>
        <w:gridCol w:w="1875"/>
        <w:gridCol w:w="1770"/>
        <w:gridCol w:w="1425"/>
        <w:gridCol w:w="1923"/>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blHeader/>
        </w:trPr>
        <w:tc>
          <w:tcPr>
            <w:tcW w:w="540"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lang w:val="zh-CN"/>
              </w:rPr>
              <w:t>周次</w:t>
            </w:r>
          </w:p>
        </w:tc>
        <w:tc>
          <w:tcPr>
            <w:tcW w:w="1005" w:type="dxa"/>
            <w:tcBorders>
              <w:top w:val="nil"/>
              <w:left w:val="nil"/>
              <w:bottom w:val="nil"/>
              <w:right w:val="nil"/>
            </w:tcBorders>
            <w:vAlign w:val="center"/>
          </w:tcPr>
          <w:p>
            <w:pPr>
              <w:spacing w:before="80" w:after="80"/>
              <w:jc w:val="center"/>
              <w:rPr>
                <w:rFonts w:ascii="微软雅黑" w:hAnsi="微软雅黑" w:eastAsia="微软雅黑"/>
                <w:b/>
                <w:bCs/>
                <w:color w:val="000000"/>
                <w:kern w:val="0"/>
                <w:sz w:val="20"/>
              </w:rPr>
            </w:pPr>
            <w:r>
              <w:rPr>
                <w:rFonts w:hint="eastAsia" w:ascii="微软雅黑" w:hAnsi="微软雅黑" w:eastAsia="微软雅黑"/>
                <w:b/>
                <w:bCs/>
                <w:color w:val="000000"/>
                <w:kern w:val="0"/>
                <w:sz w:val="20"/>
              </w:rPr>
              <w:t>时间</w:t>
            </w:r>
          </w:p>
        </w:tc>
        <w:tc>
          <w:tcPr>
            <w:tcW w:w="1875"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bCs/>
                <w:color w:val="000000"/>
                <w:kern w:val="0"/>
                <w:sz w:val="20"/>
              </w:rPr>
              <w:t>内容</w:t>
            </w:r>
          </w:p>
        </w:tc>
        <w:tc>
          <w:tcPr>
            <w:tcW w:w="1770"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lang w:val="zh-CN"/>
              </w:rPr>
            </w:pPr>
            <w:r>
              <w:rPr>
                <w:rFonts w:hint="eastAsia" w:ascii="微软雅黑" w:hAnsi="微软雅黑" w:eastAsia="微软雅黑"/>
                <w:b/>
                <w:color w:val="000000"/>
                <w:kern w:val="0"/>
                <w:sz w:val="20"/>
                <w:lang w:val="zh-CN"/>
              </w:rPr>
              <w:t>课前阅读</w:t>
            </w:r>
          </w:p>
        </w:tc>
        <w:tc>
          <w:tcPr>
            <w:tcW w:w="1425" w:type="dxa"/>
            <w:tcBorders>
              <w:top w:val="nil"/>
              <w:left w:val="nil"/>
              <w:bottom w:val="nil"/>
              <w:right w:val="nil"/>
            </w:tcBorders>
            <w:vAlign w:val="center"/>
          </w:tcPr>
          <w:p>
            <w:pPr>
              <w:spacing w:before="80" w:after="80" w:line="300" w:lineRule="exact"/>
              <w:jc w:val="center"/>
              <w:rPr>
                <w:rFonts w:ascii="微软雅黑" w:hAnsi="微软雅黑" w:eastAsia="微软雅黑"/>
                <w:b/>
                <w:color w:val="000000"/>
                <w:kern w:val="0"/>
                <w:sz w:val="20"/>
              </w:rPr>
            </w:pPr>
            <w:r>
              <w:rPr>
                <w:rFonts w:hint="eastAsia" w:ascii="微软雅黑" w:hAnsi="微软雅黑" w:eastAsia="微软雅黑"/>
                <w:b/>
                <w:color w:val="000000"/>
                <w:kern w:val="0"/>
                <w:sz w:val="20"/>
              </w:rPr>
              <w:t>携带材料</w:t>
            </w:r>
          </w:p>
        </w:tc>
        <w:tc>
          <w:tcPr>
            <w:tcW w:w="1923"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rPr>
              <w:t>课堂测验与课后习题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416" w:hRule="atLeast"/>
        </w:trPr>
        <w:tc>
          <w:tcPr>
            <w:tcW w:w="540" w:type="dxa"/>
            <w:vAlign w:val="center"/>
          </w:tcPr>
          <w:p>
            <w:pPr>
              <w:spacing w:before="80" w:after="80"/>
              <w:jc w:val="center"/>
              <w:rPr>
                <w:rFonts w:ascii="微软雅黑" w:hAnsi="微软雅黑" w:eastAsia="微软雅黑"/>
                <w:b/>
                <w:color w:val="262626"/>
                <w:kern w:val="0"/>
                <w:sz w:val="18"/>
              </w:rPr>
            </w:pPr>
            <w:r>
              <w:rPr>
                <w:rFonts w:ascii="微软雅黑" w:hAnsi="微软雅黑" w:eastAsia="微软雅黑"/>
                <w:b/>
                <w:color w:val="262626"/>
                <w:kern w:val="0"/>
                <w:sz w:val="18"/>
              </w:rPr>
              <w:t>1</w:t>
            </w:r>
          </w:p>
        </w:tc>
        <w:tc>
          <w:tcPr>
            <w:tcW w:w="1005" w:type="dxa"/>
            <w:vAlign w:val="center"/>
          </w:tcPr>
          <w:p>
            <w:pPr>
              <w:spacing w:before="80" w:after="80"/>
              <w:jc w:val="center"/>
              <w:rPr>
                <w:rFonts w:ascii="宋体" w:cs="宋体"/>
                <w:bCs/>
                <w:color w:val="404040"/>
                <w:kern w:val="0"/>
                <w:sz w:val="18"/>
                <w:szCs w:val="21"/>
              </w:rPr>
            </w:pPr>
            <w:r>
              <w:rPr>
                <w:rFonts w:ascii="宋体" w:hAnsi="宋体" w:cs="宋体"/>
                <w:bCs/>
                <w:color w:val="404040"/>
                <w:kern w:val="0"/>
                <w:sz w:val="18"/>
                <w:szCs w:val="21"/>
              </w:rPr>
              <w:t>3,6/3,4</w:t>
            </w:r>
            <w:r>
              <w:rPr>
                <w:rFonts w:hint="eastAsia" w:ascii="宋体" w:hAnsi="宋体" w:cs="宋体"/>
                <w:bCs/>
                <w:color w:val="404040"/>
                <w:kern w:val="0"/>
                <w:sz w:val="18"/>
                <w:szCs w:val="21"/>
              </w:rPr>
              <w:t>节</w:t>
            </w:r>
          </w:p>
        </w:tc>
        <w:tc>
          <w:tcPr>
            <w:tcW w:w="1875" w:type="dxa"/>
            <w:vAlign w:val="center"/>
          </w:tcPr>
          <w:p>
            <w:pPr>
              <w:spacing w:before="80" w:after="80"/>
              <w:jc w:val="left"/>
              <w:rPr>
                <w:rFonts w:ascii="宋体" w:cs="宋体"/>
                <w:bCs/>
                <w:kern w:val="0"/>
                <w:sz w:val="18"/>
                <w:szCs w:val="21"/>
              </w:rPr>
            </w:pPr>
            <w:r>
              <w:rPr>
                <w:rFonts w:hint="eastAsia" w:ascii="宋体" w:hAnsi="宋体" w:cs="宋体"/>
                <w:bCs/>
                <w:kern w:val="0"/>
                <w:sz w:val="18"/>
                <w:szCs w:val="21"/>
              </w:rPr>
              <w:t>市场营销基本概念</w:t>
            </w:r>
          </w:p>
          <w:p>
            <w:pPr>
              <w:spacing w:before="80" w:after="80"/>
              <w:jc w:val="left"/>
              <w:rPr>
                <w:rFonts w:ascii="宋体" w:cs="宋体"/>
                <w:bCs/>
                <w:kern w:val="0"/>
                <w:sz w:val="18"/>
                <w:szCs w:val="21"/>
              </w:rPr>
            </w:pPr>
            <w:r>
              <w:rPr>
                <w:rFonts w:ascii="宋体" w:hAnsi="宋体" w:cs="宋体"/>
                <w:bCs/>
                <w:kern w:val="0"/>
                <w:sz w:val="18"/>
                <w:szCs w:val="21"/>
              </w:rPr>
              <w:t>1.1</w:t>
            </w:r>
            <w:r>
              <w:rPr>
                <w:rFonts w:hint="eastAsia" w:ascii="宋体" w:hAnsi="宋体" w:cs="宋体"/>
                <w:bCs/>
                <w:kern w:val="0"/>
                <w:sz w:val="18"/>
                <w:szCs w:val="21"/>
              </w:rPr>
              <w:t>什么是市场营销</w:t>
            </w:r>
          </w:p>
          <w:p>
            <w:pPr>
              <w:spacing w:before="80" w:after="80"/>
              <w:jc w:val="left"/>
              <w:rPr>
                <w:rFonts w:ascii="宋体" w:cs="宋体"/>
                <w:bCs/>
                <w:kern w:val="0"/>
                <w:sz w:val="18"/>
                <w:szCs w:val="21"/>
              </w:rPr>
            </w:pPr>
            <w:r>
              <w:rPr>
                <w:rFonts w:ascii="宋体" w:hAnsi="宋体" w:cs="宋体"/>
                <w:bCs/>
                <w:kern w:val="0"/>
                <w:sz w:val="18"/>
                <w:szCs w:val="21"/>
              </w:rPr>
              <w:t>1.2</w:t>
            </w:r>
            <w:r>
              <w:rPr>
                <w:rFonts w:hint="eastAsia" w:ascii="宋体" w:hAnsi="宋体" w:cs="宋体"/>
                <w:bCs/>
                <w:kern w:val="0"/>
                <w:sz w:val="18"/>
                <w:szCs w:val="21"/>
              </w:rPr>
              <w:t>营销核心概念</w:t>
            </w:r>
          </w:p>
          <w:p>
            <w:pPr>
              <w:spacing w:before="80" w:after="80"/>
              <w:jc w:val="left"/>
              <w:rPr>
                <w:rFonts w:ascii="宋体" w:cs="宋体"/>
                <w:bCs/>
                <w:kern w:val="0"/>
                <w:sz w:val="18"/>
                <w:szCs w:val="21"/>
              </w:rPr>
            </w:pPr>
            <w:r>
              <w:rPr>
                <w:rFonts w:ascii="宋体" w:hAnsi="宋体" w:cs="宋体"/>
                <w:bCs/>
                <w:kern w:val="0"/>
                <w:sz w:val="18"/>
                <w:szCs w:val="21"/>
              </w:rPr>
              <w:t>1.3</w:t>
            </w:r>
            <w:r>
              <w:rPr>
                <w:rFonts w:hint="eastAsia" w:ascii="宋体" w:hAnsi="宋体" w:cs="宋体"/>
                <w:bCs/>
                <w:kern w:val="0"/>
                <w:sz w:val="18"/>
                <w:szCs w:val="21"/>
              </w:rPr>
              <w:t>营销组合</w:t>
            </w:r>
          </w:p>
          <w:p>
            <w:pPr>
              <w:spacing w:before="80" w:after="80"/>
              <w:jc w:val="left"/>
              <w:rPr>
                <w:rFonts w:ascii="宋体" w:cs="宋体"/>
                <w:b/>
                <w:bCs/>
                <w:kern w:val="0"/>
                <w:sz w:val="18"/>
                <w:szCs w:val="21"/>
              </w:rPr>
            </w:pPr>
          </w:p>
        </w:tc>
        <w:tc>
          <w:tcPr>
            <w:tcW w:w="1770" w:type="dxa"/>
            <w:vAlign w:val="center"/>
          </w:tcPr>
          <w:p>
            <w:pPr>
              <w:spacing w:before="80" w:after="80" w:line="300" w:lineRule="exact"/>
              <w:jc w:val="left"/>
              <w:rPr>
                <w:rFonts w:ascii="宋体" w:cs="宋体"/>
                <w:bCs/>
                <w:color w:val="404040"/>
                <w:kern w:val="0"/>
                <w:sz w:val="18"/>
                <w:szCs w:val="21"/>
              </w:rPr>
            </w:pPr>
            <w:r>
              <w:rPr>
                <w:rFonts w:ascii="宋体" w:hAnsi="宋体" w:cs="宋体"/>
                <w:bCs/>
                <w:color w:val="404040"/>
                <w:kern w:val="0"/>
                <w:sz w:val="18"/>
                <w:szCs w:val="21"/>
              </w:rPr>
              <w:t>1</w:t>
            </w:r>
            <w:r>
              <w:rPr>
                <w:rFonts w:hint="eastAsia" w:ascii="宋体" w:hAnsi="宋体" w:cs="宋体"/>
                <w:bCs/>
                <w:color w:val="404040"/>
                <w:kern w:val="0"/>
                <w:sz w:val="18"/>
                <w:szCs w:val="21"/>
              </w:rPr>
              <w:t>：第</w:t>
            </w:r>
            <w:r>
              <w:rPr>
                <w:rFonts w:ascii="宋体" w:hAnsi="宋体" w:cs="宋体"/>
                <w:bCs/>
                <w:color w:val="404040"/>
                <w:kern w:val="0"/>
                <w:sz w:val="18"/>
                <w:szCs w:val="21"/>
              </w:rPr>
              <w:t>1</w:t>
            </w:r>
            <w:r>
              <w:rPr>
                <w:rFonts w:hint="eastAsia" w:ascii="宋体" w:hAnsi="宋体" w:cs="宋体"/>
                <w:bCs/>
                <w:color w:val="404040"/>
                <w:kern w:val="0"/>
                <w:sz w:val="18"/>
                <w:szCs w:val="21"/>
              </w:rPr>
              <w:t>章，</w:t>
            </w:r>
            <w:r>
              <w:rPr>
                <w:rFonts w:ascii="宋体" w:hAnsi="宋体" w:cs="宋体"/>
                <w:bCs/>
                <w:color w:val="404040"/>
                <w:kern w:val="0"/>
                <w:sz w:val="18"/>
                <w:szCs w:val="21"/>
              </w:rPr>
              <w:t>P2-31</w:t>
            </w:r>
          </w:p>
          <w:p>
            <w:pPr>
              <w:spacing w:before="80" w:after="80" w:line="300" w:lineRule="exact"/>
              <w:jc w:val="left"/>
              <w:rPr>
                <w:rFonts w:ascii="宋体" w:cs="宋体"/>
                <w:bCs/>
                <w:color w:val="404040"/>
                <w:kern w:val="0"/>
                <w:sz w:val="18"/>
                <w:szCs w:val="21"/>
              </w:rPr>
            </w:pPr>
            <w:r>
              <w:rPr>
                <w:rFonts w:hint="eastAsia" w:ascii="宋体" w:hAnsi="宋体" w:cs="宋体"/>
                <w:bCs/>
                <w:color w:val="404040"/>
                <w:kern w:val="0"/>
                <w:sz w:val="18"/>
                <w:szCs w:val="21"/>
              </w:rPr>
              <w:t>阅读材料：</w:t>
            </w:r>
          </w:p>
          <w:p>
            <w:pPr>
              <w:spacing w:before="80" w:after="80" w:line="300" w:lineRule="exact"/>
              <w:jc w:val="left"/>
              <w:rPr>
                <w:rFonts w:ascii="宋体" w:cs="宋体"/>
                <w:bCs/>
                <w:color w:val="404040"/>
                <w:kern w:val="0"/>
                <w:sz w:val="18"/>
                <w:szCs w:val="21"/>
              </w:rPr>
            </w:pPr>
            <w:r>
              <w:rPr>
                <w:rFonts w:ascii="宋体" w:hAnsi="宋体" w:cs="宋体"/>
                <w:bCs/>
                <w:color w:val="404040"/>
                <w:kern w:val="0"/>
                <w:sz w:val="18"/>
                <w:szCs w:val="21"/>
              </w:rPr>
              <w:t>5</w:t>
            </w:r>
            <w:r>
              <w:rPr>
                <w:rFonts w:hint="eastAsia" w:ascii="宋体" w:hAnsi="宋体" w:cs="宋体"/>
                <w:bCs/>
                <w:color w:val="404040"/>
                <w:kern w:val="0"/>
                <w:sz w:val="18"/>
                <w:szCs w:val="21"/>
              </w:rPr>
              <w:t>：（第</w:t>
            </w:r>
            <w:r>
              <w:rPr>
                <w:rFonts w:ascii="宋体" w:hAnsi="宋体" w:cs="宋体"/>
                <w:bCs/>
                <w:color w:val="404040"/>
                <w:kern w:val="0"/>
                <w:sz w:val="18"/>
                <w:szCs w:val="21"/>
              </w:rPr>
              <w:t>1-2</w:t>
            </w:r>
            <w:r>
              <w:rPr>
                <w:rFonts w:hint="eastAsia" w:ascii="宋体" w:hAnsi="宋体" w:cs="宋体"/>
                <w:bCs/>
                <w:color w:val="404040"/>
                <w:kern w:val="0"/>
                <w:sz w:val="18"/>
                <w:szCs w:val="21"/>
              </w:rPr>
              <w:t>章</w:t>
            </w:r>
            <w:r>
              <w:rPr>
                <w:rFonts w:ascii="宋体" w:hAnsi="宋体" w:cs="宋体"/>
                <w:bCs/>
                <w:color w:val="404040"/>
                <w:kern w:val="0"/>
                <w:sz w:val="18"/>
                <w:szCs w:val="21"/>
              </w:rPr>
              <w:t>,P1-32</w:t>
            </w:r>
            <w:r>
              <w:rPr>
                <w:rFonts w:hint="eastAsia" w:ascii="宋体" w:hAnsi="宋体" w:cs="宋体"/>
                <w:bCs/>
                <w:color w:val="404040"/>
                <w:kern w:val="0"/>
                <w:sz w:val="18"/>
                <w:szCs w:val="21"/>
              </w:rPr>
              <w:t>）</w:t>
            </w:r>
          </w:p>
        </w:tc>
        <w:tc>
          <w:tcPr>
            <w:tcW w:w="1425" w:type="dxa"/>
            <w:vAlign w:val="center"/>
          </w:tcPr>
          <w:p>
            <w:pPr>
              <w:spacing w:before="80" w:after="80"/>
              <w:jc w:val="center"/>
              <w:rPr>
                <w:rFonts w:ascii="微软雅黑" w:hAnsi="微软雅黑" w:eastAsia="微软雅黑"/>
                <w:color w:val="404040"/>
                <w:kern w:val="0"/>
                <w:sz w:val="18"/>
              </w:rPr>
            </w:pPr>
            <w:r>
              <w:rPr>
                <w:rFonts w:hint="eastAsia" w:ascii="微软雅黑" w:hAnsi="微软雅黑" w:eastAsia="微软雅黑"/>
                <w:color w:val="404040"/>
                <w:kern w:val="0"/>
                <w:sz w:val="18"/>
              </w:rPr>
              <w:t>教材</w:t>
            </w:r>
          </w:p>
          <w:p>
            <w:pPr>
              <w:spacing w:before="80" w:after="80"/>
              <w:jc w:val="center"/>
              <w:rPr>
                <w:rFonts w:ascii="微软雅黑" w:hAnsi="微软雅黑" w:eastAsia="微软雅黑"/>
                <w:color w:val="404040"/>
                <w:kern w:val="0"/>
                <w:sz w:val="18"/>
              </w:rPr>
            </w:pPr>
            <w:r>
              <w:rPr>
                <w:rFonts w:hint="eastAsia" w:ascii="微软雅黑" w:hAnsi="微软雅黑" w:eastAsia="微软雅黑"/>
                <w:color w:val="404040"/>
                <w:kern w:val="0"/>
                <w:sz w:val="18"/>
              </w:rPr>
              <w:t>阅读材料</w:t>
            </w:r>
            <w:r>
              <w:rPr>
                <w:rFonts w:ascii="微软雅黑" w:hAnsi="微软雅黑" w:eastAsia="微软雅黑"/>
                <w:color w:val="404040"/>
                <w:kern w:val="0"/>
                <w:sz w:val="18"/>
              </w:rPr>
              <w:t>1</w:t>
            </w:r>
            <w:r>
              <w:rPr>
                <w:rFonts w:hint="eastAsia" w:ascii="微软雅黑" w:hAnsi="微软雅黑" w:eastAsia="微软雅黑"/>
                <w:color w:val="404040"/>
                <w:kern w:val="0"/>
                <w:sz w:val="18"/>
              </w:rPr>
              <w:t>，</w:t>
            </w:r>
            <w:r>
              <w:rPr>
                <w:rFonts w:ascii="微软雅黑" w:hAnsi="微软雅黑" w:eastAsia="微软雅黑"/>
                <w:color w:val="404040"/>
                <w:kern w:val="0"/>
                <w:sz w:val="18"/>
              </w:rPr>
              <w:t>5</w:t>
            </w:r>
          </w:p>
          <w:p>
            <w:pPr>
              <w:spacing w:before="80" w:after="80"/>
              <w:jc w:val="center"/>
              <w:rPr>
                <w:rFonts w:ascii="微软雅黑" w:hAnsi="微软雅黑" w:eastAsia="微软雅黑"/>
                <w:color w:val="404040"/>
                <w:kern w:val="0"/>
                <w:sz w:val="18"/>
              </w:rPr>
            </w:pPr>
            <w:r>
              <w:rPr>
                <w:rFonts w:hint="eastAsia" w:ascii="微软雅黑" w:hAnsi="微软雅黑" w:eastAsia="微软雅黑"/>
                <w:color w:val="404040"/>
                <w:kern w:val="0"/>
                <w:sz w:val="18"/>
              </w:rPr>
              <w:t>笔记本</w:t>
            </w:r>
          </w:p>
        </w:tc>
        <w:tc>
          <w:tcPr>
            <w:tcW w:w="1923" w:type="dxa"/>
            <w:vAlign w:val="center"/>
          </w:tcPr>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1.</w:t>
            </w:r>
            <w:r>
              <w:rPr>
                <w:rFonts w:hint="eastAsia" w:ascii="宋体" w:hAnsi="宋体" w:cs="宋体"/>
                <w:bCs/>
                <w:color w:val="404040"/>
                <w:kern w:val="0"/>
                <w:sz w:val="18"/>
                <w:szCs w:val="21"/>
              </w:rPr>
              <w:t>比较下列两种营销管理理念：“推销观念”和“营销观念”。</w:t>
            </w:r>
          </w:p>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2.</w:t>
            </w:r>
            <w:r>
              <w:rPr>
                <w:rFonts w:hint="eastAsia" w:ascii="宋体" w:hAnsi="宋体" w:cs="宋体"/>
                <w:bCs/>
                <w:color w:val="404040"/>
                <w:kern w:val="0"/>
                <w:sz w:val="18"/>
                <w:szCs w:val="21"/>
              </w:rPr>
              <w:t>举出一个仍然把“推销观念”作为营销管理理念的企业或市场类型。</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kern w:val="0"/>
                <w:sz w:val="18"/>
              </w:rPr>
            </w:pPr>
            <w:r>
              <w:rPr>
                <w:rFonts w:ascii="微软雅黑" w:hAnsi="微软雅黑" w:eastAsia="微软雅黑"/>
                <w:b/>
                <w:color w:val="262626"/>
                <w:kern w:val="0"/>
                <w:sz w:val="18"/>
              </w:rPr>
              <w:t>2</w:t>
            </w:r>
          </w:p>
        </w:tc>
        <w:tc>
          <w:tcPr>
            <w:tcW w:w="1005" w:type="dxa"/>
            <w:vAlign w:val="center"/>
          </w:tcPr>
          <w:p>
            <w:pPr>
              <w:spacing w:before="80" w:after="80"/>
              <w:jc w:val="center"/>
              <w:rPr>
                <w:rFonts w:ascii="宋体" w:cs="宋体"/>
                <w:bCs/>
                <w:color w:val="404040"/>
                <w:kern w:val="0"/>
                <w:sz w:val="18"/>
                <w:szCs w:val="21"/>
              </w:rPr>
            </w:pPr>
            <w:r>
              <w:rPr>
                <w:rFonts w:ascii="宋体" w:hAnsi="宋体" w:cs="宋体"/>
                <w:bCs/>
                <w:color w:val="404040"/>
                <w:kern w:val="0"/>
                <w:sz w:val="18"/>
                <w:szCs w:val="21"/>
              </w:rPr>
              <w:t>3,13/3,4</w:t>
            </w:r>
            <w:r>
              <w:rPr>
                <w:rFonts w:hint="eastAsia" w:ascii="宋体" w:hAnsi="宋体" w:cs="宋体"/>
                <w:bCs/>
                <w:color w:val="404040"/>
                <w:kern w:val="0"/>
                <w:sz w:val="18"/>
                <w:szCs w:val="21"/>
              </w:rPr>
              <w:t>节</w:t>
            </w:r>
          </w:p>
        </w:tc>
        <w:tc>
          <w:tcPr>
            <w:tcW w:w="1875" w:type="dxa"/>
            <w:vAlign w:val="center"/>
          </w:tcPr>
          <w:p>
            <w:pPr>
              <w:spacing w:before="80" w:after="80"/>
              <w:jc w:val="left"/>
              <w:rPr>
                <w:rFonts w:ascii="宋体" w:cs="宋体"/>
                <w:bCs/>
                <w:color w:val="262626"/>
                <w:kern w:val="0"/>
                <w:sz w:val="18"/>
                <w:szCs w:val="21"/>
              </w:rPr>
            </w:pPr>
            <w:r>
              <w:rPr>
                <w:rFonts w:hint="eastAsia" w:ascii="宋体" w:hAnsi="宋体" w:cs="宋体"/>
                <w:bCs/>
                <w:color w:val="262626"/>
                <w:kern w:val="0"/>
                <w:sz w:val="18"/>
                <w:szCs w:val="21"/>
              </w:rPr>
              <w:t>营销战略</w:t>
            </w:r>
          </w:p>
          <w:p>
            <w:pPr>
              <w:spacing w:before="80" w:after="80"/>
              <w:jc w:val="left"/>
              <w:rPr>
                <w:rFonts w:ascii="宋体" w:cs="宋体"/>
                <w:bCs/>
                <w:kern w:val="0"/>
                <w:sz w:val="18"/>
                <w:szCs w:val="21"/>
              </w:rPr>
            </w:pPr>
            <w:r>
              <w:rPr>
                <w:rFonts w:ascii="宋体" w:hAnsi="宋体" w:cs="宋体"/>
                <w:bCs/>
                <w:kern w:val="0"/>
                <w:sz w:val="18"/>
                <w:szCs w:val="21"/>
              </w:rPr>
              <w:t>2.1</w:t>
            </w:r>
            <w:r>
              <w:rPr>
                <w:rFonts w:hint="eastAsia" w:ascii="宋体" w:hAnsi="宋体" w:cs="宋体"/>
                <w:bCs/>
                <w:kern w:val="0"/>
                <w:sz w:val="18"/>
                <w:szCs w:val="21"/>
              </w:rPr>
              <w:t>战略规划</w:t>
            </w:r>
          </w:p>
          <w:p>
            <w:pPr>
              <w:spacing w:before="80" w:after="80"/>
              <w:jc w:val="left"/>
              <w:rPr>
                <w:rFonts w:ascii="宋体" w:cs="宋体"/>
                <w:b/>
                <w:bCs/>
                <w:color w:val="262626"/>
                <w:spacing w:val="-20"/>
                <w:kern w:val="0"/>
                <w:sz w:val="18"/>
                <w:szCs w:val="21"/>
              </w:rPr>
            </w:pPr>
            <w:r>
              <w:rPr>
                <w:rFonts w:ascii="宋体" w:hAnsi="宋体" w:cs="宋体"/>
                <w:bCs/>
                <w:kern w:val="0"/>
                <w:sz w:val="18"/>
                <w:szCs w:val="21"/>
              </w:rPr>
              <w:t>2.2</w:t>
            </w:r>
            <w:r>
              <w:rPr>
                <w:rFonts w:hint="eastAsia" w:ascii="宋体" w:hAnsi="宋体" w:cs="宋体"/>
                <w:bCs/>
                <w:kern w:val="0"/>
                <w:sz w:val="18"/>
                <w:szCs w:val="21"/>
              </w:rPr>
              <w:t>价值链</w:t>
            </w:r>
          </w:p>
        </w:tc>
        <w:tc>
          <w:tcPr>
            <w:tcW w:w="1770" w:type="dxa"/>
            <w:vAlign w:val="center"/>
          </w:tcPr>
          <w:p>
            <w:pPr>
              <w:spacing w:before="80" w:after="80" w:line="300" w:lineRule="exact"/>
              <w:jc w:val="left"/>
              <w:rPr>
                <w:rFonts w:ascii="宋体" w:cs="宋体"/>
                <w:bCs/>
                <w:color w:val="404040"/>
                <w:kern w:val="0"/>
                <w:sz w:val="18"/>
                <w:szCs w:val="21"/>
              </w:rPr>
            </w:pPr>
            <w:r>
              <w:rPr>
                <w:rFonts w:ascii="宋体" w:hAnsi="宋体" w:cs="宋体"/>
                <w:bCs/>
                <w:color w:val="404040"/>
                <w:kern w:val="0"/>
                <w:sz w:val="18"/>
                <w:szCs w:val="21"/>
              </w:rPr>
              <w:t>1</w:t>
            </w:r>
            <w:r>
              <w:rPr>
                <w:rFonts w:hint="eastAsia" w:ascii="宋体" w:hAnsi="宋体" w:cs="宋体"/>
                <w:bCs/>
                <w:color w:val="404040"/>
                <w:kern w:val="0"/>
                <w:sz w:val="18"/>
                <w:szCs w:val="21"/>
              </w:rPr>
              <w:t>：第</w:t>
            </w:r>
            <w:r>
              <w:rPr>
                <w:rFonts w:ascii="宋体" w:hAnsi="宋体" w:cs="宋体"/>
                <w:bCs/>
                <w:color w:val="404040"/>
                <w:kern w:val="0"/>
                <w:sz w:val="18"/>
                <w:szCs w:val="21"/>
              </w:rPr>
              <w:t>2</w:t>
            </w:r>
            <w:r>
              <w:rPr>
                <w:rFonts w:hint="eastAsia" w:ascii="宋体" w:hAnsi="宋体" w:cs="宋体"/>
                <w:bCs/>
                <w:color w:val="404040"/>
                <w:kern w:val="0"/>
                <w:sz w:val="18"/>
                <w:szCs w:val="21"/>
              </w:rPr>
              <w:t>章</w:t>
            </w:r>
            <w:r>
              <w:rPr>
                <w:rFonts w:ascii="宋体" w:hAnsi="宋体" w:cs="宋体"/>
                <w:bCs/>
                <w:color w:val="404040"/>
                <w:kern w:val="0"/>
                <w:sz w:val="18"/>
                <w:szCs w:val="21"/>
              </w:rPr>
              <w:t xml:space="preserve"> P32-59</w:t>
            </w:r>
          </w:p>
          <w:p>
            <w:pPr>
              <w:spacing w:before="80" w:after="80" w:line="300" w:lineRule="exact"/>
              <w:jc w:val="left"/>
              <w:rPr>
                <w:rFonts w:ascii="宋体" w:cs="宋体"/>
                <w:bCs/>
                <w:color w:val="404040"/>
                <w:kern w:val="0"/>
                <w:sz w:val="18"/>
                <w:szCs w:val="21"/>
              </w:rPr>
            </w:pPr>
            <w:r>
              <w:rPr>
                <w:rFonts w:ascii="宋体" w:hAnsi="宋体" w:cs="宋体"/>
                <w:bCs/>
                <w:color w:val="404040"/>
                <w:kern w:val="0"/>
                <w:sz w:val="18"/>
                <w:szCs w:val="21"/>
              </w:rPr>
              <w:t>6</w:t>
            </w:r>
            <w:r>
              <w:rPr>
                <w:rFonts w:hint="eastAsia" w:ascii="宋体" w:hAnsi="宋体" w:cs="宋体"/>
                <w:bCs/>
                <w:color w:val="404040"/>
                <w:kern w:val="0"/>
                <w:sz w:val="18"/>
                <w:szCs w:val="21"/>
              </w:rPr>
              <w:t>：</w:t>
            </w:r>
            <w:r>
              <w:rPr>
                <w:rFonts w:ascii="宋体" w:hAnsi="宋体" w:cs="宋体"/>
                <w:bCs/>
                <w:color w:val="404040"/>
                <w:kern w:val="0"/>
                <w:sz w:val="18"/>
                <w:szCs w:val="21"/>
              </w:rPr>
              <w:t xml:space="preserve"> </w:t>
            </w:r>
            <w:r>
              <w:rPr>
                <w:rFonts w:hint="eastAsia" w:ascii="宋体" w:hAnsi="宋体" w:cs="宋体"/>
                <w:bCs/>
                <w:color w:val="404040"/>
                <w:kern w:val="0"/>
                <w:sz w:val="18"/>
                <w:szCs w:val="21"/>
              </w:rPr>
              <w:t>第</w:t>
            </w:r>
            <w:r>
              <w:rPr>
                <w:rFonts w:ascii="宋体" w:hAnsi="宋体" w:cs="宋体"/>
                <w:bCs/>
                <w:color w:val="404040"/>
                <w:kern w:val="0"/>
                <w:sz w:val="18"/>
                <w:szCs w:val="21"/>
              </w:rPr>
              <w:t>1-3</w:t>
            </w:r>
            <w:r>
              <w:rPr>
                <w:rFonts w:hint="eastAsia" w:ascii="宋体" w:hAnsi="宋体" w:cs="宋体"/>
                <w:bCs/>
                <w:color w:val="404040"/>
                <w:kern w:val="0"/>
                <w:sz w:val="18"/>
                <w:szCs w:val="21"/>
              </w:rPr>
              <w:t>章</w:t>
            </w:r>
            <w:r>
              <w:rPr>
                <w:rFonts w:ascii="宋体" w:hAnsi="宋体" w:cs="宋体"/>
                <w:bCs/>
                <w:color w:val="404040"/>
                <w:kern w:val="0"/>
                <w:sz w:val="18"/>
                <w:szCs w:val="21"/>
              </w:rPr>
              <w:t>P1-62</w:t>
            </w:r>
          </w:p>
          <w:p>
            <w:pPr>
              <w:spacing w:before="80" w:after="80"/>
              <w:jc w:val="left"/>
              <w:rPr>
                <w:rFonts w:ascii="宋体" w:cs="宋体"/>
                <w:bCs/>
                <w:color w:val="404040"/>
                <w:kern w:val="0"/>
                <w:sz w:val="18"/>
                <w:szCs w:val="21"/>
              </w:rPr>
            </w:pPr>
          </w:p>
        </w:tc>
        <w:tc>
          <w:tcPr>
            <w:tcW w:w="1425" w:type="dxa"/>
            <w:vAlign w:val="center"/>
          </w:tcPr>
          <w:p>
            <w:pPr>
              <w:spacing w:before="80" w:after="80"/>
              <w:jc w:val="center"/>
              <w:rPr>
                <w:rFonts w:ascii="微软雅黑" w:hAnsi="微软雅黑" w:eastAsia="微软雅黑"/>
                <w:color w:val="404040"/>
                <w:kern w:val="0"/>
                <w:sz w:val="18"/>
              </w:rPr>
            </w:pPr>
            <w:r>
              <w:rPr>
                <w:rFonts w:hint="eastAsia" w:ascii="微软雅黑" w:hAnsi="微软雅黑" w:eastAsia="微软雅黑"/>
                <w:color w:val="404040"/>
                <w:kern w:val="0"/>
                <w:sz w:val="18"/>
              </w:rPr>
              <w:t>教材</w:t>
            </w:r>
          </w:p>
          <w:p>
            <w:pPr>
              <w:spacing w:before="80" w:after="80"/>
              <w:jc w:val="center"/>
              <w:rPr>
                <w:rFonts w:ascii="微软雅黑" w:hAnsi="微软雅黑" w:eastAsia="微软雅黑"/>
                <w:color w:val="404040"/>
                <w:kern w:val="0"/>
                <w:sz w:val="18"/>
              </w:rPr>
            </w:pPr>
            <w:r>
              <w:rPr>
                <w:rFonts w:hint="eastAsia" w:ascii="微软雅黑" w:hAnsi="微软雅黑" w:eastAsia="微软雅黑"/>
                <w:color w:val="404040"/>
                <w:kern w:val="0"/>
                <w:sz w:val="18"/>
              </w:rPr>
              <w:t>阅读材料</w:t>
            </w:r>
            <w:r>
              <w:rPr>
                <w:rFonts w:ascii="微软雅黑" w:hAnsi="微软雅黑" w:eastAsia="微软雅黑"/>
                <w:color w:val="404040"/>
                <w:kern w:val="0"/>
                <w:sz w:val="18"/>
              </w:rPr>
              <w:t>6</w:t>
            </w:r>
          </w:p>
          <w:p>
            <w:pPr>
              <w:spacing w:before="80" w:after="80"/>
              <w:jc w:val="center"/>
              <w:rPr>
                <w:rFonts w:ascii="微软雅黑" w:hAnsi="微软雅黑" w:eastAsia="微软雅黑"/>
                <w:color w:val="404040"/>
                <w:kern w:val="0"/>
                <w:sz w:val="18"/>
              </w:rPr>
            </w:pPr>
            <w:r>
              <w:rPr>
                <w:rFonts w:hint="eastAsia" w:ascii="微软雅黑" w:hAnsi="微软雅黑" w:eastAsia="微软雅黑"/>
                <w:color w:val="404040"/>
                <w:kern w:val="0"/>
                <w:sz w:val="18"/>
              </w:rPr>
              <w:t>笔记本</w:t>
            </w:r>
          </w:p>
        </w:tc>
        <w:tc>
          <w:tcPr>
            <w:tcW w:w="1923" w:type="dxa"/>
            <w:vAlign w:val="center"/>
          </w:tcPr>
          <w:p>
            <w:pPr>
              <w:spacing w:before="80" w:after="80"/>
              <w:rPr>
                <w:rFonts w:ascii="宋体" w:cs="宋体"/>
                <w:bCs/>
                <w:color w:val="404040"/>
                <w:kern w:val="0"/>
                <w:sz w:val="18"/>
                <w:szCs w:val="21"/>
              </w:rPr>
            </w:pPr>
            <w:r>
              <w:rPr>
                <w:rFonts w:ascii="宋体" w:hAnsi="宋体" w:cs="宋体"/>
                <w:bCs/>
                <w:color w:val="404040"/>
                <w:kern w:val="0"/>
                <w:sz w:val="18"/>
                <w:szCs w:val="21"/>
              </w:rPr>
              <w:t>1.</w:t>
            </w:r>
            <w:r>
              <w:rPr>
                <w:rFonts w:hint="eastAsia" w:ascii="宋体" w:hAnsi="宋体" w:cs="宋体"/>
                <w:bCs/>
                <w:color w:val="404040"/>
                <w:kern w:val="0"/>
                <w:sz w:val="18"/>
                <w:szCs w:val="21"/>
              </w:rPr>
              <w:t>观察和分析跨国餐饮企业，小组讨论其战略特点</w:t>
            </w:r>
          </w:p>
          <w:p>
            <w:pPr>
              <w:spacing w:before="80" w:after="80"/>
              <w:rPr>
                <w:rFonts w:ascii="宋体" w:cs="宋体"/>
                <w:bCs/>
                <w:color w:val="404040"/>
                <w:kern w:val="0"/>
                <w:sz w:val="18"/>
                <w:szCs w:val="21"/>
              </w:rPr>
            </w:pPr>
            <w:r>
              <w:rPr>
                <w:rFonts w:ascii="宋体" w:hAnsi="宋体" w:cs="宋体"/>
                <w:bCs/>
                <w:color w:val="404040"/>
                <w:kern w:val="0"/>
                <w:sz w:val="18"/>
                <w:szCs w:val="21"/>
              </w:rPr>
              <w:t>2.</w:t>
            </w:r>
            <w:r>
              <w:rPr>
                <w:rFonts w:hint="eastAsia" w:ascii="宋体" w:hAnsi="宋体" w:cs="宋体"/>
                <w:bCs/>
                <w:color w:val="404040"/>
                <w:kern w:val="0"/>
                <w:sz w:val="18"/>
                <w:szCs w:val="21"/>
              </w:rPr>
              <w:t>分析某企业的营销战略</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kern w:val="0"/>
                <w:sz w:val="18"/>
              </w:rPr>
            </w:pPr>
            <w:r>
              <w:rPr>
                <w:rFonts w:ascii="微软雅黑" w:hAnsi="微软雅黑" w:eastAsia="微软雅黑"/>
                <w:b/>
                <w:color w:val="262626"/>
                <w:kern w:val="0"/>
                <w:sz w:val="18"/>
              </w:rPr>
              <w:t>2</w:t>
            </w:r>
          </w:p>
        </w:tc>
        <w:tc>
          <w:tcPr>
            <w:tcW w:w="1005" w:type="dxa"/>
            <w:vAlign w:val="center"/>
          </w:tcPr>
          <w:p>
            <w:pPr>
              <w:spacing w:before="80" w:after="80"/>
              <w:jc w:val="center"/>
              <w:rPr>
                <w:rFonts w:ascii="宋体" w:cs="宋体"/>
                <w:bCs/>
                <w:color w:val="404040"/>
                <w:kern w:val="0"/>
                <w:sz w:val="18"/>
                <w:szCs w:val="21"/>
              </w:rPr>
            </w:pPr>
            <w:r>
              <w:rPr>
                <w:rFonts w:ascii="宋体" w:cs="宋体"/>
                <w:bCs/>
                <w:color w:val="404040"/>
                <w:kern w:val="0"/>
                <w:sz w:val="18"/>
                <w:szCs w:val="21"/>
              </w:rPr>
              <w:t>3,15</w:t>
            </w:r>
            <w:r>
              <w:rPr>
                <w:rFonts w:ascii="宋体" w:hAnsi="宋体" w:cs="宋体"/>
                <w:bCs/>
                <w:color w:val="404040"/>
                <w:kern w:val="0"/>
                <w:sz w:val="18"/>
                <w:szCs w:val="21"/>
              </w:rPr>
              <w:t>/3,4</w:t>
            </w:r>
            <w:r>
              <w:rPr>
                <w:rFonts w:hint="eastAsia" w:ascii="宋体" w:hAnsi="宋体" w:cs="宋体"/>
                <w:bCs/>
                <w:color w:val="404040"/>
                <w:kern w:val="0"/>
                <w:sz w:val="18"/>
                <w:szCs w:val="21"/>
              </w:rPr>
              <w:t>节</w:t>
            </w:r>
          </w:p>
        </w:tc>
        <w:tc>
          <w:tcPr>
            <w:tcW w:w="1875" w:type="dxa"/>
            <w:vAlign w:val="center"/>
          </w:tcPr>
          <w:p>
            <w:pPr>
              <w:spacing w:before="80" w:after="80"/>
              <w:jc w:val="left"/>
              <w:rPr>
                <w:rFonts w:ascii="宋体" w:cs="宋体"/>
                <w:bCs/>
                <w:color w:val="262626"/>
                <w:kern w:val="0"/>
                <w:sz w:val="18"/>
                <w:szCs w:val="21"/>
              </w:rPr>
            </w:pPr>
            <w:r>
              <w:rPr>
                <w:rFonts w:hint="eastAsia" w:ascii="宋体" w:hAnsi="宋体" w:cs="宋体"/>
                <w:bCs/>
                <w:color w:val="262626"/>
                <w:kern w:val="0"/>
                <w:sz w:val="18"/>
                <w:szCs w:val="21"/>
              </w:rPr>
              <w:t>实验</w:t>
            </w:r>
            <w:r>
              <w:rPr>
                <w:rFonts w:ascii="宋体" w:hAnsi="宋体" w:cs="宋体"/>
                <w:bCs/>
                <w:color w:val="262626"/>
                <w:kern w:val="0"/>
                <w:sz w:val="18"/>
                <w:szCs w:val="21"/>
              </w:rPr>
              <w:t>1</w:t>
            </w:r>
          </w:p>
          <w:p>
            <w:pPr>
              <w:spacing w:before="80" w:after="80"/>
              <w:jc w:val="left"/>
              <w:rPr>
                <w:rFonts w:ascii="宋体" w:cs="宋体"/>
                <w:b/>
                <w:bCs/>
                <w:color w:val="262626"/>
                <w:kern w:val="0"/>
                <w:sz w:val="18"/>
                <w:szCs w:val="21"/>
              </w:rPr>
            </w:pPr>
            <w:r>
              <w:rPr>
                <w:rFonts w:hint="eastAsia" w:ascii="宋体" w:hAnsi="宋体" w:cs="宋体"/>
                <w:bCs/>
                <w:color w:val="262626"/>
                <w:kern w:val="0"/>
                <w:sz w:val="18"/>
                <w:szCs w:val="21"/>
              </w:rPr>
              <w:t>实验准备</w:t>
            </w:r>
          </w:p>
        </w:tc>
        <w:tc>
          <w:tcPr>
            <w:tcW w:w="1770" w:type="dxa"/>
            <w:vAlign w:val="center"/>
          </w:tcPr>
          <w:p>
            <w:pPr>
              <w:spacing w:before="80" w:after="80" w:line="300" w:lineRule="exact"/>
              <w:jc w:val="left"/>
              <w:rPr>
                <w:rFonts w:ascii="宋体" w:cs="宋体"/>
                <w:bCs/>
                <w:color w:val="404040"/>
                <w:kern w:val="0"/>
                <w:sz w:val="18"/>
                <w:szCs w:val="21"/>
              </w:rPr>
            </w:pPr>
            <w:r>
              <w:rPr>
                <w:rFonts w:hint="eastAsia" w:ascii="宋体" w:hAnsi="宋体" w:cs="宋体"/>
                <w:bCs/>
                <w:color w:val="404040"/>
                <w:kern w:val="0"/>
                <w:sz w:val="18"/>
                <w:szCs w:val="21"/>
              </w:rPr>
              <w:t>实验指导书</w:t>
            </w:r>
          </w:p>
          <w:p>
            <w:pPr>
              <w:spacing w:before="80" w:after="80" w:line="300" w:lineRule="exact"/>
              <w:jc w:val="left"/>
              <w:rPr>
                <w:rFonts w:ascii="宋体" w:cs="宋体"/>
                <w:bCs/>
                <w:color w:val="404040"/>
                <w:kern w:val="0"/>
                <w:sz w:val="18"/>
                <w:szCs w:val="21"/>
              </w:rPr>
            </w:pPr>
            <w:r>
              <w:rPr>
                <w:rFonts w:hint="eastAsia" w:ascii="宋体" w:hAnsi="宋体" w:cs="宋体"/>
                <w:bCs/>
                <w:color w:val="404040"/>
                <w:kern w:val="0"/>
                <w:sz w:val="18"/>
                <w:szCs w:val="21"/>
              </w:rPr>
              <w:t>实验大纲）</w:t>
            </w:r>
          </w:p>
        </w:tc>
        <w:tc>
          <w:tcPr>
            <w:tcW w:w="1425" w:type="dxa"/>
            <w:vAlign w:val="center"/>
          </w:tcPr>
          <w:p>
            <w:pPr>
              <w:spacing w:before="80" w:after="80"/>
              <w:jc w:val="center"/>
              <w:rPr>
                <w:rFonts w:ascii="微软雅黑" w:hAnsi="微软雅黑" w:eastAsia="微软雅黑"/>
                <w:color w:val="404040"/>
                <w:kern w:val="0"/>
                <w:sz w:val="18"/>
              </w:rPr>
            </w:pPr>
            <w:r>
              <w:rPr>
                <w:rFonts w:hint="eastAsia" w:ascii="微软雅黑" w:hAnsi="微软雅黑" w:eastAsia="微软雅黑"/>
                <w:color w:val="404040"/>
                <w:kern w:val="0"/>
                <w:sz w:val="18"/>
              </w:rPr>
              <w:t>实验指导书</w:t>
            </w:r>
          </w:p>
          <w:p>
            <w:pPr>
              <w:spacing w:before="80" w:after="80"/>
              <w:jc w:val="center"/>
              <w:rPr>
                <w:rFonts w:ascii="微软雅黑" w:hAnsi="微软雅黑" w:eastAsia="微软雅黑"/>
                <w:color w:val="404040"/>
                <w:kern w:val="0"/>
                <w:sz w:val="18"/>
              </w:rPr>
            </w:pPr>
            <w:r>
              <w:rPr>
                <w:rFonts w:hint="eastAsia" w:ascii="微软雅黑" w:hAnsi="微软雅黑" w:eastAsia="微软雅黑"/>
                <w:color w:val="404040"/>
                <w:kern w:val="0"/>
                <w:sz w:val="18"/>
              </w:rPr>
              <w:t>笔记本</w:t>
            </w:r>
          </w:p>
        </w:tc>
        <w:tc>
          <w:tcPr>
            <w:tcW w:w="1923" w:type="dxa"/>
            <w:vAlign w:val="center"/>
          </w:tcPr>
          <w:p>
            <w:pPr>
              <w:spacing w:before="80" w:after="80"/>
              <w:jc w:val="center"/>
              <w:rPr>
                <w:rFonts w:ascii="宋体" w:cs="宋体"/>
                <w:bCs/>
                <w:color w:val="404040"/>
                <w:kern w:val="0"/>
                <w:sz w:val="18"/>
                <w:szCs w:val="21"/>
              </w:rPr>
            </w:pP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kern w:val="0"/>
                <w:sz w:val="18"/>
              </w:rPr>
            </w:pPr>
            <w:r>
              <w:rPr>
                <w:rFonts w:ascii="微软雅黑" w:hAnsi="微软雅黑" w:eastAsia="微软雅黑"/>
                <w:b/>
                <w:color w:val="262626"/>
                <w:kern w:val="0"/>
                <w:sz w:val="18"/>
              </w:rPr>
              <w:t>3</w:t>
            </w:r>
          </w:p>
        </w:tc>
        <w:tc>
          <w:tcPr>
            <w:tcW w:w="1005" w:type="dxa"/>
            <w:vAlign w:val="center"/>
          </w:tcPr>
          <w:p>
            <w:pPr>
              <w:spacing w:before="80" w:after="80"/>
              <w:jc w:val="center"/>
              <w:rPr>
                <w:rFonts w:ascii="宋体" w:cs="宋体"/>
                <w:bCs/>
                <w:color w:val="404040"/>
                <w:kern w:val="0"/>
                <w:sz w:val="18"/>
                <w:szCs w:val="21"/>
              </w:rPr>
            </w:pPr>
            <w:r>
              <w:rPr>
                <w:rFonts w:ascii="宋体" w:cs="宋体"/>
                <w:bCs/>
                <w:color w:val="404040"/>
                <w:kern w:val="0"/>
                <w:sz w:val="18"/>
                <w:szCs w:val="21"/>
              </w:rPr>
              <w:t>3,20</w:t>
            </w:r>
            <w:r>
              <w:rPr>
                <w:rFonts w:ascii="宋体" w:hAnsi="宋体" w:cs="宋体"/>
                <w:bCs/>
                <w:color w:val="404040"/>
                <w:kern w:val="0"/>
                <w:sz w:val="18"/>
                <w:szCs w:val="21"/>
              </w:rPr>
              <w:t>/3,4</w:t>
            </w:r>
            <w:r>
              <w:rPr>
                <w:rFonts w:hint="eastAsia" w:ascii="宋体" w:hAnsi="宋体" w:cs="宋体"/>
                <w:bCs/>
                <w:color w:val="404040"/>
                <w:kern w:val="0"/>
                <w:sz w:val="18"/>
                <w:szCs w:val="21"/>
              </w:rPr>
              <w:t>节</w:t>
            </w:r>
          </w:p>
        </w:tc>
        <w:tc>
          <w:tcPr>
            <w:tcW w:w="1875" w:type="dxa"/>
            <w:vAlign w:val="center"/>
          </w:tcPr>
          <w:p>
            <w:pPr>
              <w:spacing w:before="80" w:after="80"/>
              <w:jc w:val="left"/>
              <w:rPr>
                <w:rFonts w:ascii="宋体" w:cs="宋体"/>
                <w:bCs/>
                <w:color w:val="262626"/>
                <w:kern w:val="0"/>
                <w:sz w:val="18"/>
                <w:szCs w:val="21"/>
              </w:rPr>
            </w:pPr>
            <w:r>
              <w:rPr>
                <w:rFonts w:hint="eastAsia" w:ascii="宋体" w:hAnsi="宋体" w:cs="宋体"/>
                <w:bCs/>
                <w:color w:val="262626"/>
                <w:kern w:val="0"/>
                <w:sz w:val="18"/>
                <w:szCs w:val="21"/>
              </w:rPr>
              <w:t>营销环境</w:t>
            </w:r>
          </w:p>
          <w:p>
            <w:pPr>
              <w:spacing w:before="80" w:after="80"/>
              <w:jc w:val="left"/>
              <w:rPr>
                <w:rFonts w:ascii="宋体" w:cs="宋体"/>
                <w:bCs/>
                <w:kern w:val="0"/>
                <w:sz w:val="18"/>
                <w:szCs w:val="21"/>
              </w:rPr>
            </w:pPr>
            <w:r>
              <w:rPr>
                <w:rFonts w:ascii="宋体" w:hAnsi="宋体" w:cs="宋体"/>
                <w:bCs/>
                <w:kern w:val="0"/>
                <w:sz w:val="18"/>
                <w:szCs w:val="21"/>
              </w:rPr>
              <w:t>3.1</w:t>
            </w:r>
            <w:r>
              <w:rPr>
                <w:rFonts w:hint="eastAsia" w:ascii="宋体" w:hAnsi="宋体" w:cs="宋体"/>
                <w:bCs/>
                <w:kern w:val="0"/>
                <w:sz w:val="18"/>
                <w:szCs w:val="21"/>
              </w:rPr>
              <w:t>微观环境</w:t>
            </w:r>
          </w:p>
          <w:p>
            <w:pPr>
              <w:spacing w:before="80" w:after="80"/>
              <w:jc w:val="left"/>
              <w:rPr>
                <w:rFonts w:ascii="宋体" w:cs="宋体"/>
                <w:b/>
                <w:bCs/>
                <w:color w:val="262626"/>
                <w:kern w:val="0"/>
                <w:sz w:val="18"/>
                <w:szCs w:val="21"/>
              </w:rPr>
            </w:pPr>
            <w:r>
              <w:rPr>
                <w:rFonts w:ascii="宋体" w:hAnsi="宋体" w:cs="宋体"/>
                <w:bCs/>
                <w:kern w:val="0"/>
                <w:sz w:val="18"/>
                <w:szCs w:val="21"/>
              </w:rPr>
              <w:t>3.2</w:t>
            </w:r>
            <w:r>
              <w:rPr>
                <w:rFonts w:hint="eastAsia" w:ascii="宋体" w:hAnsi="宋体" w:cs="宋体"/>
                <w:bCs/>
                <w:kern w:val="0"/>
                <w:sz w:val="18"/>
                <w:szCs w:val="21"/>
              </w:rPr>
              <w:t>宏观环境</w:t>
            </w:r>
          </w:p>
        </w:tc>
        <w:tc>
          <w:tcPr>
            <w:tcW w:w="1770" w:type="dxa"/>
            <w:vAlign w:val="center"/>
          </w:tcPr>
          <w:p>
            <w:pPr>
              <w:spacing w:before="80" w:after="80" w:line="300" w:lineRule="exact"/>
              <w:jc w:val="left"/>
              <w:rPr>
                <w:rFonts w:ascii="宋体" w:cs="宋体"/>
                <w:bCs/>
                <w:color w:val="404040"/>
                <w:kern w:val="0"/>
                <w:sz w:val="18"/>
                <w:szCs w:val="21"/>
              </w:rPr>
            </w:pPr>
            <w:r>
              <w:rPr>
                <w:rFonts w:ascii="宋体" w:hAnsi="宋体" w:cs="宋体"/>
                <w:bCs/>
                <w:color w:val="404040"/>
                <w:kern w:val="0"/>
                <w:sz w:val="18"/>
                <w:szCs w:val="21"/>
              </w:rPr>
              <w:t>:1</w:t>
            </w:r>
            <w:r>
              <w:rPr>
                <w:rFonts w:hint="eastAsia" w:ascii="宋体" w:hAnsi="宋体" w:cs="宋体"/>
                <w:bCs/>
                <w:color w:val="404040"/>
                <w:kern w:val="0"/>
                <w:sz w:val="18"/>
                <w:szCs w:val="21"/>
              </w:rPr>
              <w:t>：第</w:t>
            </w:r>
            <w:r>
              <w:rPr>
                <w:rFonts w:ascii="宋体" w:hAnsi="宋体" w:cs="宋体"/>
                <w:bCs/>
                <w:color w:val="404040"/>
                <w:kern w:val="0"/>
                <w:sz w:val="18"/>
                <w:szCs w:val="21"/>
              </w:rPr>
              <w:t>3</w:t>
            </w:r>
            <w:r>
              <w:rPr>
                <w:rFonts w:hint="eastAsia" w:ascii="宋体" w:hAnsi="宋体" w:cs="宋体"/>
                <w:bCs/>
                <w:color w:val="404040"/>
                <w:kern w:val="0"/>
                <w:sz w:val="18"/>
                <w:szCs w:val="21"/>
              </w:rPr>
              <w:t>章，</w:t>
            </w:r>
            <w:r>
              <w:rPr>
                <w:rFonts w:ascii="宋体" w:hAnsi="宋体" w:cs="宋体"/>
                <w:bCs/>
                <w:color w:val="404040"/>
                <w:kern w:val="0"/>
                <w:sz w:val="18"/>
                <w:szCs w:val="21"/>
              </w:rPr>
              <w:t>P60-90</w:t>
            </w:r>
          </w:p>
          <w:p>
            <w:pPr>
              <w:spacing w:before="80" w:after="80" w:line="300" w:lineRule="exact"/>
              <w:jc w:val="left"/>
              <w:rPr>
                <w:rFonts w:ascii="宋体" w:cs="宋体"/>
                <w:bCs/>
                <w:color w:val="404040"/>
                <w:kern w:val="0"/>
                <w:sz w:val="18"/>
                <w:szCs w:val="21"/>
              </w:rPr>
            </w:pPr>
            <w:r>
              <w:rPr>
                <w:rFonts w:ascii="宋体" w:hAnsi="宋体" w:cs="宋体"/>
                <w:bCs/>
                <w:color w:val="404040"/>
                <w:kern w:val="0"/>
                <w:sz w:val="18"/>
                <w:szCs w:val="21"/>
              </w:rPr>
              <w:t>5</w:t>
            </w:r>
            <w:r>
              <w:rPr>
                <w:rFonts w:hint="eastAsia" w:ascii="宋体" w:hAnsi="宋体" w:cs="宋体"/>
                <w:bCs/>
                <w:color w:val="404040"/>
                <w:kern w:val="0"/>
                <w:sz w:val="18"/>
                <w:szCs w:val="21"/>
              </w:rPr>
              <w:t>：《营销想象力》（第</w:t>
            </w:r>
            <w:r>
              <w:rPr>
                <w:rFonts w:ascii="宋体" w:hAnsi="宋体" w:cs="宋体"/>
                <w:bCs/>
                <w:color w:val="404040"/>
                <w:kern w:val="0"/>
                <w:sz w:val="18"/>
                <w:szCs w:val="21"/>
              </w:rPr>
              <w:t>3-4</w:t>
            </w:r>
            <w:r>
              <w:rPr>
                <w:rFonts w:hint="eastAsia" w:ascii="宋体" w:hAnsi="宋体" w:cs="宋体"/>
                <w:bCs/>
                <w:color w:val="404040"/>
                <w:kern w:val="0"/>
                <w:sz w:val="18"/>
                <w:szCs w:val="21"/>
              </w:rPr>
              <w:t>章</w:t>
            </w:r>
            <w:r>
              <w:rPr>
                <w:rFonts w:ascii="宋体" w:hAnsi="宋体" w:cs="宋体"/>
                <w:bCs/>
                <w:color w:val="404040"/>
                <w:kern w:val="0"/>
                <w:sz w:val="18"/>
                <w:szCs w:val="21"/>
              </w:rPr>
              <w:t>,P33-65</w:t>
            </w:r>
            <w:r>
              <w:rPr>
                <w:rFonts w:hint="eastAsia" w:ascii="宋体" w:hAnsi="宋体" w:cs="宋体"/>
                <w:bCs/>
                <w:color w:val="404040"/>
                <w:kern w:val="0"/>
                <w:sz w:val="18"/>
                <w:szCs w:val="21"/>
              </w:rPr>
              <w:t>）</w:t>
            </w:r>
          </w:p>
        </w:tc>
        <w:tc>
          <w:tcPr>
            <w:tcW w:w="1425" w:type="dxa"/>
            <w:vAlign w:val="center"/>
          </w:tcPr>
          <w:p>
            <w:pPr>
              <w:spacing w:before="80" w:after="80"/>
              <w:jc w:val="center"/>
              <w:rPr>
                <w:rFonts w:ascii="微软雅黑" w:hAnsi="微软雅黑" w:eastAsia="微软雅黑"/>
                <w:color w:val="404040"/>
                <w:kern w:val="0"/>
                <w:sz w:val="18"/>
              </w:rPr>
            </w:pPr>
            <w:r>
              <w:rPr>
                <w:rFonts w:hint="eastAsia" w:ascii="微软雅黑" w:hAnsi="微软雅黑" w:eastAsia="微软雅黑"/>
                <w:color w:val="404040"/>
                <w:kern w:val="0"/>
                <w:sz w:val="18"/>
              </w:rPr>
              <w:t>教材</w:t>
            </w:r>
          </w:p>
          <w:p>
            <w:pPr>
              <w:spacing w:before="80" w:after="80"/>
              <w:jc w:val="center"/>
              <w:rPr>
                <w:rFonts w:ascii="微软雅黑" w:hAnsi="微软雅黑" w:eastAsia="微软雅黑"/>
                <w:color w:val="404040"/>
                <w:kern w:val="0"/>
                <w:sz w:val="18"/>
              </w:rPr>
            </w:pPr>
            <w:r>
              <w:rPr>
                <w:rFonts w:hint="eastAsia" w:ascii="微软雅黑" w:hAnsi="微软雅黑" w:eastAsia="微软雅黑"/>
                <w:color w:val="404040"/>
                <w:kern w:val="0"/>
                <w:sz w:val="18"/>
              </w:rPr>
              <w:t>阅读材料</w:t>
            </w:r>
            <w:r>
              <w:rPr>
                <w:rFonts w:ascii="微软雅黑" w:hAnsi="微软雅黑" w:eastAsia="微软雅黑"/>
                <w:color w:val="404040"/>
                <w:kern w:val="0"/>
                <w:sz w:val="18"/>
              </w:rPr>
              <w:t>5</w:t>
            </w:r>
          </w:p>
          <w:p>
            <w:pPr>
              <w:spacing w:before="80" w:after="80"/>
              <w:jc w:val="center"/>
              <w:rPr>
                <w:rFonts w:ascii="微软雅黑" w:hAnsi="微软雅黑" w:eastAsia="微软雅黑"/>
                <w:color w:val="404040"/>
                <w:kern w:val="0"/>
                <w:sz w:val="18"/>
              </w:rPr>
            </w:pPr>
            <w:r>
              <w:rPr>
                <w:rFonts w:hint="eastAsia" w:ascii="微软雅黑" w:hAnsi="微软雅黑" w:eastAsia="微软雅黑"/>
                <w:color w:val="404040"/>
                <w:kern w:val="0"/>
                <w:sz w:val="18"/>
              </w:rPr>
              <w:t>笔记本</w:t>
            </w:r>
          </w:p>
        </w:tc>
        <w:tc>
          <w:tcPr>
            <w:tcW w:w="1923" w:type="dxa"/>
            <w:vAlign w:val="center"/>
          </w:tcPr>
          <w:p>
            <w:pPr>
              <w:spacing w:before="80" w:after="80"/>
              <w:jc w:val="center"/>
              <w:rPr>
                <w:rFonts w:ascii="宋体" w:cs="宋体"/>
                <w:bCs/>
                <w:color w:val="404040"/>
                <w:kern w:val="0"/>
                <w:sz w:val="18"/>
                <w:szCs w:val="21"/>
              </w:rPr>
            </w:pPr>
            <w:r>
              <w:rPr>
                <w:rFonts w:ascii="宋体" w:hAnsi="宋体" w:cs="宋体"/>
                <w:bCs/>
                <w:color w:val="404040"/>
                <w:kern w:val="0"/>
                <w:sz w:val="18"/>
                <w:szCs w:val="21"/>
              </w:rPr>
              <w:t>1.</w:t>
            </w:r>
            <w:r>
              <w:rPr>
                <w:rFonts w:hint="eastAsia" w:ascii="宋体" w:hAnsi="宋体" w:cs="宋体"/>
                <w:bCs/>
                <w:color w:val="404040"/>
                <w:kern w:val="0"/>
                <w:sz w:val="18"/>
                <w:szCs w:val="21"/>
              </w:rPr>
              <w:t>比较沃尔玛和家乐福在海南市场的布局。</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kern w:val="0"/>
                <w:sz w:val="18"/>
              </w:rPr>
            </w:pPr>
            <w:r>
              <w:rPr>
                <w:rFonts w:ascii="微软雅黑" w:hAnsi="微软雅黑" w:eastAsia="微软雅黑"/>
                <w:b/>
                <w:color w:val="262626"/>
                <w:kern w:val="0"/>
                <w:sz w:val="18"/>
              </w:rPr>
              <w:t>4</w:t>
            </w:r>
          </w:p>
        </w:tc>
        <w:tc>
          <w:tcPr>
            <w:tcW w:w="1005" w:type="dxa"/>
            <w:vAlign w:val="center"/>
          </w:tcPr>
          <w:p>
            <w:pPr>
              <w:spacing w:before="80" w:after="80"/>
              <w:jc w:val="center"/>
              <w:rPr>
                <w:rFonts w:ascii="宋体" w:cs="宋体"/>
                <w:bCs/>
                <w:color w:val="404040"/>
                <w:kern w:val="0"/>
                <w:sz w:val="18"/>
                <w:szCs w:val="21"/>
              </w:rPr>
            </w:pPr>
            <w:r>
              <w:rPr>
                <w:rFonts w:ascii="宋体" w:hAnsi="宋体" w:cs="宋体"/>
                <w:bCs/>
                <w:color w:val="404040"/>
                <w:kern w:val="0"/>
                <w:sz w:val="18"/>
                <w:szCs w:val="21"/>
              </w:rPr>
              <w:t>3,27/3,4</w:t>
            </w:r>
            <w:r>
              <w:rPr>
                <w:rFonts w:hint="eastAsia" w:ascii="宋体" w:hAnsi="宋体" w:cs="宋体"/>
                <w:bCs/>
                <w:color w:val="404040"/>
                <w:kern w:val="0"/>
                <w:sz w:val="18"/>
                <w:szCs w:val="21"/>
              </w:rPr>
              <w:t>节</w:t>
            </w:r>
          </w:p>
        </w:tc>
        <w:tc>
          <w:tcPr>
            <w:tcW w:w="1875" w:type="dxa"/>
            <w:vAlign w:val="center"/>
          </w:tcPr>
          <w:p>
            <w:pPr>
              <w:spacing w:before="80" w:after="80"/>
              <w:jc w:val="left"/>
              <w:rPr>
                <w:rFonts w:ascii="宋体" w:cs="宋体"/>
                <w:bCs/>
                <w:color w:val="262626"/>
                <w:kern w:val="0"/>
                <w:sz w:val="18"/>
                <w:szCs w:val="21"/>
              </w:rPr>
            </w:pPr>
            <w:r>
              <w:rPr>
                <w:rFonts w:hint="eastAsia" w:ascii="宋体" w:hAnsi="宋体" w:cs="宋体"/>
                <w:bCs/>
                <w:color w:val="262626"/>
                <w:kern w:val="0"/>
                <w:sz w:val="18"/>
                <w:szCs w:val="21"/>
              </w:rPr>
              <w:t>管理营销信息</w:t>
            </w:r>
          </w:p>
          <w:p>
            <w:pPr>
              <w:spacing w:before="80" w:after="80"/>
              <w:jc w:val="left"/>
              <w:rPr>
                <w:rFonts w:ascii="宋体" w:cs="宋体"/>
                <w:bCs/>
                <w:kern w:val="0"/>
                <w:sz w:val="18"/>
                <w:szCs w:val="21"/>
              </w:rPr>
            </w:pPr>
            <w:r>
              <w:rPr>
                <w:rFonts w:ascii="宋体" w:hAnsi="宋体" w:cs="宋体"/>
                <w:bCs/>
                <w:kern w:val="0"/>
                <w:sz w:val="18"/>
                <w:szCs w:val="21"/>
              </w:rPr>
              <w:t>4.1</w:t>
            </w:r>
            <w:r>
              <w:rPr>
                <w:rFonts w:hint="eastAsia" w:ascii="宋体" w:hAnsi="宋体" w:cs="宋体"/>
                <w:bCs/>
                <w:kern w:val="0"/>
                <w:sz w:val="18"/>
                <w:szCs w:val="21"/>
              </w:rPr>
              <w:t>营销信息</w:t>
            </w:r>
          </w:p>
          <w:p>
            <w:pPr>
              <w:spacing w:before="80" w:after="80"/>
              <w:jc w:val="left"/>
              <w:rPr>
                <w:rFonts w:ascii="宋体" w:cs="宋体"/>
                <w:b/>
                <w:bCs/>
                <w:color w:val="262626"/>
                <w:kern w:val="0"/>
                <w:sz w:val="18"/>
                <w:szCs w:val="21"/>
              </w:rPr>
            </w:pPr>
            <w:r>
              <w:rPr>
                <w:rFonts w:ascii="宋体" w:hAnsi="宋体" w:cs="宋体"/>
                <w:bCs/>
                <w:kern w:val="0"/>
                <w:sz w:val="18"/>
                <w:szCs w:val="21"/>
              </w:rPr>
              <w:t>4.2</w:t>
            </w:r>
            <w:r>
              <w:rPr>
                <w:rFonts w:hint="eastAsia" w:ascii="宋体" w:hAnsi="宋体" w:cs="宋体"/>
                <w:bCs/>
                <w:kern w:val="0"/>
                <w:sz w:val="18"/>
                <w:szCs w:val="21"/>
              </w:rPr>
              <w:t>市场调研</w:t>
            </w:r>
          </w:p>
        </w:tc>
        <w:tc>
          <w:tcPr>
            <w:tcW w:w="1770" w:type="dxa"/>
            <w:vAlign w:val="center"/>
          </w:tcPr>
          <w:p>
            <w:pPr>
              <w:spacing w:before="80" w:after="80" w:line="300" w:lineRule="exact"/>
              <w:jc w:val="left"/>
              <w:rPr>
                <w:rFonts w:ascii="宋体" w:cs="宋体"/>
                <w:bCs/>
                <w:color w:val="404040"/>
                <w:kern w:val="0"/>
                <w:sz w:val="18"/>
                <w:szCs w:val="21"/>
              </w:rPr>
            </w:pPr>
            <w:r>
              <w:rPr>
                <w:rFonts w:ascii="宋体" w:hAnsi="宋体" w:cs="宋体"/>
                <w:bCs/>
                <w:color w:val="404040"/>
                <w:kern w:val="0"/>
                <w:sz w:val="18"/>
                <w:szCs w:val="21"/>
              </w:rPr>
              <w:t>1</w:t>
            </w:r>
            <w:r>
              <w:rPr>
                <w:rFonts w:hint="eastAsia" w:ascii="宋体" w:hAnsi="宋体" w:cs="宋体"/>
                <w:bCs/>
                <w:color w:val="404040"/>
                <w:kern w:val="0"/>
                <w:sz w:val="18"/>
                <w:szCs w:val="21"/>
              </w:rPr>
              <w:t>：第</w:t>
            </w:r>
            <w:r>
              <w:rPr>
                <w:rFonts w:ascii="宋体" w:hAnsi="宋体" w:cs="宋体"/>
                <w:bCs/>
                <w:color w:val="404040"/>
                <w:kern w:val="0"/>
                <w:sz w:val="18"/>
                <w:szCs w:val="21"/>
              </w:rPr>
              <w:t>4</w:t>
            </w:r>
            <w:r>
              <w:rPr>
                <w:rFonts w:hint="eastAsia" w:ascii="宋体" w:hAnsi="宋体" w:cs="宋体"/>
                <w:bCs/>
                <w:color w:val="404040"/>
                <w:kern w:val="0"/>
                <w:sz w:val="18"/>
                <w:szCs w:val="21"/>
              </w:rPr>
              <w:t>章</w:t>
            </w:r>
            <w:r>
              <w:rPr>
                <w:rFonts w:ascii="宋体" w:hAnsi="宋体" w:cs="宋体"/>
                <w:bCs/>
                <w:color w:val="404040"/>
                <w:kern w:val="0"/>
                <w:sz w:val="18"/>
                <w:szCs w:val="21"/>
              </w:rPr>
              <w:t xml:space="preserve"> P91-120</w:t>
            </w:r>
          </w:p>
          <w:p>
            <w:pPr>
              <w:spacing w:before="80" w:after="80" w:line="300" w:lineRule="exact"/>
              <w:jc w:val="left"/>
              <w:rPr>
                <w:rFonts w:ascii="宋体" w:cs="宋体"/>
                <w:bCs/>
                <w:color w:val="404040"/>
                <w:kern w:val="0"/>
                <w:sz w:val="18"/>
                <w:szCs w:val="21"/>
              </w:rPr>
            </w:pPr>
            <w:r>
              <w:rPr>
                <w:rFonts w:hint="eastAsia" w:ascii="宋体" w:hAnsi="宋体" w:cs="宋体"/>
                <w:bCs/>
                <w:color w:val="404040"/>
                <w:kern w:val="0"/>
                <w:sz w:val="18"/>
                <w:szCs w:val="21"/>
              </w:rPr>
              <w:t>慕课资源：登陆网站收看慕课资源</w:t>
            </w:r>
          </w:p>
        </w:tc>
        <w:tc>
          <w:tcPr>
            <w:tcW w:w="1425" w:type="dxa"/>
            <w:vAlign w:val="center"/>
          </w:tcPr>
          <w:p>
            <w:pPr>
              <w:spacing w:before="80" w:after="80"/>
              <w:jc w:val="center"/>
              <w:rPr>
                <w:rFonts w:ascii="微软雅黑" w:hAnsi="微软雅黑" w:eastAsia="微软雅黑"/>
                <w:color w:val="404040"/>
                <w:kern w:val="0"/>
                <w:sz w:val="18"/>
              </w:rPr>
            </w:pPr>
            <w:r>
              <w:rPr>
                <w:rFonts w:hint="eastAsia" w:ascii="微软雅黑" w:hAnsi="微软雅黑" w:eastAsia="微软雅黑"/>
                <w:color w:val="404040"/>
                <w:kern w:val="0"/>
                <w:sz w:val="18"/>
              </w:rPr>
              <w:t>教材</w:t>
            </w:r>
          </w:p>
          <w:p>
            <w:pPr>
              <w:spacing w:before="80" w:after="80"/>
              <w:jc w:val="center"/>
              <w:rPr>
                <w:rFonts w:ascii="微软雅黑" w:hAnsi="微软雅黑" w:eastAsia="微软雅黑"/>
                <w:color w:val="404040"/>
                <w:kern w:val="0"/>
                <w:sz w:val="18"/>
              </w:rPr>
            </w:pPr>
            <w:r>
              <w:rPr>
                <w:rFonts w:hint="eastAsia" w:ascii="微软雅黑" w:hAnsi="微软雅黑" w:eastAsia="微软雅黑"/>
                <w:color w:val="404040"/>
                <w:kern w:val="0"/>
                <w:sz w:val="18"/>
              </w:rPr>
              <w:t>笔记本</w:t>
            </w:r>
          </w:p>
        </w:tc>
        <w:tc>
          <w:tcPr>
            <w:tcW w:w="1923" w:type="dxa"/>
            <w:vAlign w:val="center"/>
          </w:tcPr>
          <w:p>
            <w:pPr>
              <w:numPr>
                <w:ilvl w:val="0"/>
                <w:numId w:val="1"/>
              </w:numPr>
              <w:spacing w:before="80" w:after="80"/>
              <w:jc w:val="center"/>
              <w:rPr>
                <w:rFonts w:ascii="宋体" w:cs="宋体"/>
                <w:bCs/>
                <w:color w:val="404040"/>
                <w:kern w:val="0"/>
                <w:sz w:val="18"/>
                <w:szCs w:val="21"/>
              </w:rPr>
            </w:pPr>
            <w:r>
              <w:rPr>
                <w:rFonts w:hint="eastAsia" w:ascii="宋体" w:cs="宋体"/>
                <w:bCs/>
                <w:color w:val="404040"/>
                <w:kern w:val="0"/>
                <w:sz w:val="18"/>
                <w:szCs w:val="21"/>
              </w:rPr>
              <w:t>比较洞察力和市场调研的优劣。</w:t>
            </w:r>
          </w:p>
          <w:p>
            <w:pPr>
              <w:numPr>
                <w:ilvl w:val="0"/>
                <w:numId w:val="1"/>
              </w:numPr>
              <w:spacing w:before="80" w:after="80"/>
              <w:jc w:val="center"/>
              <w:rPr>
                <w:rFonts w:ascii="宋体" w:cs="宋体"/>
                <w:bCs/>
                <w:color w:val="404040"/>
                <w:kern w:val="0"/>
                <w:sz w:val="18"/>
                <w:szCs w:val="21"/>
              </w:rPr>
            </w:pPr>
            <w:r>
              <w:rPr>
                <w:rFonts w:hint="eastAsia" w:ascii="宋体" w:cs="宋体"/>
                <w:bCs/>
                <w:color w:val="404040"/>
                <w:kern w:val="0"/>
                <w:sz w:val="18"/>
                <w:szCs w:val="21"/>
              </w:rPr>
              <w:t>说明乔布斯和宗庆后对于营销调研的看法。</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kern w:val="0"/>
                <w:sz w:val="18"/>
              </w:rPr>
            </w:pPr>
            <w:r>
              <w:rPr>
                <w:rFonts w:ascii="微软雅黑" w:hAnsi="微软雅黑" w:eastAsia="微软雅黑"/>
                <w:b/>
                <w:color w:val="262626"/>
                <w:kern w:val="0"/>
                <w:sz w:val="18"/>
              </w:rPr>
              <w:t>4</w:t>
            </w:r>
          </w:p>
        </w:tc>
        <w:tc>
          <w:tcPr>
            <w:tcW w:w="1005" w:type="dxa"/>
            <w:vAlign w:val="center"/>
          </w:tcPr>
          <w:p>
            <w:pPr>
              <w:spacing w:before="80" w:after="80"/>
              <w:jc w:val="center"/>
              <w:rPr>
                <w:rFonts w:ascii="宋体" w:cs="宋体"/>
                <w:bCs/>
                <w:color w:val="404040"/>
                <w:kern w:val="0"/>
                <w:sz w:val="18"/>
                <w:szCs w:val="21"/>
              </w:rPr>
            </w:pPr>
            <w:r>
              <w:rPr>
                <w:rFonts w:ascii="宋体" w:hAnsi="宋体" w:cs="宋体"/>
                <w:bCs/>
                <w:color w:val="404040"/>
                <w:kern w:val="0"/>
                <w:sz w:val="18"/>
                <w:szCs w:val="21"/>
              </w:rPr>
              <w:t>3,29/3,4</w:t>
            </w:r>
            <w:r>
              <w:rPr>
                <w:rFonts w:hint="eastAsia" w:ascii="宋体" w:hAnsi="宋体" w:cs="宋体"/>
                <w:bCs/>
                <w:color w:val="404040"/>
                <w:kern w:val="0"/>
                <w:sz w:val="18"/>
                <w:szCs w:val="21"/>
              </w:rPr>
              <w:t>节</w:t>
            </w:r>
          </w:p>
        </w:tc>
        <w:tc>
          <w:tcPr>
            <w:tcW w:w="1875" w:type="dxa"/>
            <w:vAlign w:val="center"/>
          </w:tcPr>
          <w:p>
            <w:pPr>
              <w:spacing w:before="80" w:after="80"/>
              <w:jc w:val="left"/>
              <w:rPr>
                <w:rFonts w:ascii="宋体" w:cs="宋体"/>
                <w:bCs/>
                <w:color w:val="262626"/>
                <w:kern w:val="0"/>
                <w:sz w:val="18"/>
                <w:szCs w:val="21"/>
              </w:rPr>
            </w:pPr>
            <w:r>
              <w:rPr>
                <w:rFonts w:hint="eastAsia" w:ascii="宋体" w:hAnsi="宋体" w:cs="宋体"/>
                <w:bCs/>
                <w:color w:val="262626"/>
                <w:kern w:val="0"/>
                <w:sz w:val="18"/>
                <w:szCs w:val="21"/>
              </w:rPr>
              <w:t>实验</w:t>
            </w:r>
            <w:r>
              <w:rPr>
                <w:rFonts w:ascii="宋体" w:hAnsi="宋体" w:cs="宋体"/>
                <w:bCs/>
                <w:color w:val="262626"/>
                <w:kern w:val="0"/>
                <w:sz w:val="18"/>
                <w:szCs w:val="21"/>
              </w:rPr>
              <w:t>2</w:t>
            </w:r>
          </w:p>
          <w:p>
            <w:pPr>
              <w:spacing w:before="80" w:after="80"/>
              <w:jc w:val="left"/>
              <w:rPr>
                <w:rFonts w:ascii="宋体" w:cs="宋体"/>
                <w:bCs/>
                <w:color w:val="262626"/>
                <w:kern w:val="0"/>
                <w:sz w:val="18"/>
                <w:szCs w:val="21"/>
              </w:rPr>
            </w:pPr>
            <w:r>
              <w:rPr>
                <w:rFonts w:hint="eastAsia" w:ascii="宋体" w:hAnsi="宋体" w:cs="宋体"/>
                <w:bCs/>
                <w:color w:val="262626"/>
                <w:kern w:val="0"/>
                <w:sz w:val="18"/>
                <w:szCs w:val="21"/>
              </w:rPr>
              <w:t>综合实验</w:t>
            </w:r>
            <w:r>
              <w:rPr>
                <w:rFonts w:ascii="宋体" w:hAnsi="宋体" w:cs="宋体"/>
                <w:bCs/>
                <w:color w:val="262626"/>
                <w:kern w:val="0"/>
                <w:sz w:val="18"/>
                <w:szCs w:val="21"/>
              </w:rPr>
              <w:t>1</w:t>
            </w:r>
            <w:r>
              <w:rPr>
                <w:rFonts w:hint="eastAsia" w:ascii="宋体" w:hAnsi="宋体" w:cs="宋体"/>
                <w:bCs/>
                <w:color w:val="262626"/>
                <w:kern w:val="0"/>
                <w:sz w:val="18"/>
                <w:szCs w:val="21"/>
              </w:rPr>
              <w:t>市场调研</w:t>
            </w:r>
          </w:p>
        </w:tc>
        <w:tc>
          <w:tcPr>
            <w:tcW w:w="1770" w:type="dxa"/>
            <w:vAlign w:val="center"/>
          </w:tcPr>
          <w:p>
            <w:pPr>
              <w:spacing w:before="80" w:after="80" w:line="300" w:lineRule="exact"/>
              <w:jc w:val="left"/>
              <w:rPr>
                <w:rFonts w:ascii="宋体" w:cs="宋体"/>
                <w:bCs/>
                <w:color w:val="404040"/>
                <w:kern w:val="0"/>
                <w:sz w:val="18"/>
                <w:szCs w:val="21"/>
              </w:rPr>
            </w:pPr>
            <w:r>
              <w:rPr>
                <w:rFonts w:hint="eastAsia" w:ascii="宋体" w:hAnsi="宋体" w:cs="宋体"/>
                <w:bCs/>
                <w:color w:val="404040"/>
                <w:kern w:val="0"/>
                <w:sz w:val="18"/>
                <w:szCs w:val="21"/>
              </w:rPr>
              <w:t>实验指导书</w:t>
            </w:r>
          </w:p>
          <w:p>
            <w:pPr>
              <w:spacing w:before="80" w:after="80" w:line="300" w:lineRule="exact"/>
              <w:jc w:val="left"/>
              <w:rPr>
                <w:rFonts w:ascii="宋体" w:cs="宋体"/>
                <w:bCs/>
                <w:color w:val="404040"/>
                <w:kern w:val="0"/>
                <w:sz w:val="18"/>
                <w:szCs w:val="21"/>
              </w:rPr>
            </w:pPr>
            <w:r>
              <w:rPr>
                <w:rFonts w:hint="eastAsia" w:ascii="宋体" w:hAnsi="宋体" w:cs="宋体"/>
                <w:bCs/>
                <w:color w:val="404040"/>
                <w:kern w:val="0"/>
                <w:sz w:val="18"/>
                <w:szCs w:val="21"/>
              </w:rPr>
              <w:t>实验大纲</w:t>
            </w:r>
          </w:p>
        </w:tc>
        <w:tc>
          <w:tcPr>
            <w:tcW w:w="1425" w:type="dxa"/>
            <w:vAlign w:val="center"/>
          </w:tcPr>
          <w:p>
            <w:pPr>
              <w:spacing w:before="80" w:after="80"/>
              <w:jc w:val="center"/>
              <w:rPr>
                <w:rFonts w:ascii="微软雅黑" w:hAnsi="微软雅黑" w:eastAsia="微软雅黑"/>
                <w:color w:val="404040"/>
                <w:kern w:val="0"/>
                <w:sz w:val="18"/>
              </w:rPr>
            </w:pPr>
            <w:r>
              <w:rPr>
                <w:rFonts w:hint="eastAsia" w:ascii="微软雅黑" w:hAnsi="微软雅黑" w:eastAsia="微软雅黑"/>
                <w:color w:val="404040"/>
                <w:kern w:val="0"/>
                <w:sz w:val="18"/>
              </w:rPr>
              <w:t>实验指导书</w:t>
            </w:r>
          </w:p>
          <w:p>
            <w:pPr>
              <w:spacing w:before="80" w:after="80"/>
              <w:jc w:val="center"/>
              <w:rPr>
                <w:rFonts w:ascii="微软雅黑" w:hAnsi="微软雅黑" w:eastAsia="微软雅黑"/>
                <w:color w:val="404040"/>
                <w:kern w:val="0"/>
                <w:sz w:val="18"/>
              </w:rPr>
            </w:pPr>
            <w:r>
              <w:rPr>
                <w:rFonts w:hint="eastAsia" w:ascii="微软雅黑" w:hAnsi="微软雅黑" w:eastAsia="微软雅黑"/>
                <w:color w:val="404040"/>
                <w:kern w:val="0"/>
                <w:sz w:val="18"/>
              </w:rPr>
              <w:t>笔记本</w:t>
            </w:r>
          </w:p>
        </w:tc>
        <w:tc>
          <w:tcPr>
            <w:tcW w:w="1923" w:type="dxa"/>
            <w:vAlign w:val="center"/>
          </w:tcPr>
          <w:p>
            <w:pPr>
              <w:spacing w:before="80" w:after="80"/>
              <w:jc w:val="center"/>
              <w:rPr>
                <w:rFonts w:ascii="宋体" w:cs="宋体"/>
                <w:bCs/>
                <w:color w:val="404040"/>
                <w:kern w:val="0"/>
                <w:sz w:val="18"/>
                <w:szCs w:val="21"/>
              </w:rPr>
            </w:pPr>
            <w:r>
              <w:rPr>
                <w:rFonts w:ascii="宋体" w:hAnsi="宋体" w:cs="宋体"/>
                <w:bCs/>
                <w:color w:val="404040"/>
                <w:kern w:val="0"/>
                <w:sz w:val="18"/>
                <w:szCs w:val="21"/>
              </w:rPr>
              <w:t>1.</w:t>
            </w:r>
            <w:r>
              <w:rPr>
                <w:rFonts w:hint="eastAsia" w:ascii="宋体" w:hAnsi="宋体" w:cs="宋体"/>
                <w:bCs/>
                <w:color w:val="404040"/>
                <w:kern w:val="0"/>
                <w:sz w:val="18"/>
                <w:szCs w:val="21"/>
              </w:rPr>
              <w:t>分小组做出选题的调查问卷的设计</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kern w:val="0"/>
                <w:sz w:val="18"/>
              </w:rPr>
            </w:pPr>
            <w:r>
              <w:rPr>
                <w:rFonts w:ascii="微软雅黑" w:hAnsi="微软雅黑" w:eastAsia="微软雅黑"/>
                <w:b/>
                <w:color w:val="262626"/>
                <w:kern w:val="0"/>
                <w:sz w:val="18"/>
              </w:rPr>
              <w:t>5</w:t>
            </w:r>
          </w:p>
        </w:tc>
        <w:tc>
          <w:tcPr>
            <w:tcW w:w="1005" w:type="dxa"/>
            <w:vAlign w:val="center"/>
          </w:tcPr>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4,3/3,4</w:t>
            </w:r>
            <w:r>
              <w:rPr>
                <w:rFonts w:hint="eastAsia" w:ascii="宋体" w:hAnsi="宋体" w:cs="宋体"/>
                <w:bCs/>
                <w:color w:val="404040"/>
                <w:kern w:val="0"/>
                <w:sz w:val="18"/>
                <w:szCs w:val="21"/>
              </w:rPr>
              <w:t>节</w:t>
            </w:r>
          </w:p>
        </w:tc>
        <w:tc>
          <w:tcPr>
            <w:tcW w:w="1875" w:type="dxa"/>
            <w:vAlign w:val="center"/>
          </w:tcPr>
          <w:p>
            <w:pPr>
              <w:spacing w:before="80" w:after="80" w:line="300" w:lineRule="exact"/>
              <w:jc w:val="left"/>
              <w:rPr>
                <w:rFonts w:ascii="宋体" w:cs="宋体"/>
                <w:bCs/>
                <w:color w:val="262626"/>
                <w:kern w:val="0"/>
                <w:sz w:val="18"/>
                <w:szCs w:val="21"/>
              </w:rPr>
            </w:pPr>
            <w:r>
              <w:rPr>
                <w:rFonts w:hint="eastAsia" w:ascii="宋体" w:hAnsi="宋体" w:cs="宋体"/>
                <w:bCs/>
                <w:color w:val="262626"/>
                <w:kern w:val="0"/>
                <w:sz w:val="18"/>
                <w:szCs w:val="21"/>
              </w:rPr>
              <w:t>消费者市场</w:t>
            </w:r>
          </w:p>
          <w:p>
            <w:pPr>
              <w:spacing w:before="80" w:after="80"/>
              <w:jc w:val="left"/>
              <w:rPr>
                <w:rFonts w:ascii="宋体" w:cs="宋体"/>
                <w:bCs/>
                <w:kern w:val="0"/>
                <w:sz w:val="18"/>
                <w:szCs w:val="21"/>
              </w:rPr>
            </w:pPr>
            <w:r>
              <w:rPr>
                <w:rFonts w:ascii="宋体" w:hAnsi="宋体" w:cs="宋体"/>
                <w:bCs/>
                <w:kern w:val="0"/>
                <w:sz w:val="18"/>
                <w:szCs w:val="21"/>
              </w:rPr>
              <w:t>5.1</w:t>
            </w:r>
            <w:r>
              <w:rPr>
                <w:rFonts w:hint="eastAsia" w:ascii="宋体" w:hAnsi="宋体" w:cs="宋体"/>
                <w:bCs/>
                <w:kern w:val="0"/>
                <w:sz w:val="18"/>
                <w:szCs w:val="21"/>
              </w:rPr>
              <w:t>消费者行为模型</w:t>
            </w:r>
          </w:p>
          <w:p>
            <w:pPr>
              <w:spacing w:before="80" w:after="80"/>
              <w:jc w:val="left"/>
              <w:rPr>
                <w:rFonts w:ascii="宋体" w:cs="宋体"/>
                <w:bCs/>
                <w:kern w:val="0"/>
                <w:sz w:val="18"/>
                <w:szCs w:val="21"/>
              </w:rPr>
            </w:pPr>
            <w:r>
              <w:rPr>
                <w:rFonts w:ascii="宋体" w:hAnsi="宋体" w:cs="宋体"/>
                <w:bCs/>
                <w:kern w:val="0"/>
                <w:sz w:val="18"/>
                <w:szCs w:val="21"/>
              </w:rPr>
              <w:t>5.2</w:t>
            </w:r>
            <w:r>
              <w:rPr>
                <w:rFonts w:hint="eastAsia" w:ascii="宋体" w:hAnsi="宋体" w:cs="宋体"/>
                <w:bCs/>
                <w:kern w:val="0"/>
                <w:sz w:val="18"/>
                <w:szCs w:val="21"/>
              </w:rPr>
              <w:t>影响消费者行为因素</w:t>
            </w:r>
          </w:p>
          <w:p>
            <w:pPr>
              <w:spacing w:before="80" w:after="80"/>
              <w:jc w:val="left"/>
              <w:rPr>
                <w:rFonts w:ascii="宋体" w:cs="宋体"/>
                <w:b/>
                <w:bCs/>
                <w:color w:val="262626"/>
                <w:kern w:val="0"/>
                <w:sz w:val="18"/>
                <w:szCs w:val="21"/>
              </w:rPr>
            </w:pPr>
            <w:r>
              <w:rPr>
                <w:rFonts w:ascii="宋体" w:hAnsi="宋体" w:cs="宋体"/>
                <w:bCs/>
                <w:kern w:val="0"/>
                <w:sz w:val="18"/>
                <w:szCs w:val="21"/>
              </w:rPr>
              <w:t>5.3</w:t>
            </w:r>
            <w:r>
              <w:rPr>
                <w:rFonts w:hint="eastAsia" w:ascii="宋体" w:hAnsi="宋体" w:cs="宋体"/>
                <w:bCs/>
                <w:kern w:val="0"/>
                <w:sz w:val="18"/>
                <w:szCs w:val="21"/>
              </w:rPr>
              <w:t>购买决策过程</w:t>
            </w:r>
          </w:p>
        </w:tc>
        <w:tc>
          <w:tcPr>
            <w:tcW w:w="1770" w:type="dxa"/>
            <w:vAlign w:val="center"/>
          </w:tcPr>
          <w:p>
            <w:pPr>
              <w:spacing w:before="80" w:after="80" w:line="300" w:lineRule="exact"/>
              <w:jc w:val="left"/>
              <w:rPr>
                <w:rFonts w:ascii="宋体" w:cs="宋体"/>
                <w:bCs/>
                <w:color w:val="404040"/>
                <w:kern w:val="0"/>
                <w:sz w:val="18"/>
                <w:szCs w:val="21"/>
              </w:rPr>
            </w:pPr>
            <w:r>
              <w:rPr>
                <w:rFonts w:ascii="宋体" w:hAnsi="宋体" w:cs="宋体"/>
                <w:bCs/>
                <w:color w:val="404040"/>
                <w:kern w:val="0"/>
                <w:sz w:val="18"/>
                <w:szCs w:val="21"/>
              </w:rPr>
              <w:t>1</w:t>
            </w:r>
            <w:r>
              <w:rPr>
                <w:rFonts w:hint="eastAsia" w:ascii="宋体" w:hAnsi="宋体" w:cs="宋体"/>
                <w:bCs/>
                <w:color w:val="404040"/>
                <w:kern w:val="0"/>
                <w:sz w:val="18"/>
                <w:szCs w:val="21"/>
              </w:rPr>
              <w:t>：第</w:t>
            </w:r>
            <w:r>
              <w:rPr>
                <w:rFonts w:ascii="宋体" w:hAnsi="宋体" w:cs="宋体"/>
                <w:bCs/>
                <w:color w:val="404040"/>
                <w:kern w:val="0"/>
                <w:sz w:val="18"/>
                <w:szCs w:val="21"/>
              </w:rPr>
              <w:t>5</w:t>
            </w:r>
            <w:r>
              <w:rPr>
                <w:rFonts w:hint="eastAsia" w:ascii="宋体" w:hAnsi="宋体" w:cs="宋体"/>
                <w:bCs/>
                <w:color w:val="404040"/>
                <w:kern w:val="0"/>
                <w:sz w:val="18"/>
                <w:szCs w:val="21"/>
              </w:rPr>
              <w:t>章，</w:t>
            </w:r>
            <w:r>
              <w:rPr>
                <w:rFonts w:ascii="宋体" w:hAnsi="宋体" w:cs="宋体"/>
                <w:bCs/>
                <w:color w:val="404040"/>
                <w:kern w:val="0"/>
                <w:sz w:val="18"/>
                <w:szCs w:val="21"/>
              </w:rPr>
              <w:t>P121-150</w:t>
            </w:r>
          </w:p>
          <w:p>
            <w:pPr>
              <w:spacing w:before="80" w:after="80" w:line="300" w:lineRule="exact"/>
              <w:jc w:val="left"/>
              <w:rPr>
                <w:rFonts w:ascii="宋体" w:cs="宋体"/>
                <w:bCs/>
                <w:color w:val="404040"/>
                <w:kern w:val="0"/>
                <w:sz w:val="18"/>
                <w:szCs w:val="21"/>
              </w:rPr>
            </w:pPr>
            <w:r>
              <w:rPr>
                <w:rFonts w:ascii="宋体" w:hAnsi="宋体" w:cs="宋体"/>
                <w:bCs/>
                <w:color w:val="404040"/>
                <w:kern w:val="0"/>
                <w:sz w:val="18"/>
                <w:szCs w:val="21"/>
              </w:rPr>
              <w:t>3</w:t>
            </w:r>
            <w:r>
              <w:rPr>
                <w:rFonts w:hint="eastAsia" w:ascii="宋体" w:hAnsi="宋体" w:cs="宋体"/>
                <w:bCs/>
                <w:color w:val="404040"/>
                <w:kern w:val="0"/>
                <w:sz w:val="18"/>
                <w:szCs w:val="21"/>
              </w:rPr>
              <w:t>：</w:t>
            </w:r>
            <w:r>
              <w:rPr>
                <w:rFonts w:ascii="宋体" w:hAnsi="宋体" w:cs="宋体"/>
                <w:bCs/>
                <w:color w:val="404040"/>
                <w:kern w:val="0"/>
                <w:sz w:val="18"/>
                <w:szCs w:val="21"/>
              </w:rPr>
              <w:t xml:space="preserve"> </w:t>
            </w:r>
            <w:r>
              <w:rPr>
                <w:rFonts w:hint="eastAsia" w:ascii="宋体" w:hAnsi="宋体" w:cs="宋体"/>
                <w:bCs/>
                <w:color w:val="404040"/>
                <w:kern w:val="0"/>
                <w:sz w:val="18"/>
                <w:szCs w:val="21"/>
              </w:rPr>
              <w:t>第</w:t>
            </w:r>
            <w:r>
              <w:rPr>
                <w:rFonts w:ascii="宋体" w:hAnsi="宋体" w:cs="宋体"/>
                <w:bCs/>
                <w:color w:val="404040"/>
                <w:kern w:val="0"/>
                <w:sz w:val="18"/>
                <w:szCs w:val="21"/>
              </w:rPr>
              <w:t>1-3</w:t>
            </w:r>
            <w:r>
              <w:rPr>
                <w:rFonts w:hint="eastAsia" w:ascii="宋体" w:hAnsi="宋体" w:cs="宋体"/>
                <w:bCs/>
                <w:color w:val="404040"/>
                <w:kern w:val="0"/>
                <w:sz w:val="18"/>
                <w:szCs w:val="21"/>
              </w:rPr>
              <w:t>章</w:t>
            </w:r>
            <w:r>
              <w:rPr>
                <w:rFonts w:ascii="宋体" w:hAnsi="宋体" w:cs="宋体"/>
                <w:bCs/>
                <w:color w:val="404040"/>
                <w:kern w:val="0"/>
                <w:sz w:val="18"/>
                <w:szCs w:val="21"/>
              </w:rPr>
              <w:t>P1-58</w:t>
            </w:r>
          </w:p>
          <w:p>
            <w:pPr>
              <w:spacing w:before="80" w:after="80" w:line="300" w:lineRule="exact"/>
              <w:jc w:val="left"/>
              <w:rPr>
                <w:rFonts w:ascii="宋体" w:cs="宋体"/>
                <w:bCs/>
                <w:color w:val="404040"/>
                <w:kern w:val="0"/>
                <w:sz w:val="18"/>
                <w:szCs w:val="21"/>
              </w:rPr>
            </w:pPr>
          </w:p>
        </w:tc>
        <w:tc>
          <w:tcPr>
            <w:tcW w:w="1425" w:type="dxa"/>
            <w:vAlign w:val="center"/>
          </w:tcPr>
          <w:p>
            <w:pPr>
              <w:spacing w:before="80" w:after="80"/>
              <w:jc w:val="center"/>
              <w:rPr>
                <w:rFonts w:ascii="微软雅黑" w:hAnsi="微软雅黑" w:eastAsia="微软雅黑"/>
                <w:color w:val="404040"/>
                <w:kern w:val="0"/>
                <w:sz w:val="18"/>
              </w:rPr>
            </w:pPr>
            <w:r>
              <w:rPr>
                <w:rFonts w:hint="eastAsia" w:ascii="微软雅黑" w:hAnsi="微软雅黑" w:eastAsia="微软雅黑"/>
                <w:color w:val="404040"/>
                <w:kern w:val="0"/>
                <w:sz w:val="18"/>
              </w:rPr>
              <w:t>教材</w:t>
            </w:r>
          </w:p>
          <w:p>
            <w:pPr>
              <w:spacing w:before="80" w:after="80"/>
              <w:jc w:val="center"/>
              <w:rPr>
                <w:rFonts w:ascii="微软雅黑" w:hAnsi="微软雅黑" w:eastAsia="微软雅黑"/>
                <w:color w:val="404040"/>
                <w:kern w:val="0"/>
                <w:sz w:val="18"/>
              </w:rPr>
            </w:pPr>
            <w:r>
              <w:rPr>
                <w:rFonts w:hint="eastAsia" w:ascii="微软雅黑" w:hAnsi="微软雅黑" w:eastAsia="微软雅黑"/>
                <w:color w:val="404040"/>
                <w:kern w:val="0"/>
                <w:sz w:val="18"/>
              </w:rPr>
              <w:t>阅读材料</w:t>
            </w:r>
            <w:r>
              <w:rPr>
                <w:rFonts w:ascii="微软雅黑" w:hAnsi="微软雅黑" w:eastAsia="微软雅黑"/>
                <w:color w:val="404040"/>
                <w:kern w:val="0"/>
                <w:sz w:val="18"/>
              </w:rPr>
              <w:t>3</w:t>
            </w:r>
          </w:p>
          <w:p>
            <w:pPr>
              <w:spacing w:before="80" w:after="80"/>
              <w:jc w:val="center"/>
              <w:rPr>
                <w:rFonts w:ascii="微软雅黑" w:hAnsi="微软雅黑" w:eastAsia="微软雅黑"/>
                <w:color w:val="404040"/>
                <w:kern w:val="0"/>
                <w:sz w:val="18"/>
              </w:rPr>
            </w:pPr>
            <w:r>
              <w:rPr>
                <w:rFonts w:hint="eastAsia" w:ascii="微软雅黑" w:hAnsi="微软雅黑" w:eastAsia="微软雅黑"/>
                <w:color w:val="404040"/>
                <w:kern w:val="0"/>
                <w:sz w:val="18"/>
              </w:rPr>
              <w:t>笔记本</w:t>
            </w:r>
          </w:p>
        </w:tc>
        <w:tc>
          <w:tcPr>
            <w:tcW w:w="1923" w:type="dxa"/>
            <w:vAlign w:val="center"/>
          </w:tcPr>
          <w:p>
            <w:pPr>
              <w:numPr>
                <w:ilvl w:val="0"/>
                <w:numId w:val="2"/>
              </w:numPr>
              <w:spacing w:before="80" w:after="80" w:line="300" w:lineRule="exact"/>
              <w:jc w:val="center"/>
              <w:rPr>
                <w:rFonts w:ascii="宋体" w:cs="宋体"/>
                <w:bCs/>
                <w:color w:val="404040"/>
                <w:kern w:val="0"/>
                <w:sz w:val="18"/>
                <w:szCs w:val="21"/>
              </w:rPr>
            </w:pPr>
            <w:r>
              <w:rPr>
                <w:rFonts w:hint="eastAsia" w:ascii="宋体" w:hAnsi="宋体" w:cs="宋体"/>
                <w:bCs/>
                <w:color w:val="404040"/>
                <w:kern w:val="0"/>
                <w:sz w:val="18"/>
                <w:szCs w:val="21"/>
              </w:rPr>
              <w:t>结合自己的经历，分析自己某次购买决策过程</w:t>
            </w:r>
          </w:p>
          <w:p>
            <w:pPr>
              <w:numPr>
                <w:ilvl w:val="0"/>
                <w:numId w:val="2"/>
              </w:numPr>
              <w:spacing w:before="80" w:after="80" w:line="300" w:lineRule="exact"/>
              <w:jc w:val="center"/>
              <w:rPr>
                <w:rFonts w:ascii="宋体" w:cs="宋体"/>
                <w:bCs/>
                <w:color w:val="404040"/>
                <w:kern w:val="0"/>
                <w:sz w:val="18"/>
                <w:szCs w:val="21"/>
              </w:rPr>
            </w:pPr>
            <w:r>
              <w:rPr>
                <w:rFonts w:hint="eastAsia" w:ascii="宋体" w:hAnsi="宋体" w:cs="宋体"/>
                <w:bCs/>
                <w:color w:val="404040"/>
                <w:kern w:val="0"/>
                <w:sz w:val="18"/>
                <w:szCs w:val="21"/>
              </w:rPr>
              <w:t>分析双十一消费者购买心理</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kern w:val="0"/>
                <w:sz w:val="18"/>
              </w:rPr>
            </w:pPr>
            <w:r>
              <w:rPr>
                <w:rFonts w:ascii="微软雅黑" w:hAnsi="微软雅黑" w:eastAsia="微软雅黑"/>
                <w:b/>
                <w:color w:val="262626"/>
                <w:kern w:val="0"/>
                <w:sz w:val="18"/>
              </w:rPr>
              <w:t>6</w:t>
            </w:r>
          </w:p>
        </w:tc>
        <w:tc>
          <w:tcPr>
            <w:tcW w:w="1005" w:type="dxa"/>
            <w:vAlign w:val="center"/>
          </w:tcPr>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4,10/3,4</w:t>
            </w:r>
            <w:r>
              <w:rPr>
                <w:rFonts w:hint="eastAsia" w:ascii="宋体" w:hAnsi="宋体" w:cs="宋体"/>
                <w:bCs/>
                <w:color w:val="404040"/>
                <w:kern w:val="0"/>
                <w:sz w:val="18"/>
                <w:szCs w:val="21"/>
              </w:rPr>
              <w:t>节</w:t>
            </w:r>
          </w:p>
        </w:tc>
        <w:tc>
          <w:tcPr>
            <w:tcW w:w="1875" w:type="dxa"/>
            <w:vAlign w:val="center"/>
          </w:tcPr>
          <w:p>
            <w:pPr>
              <w:spacing w:before="80" w:after="80" w:line="300" w:lineRule="exact"/>
              <w:jc w:val="left"/>
              <w:rPr>
                <w:rFonts w:ascii="宋体" w:cs="宋体"/>
                <w:bCs/>
                <w:color w:val="262626"/>
                <w:kern w:val="0"/>
                <w:sz w:val="18"/>
                <w:szCs w:val="21"/>
              </w:rPr>
            </w:pPr>
            <w:r>
              <w:rPr>
                <w:rFonts w:hint="eastAsia" w:ascii="宋体" w:hAnsi="宋体" w:cs="宋体"/>
                <w:bCs/>
                <w:color w:val="262626"/>
                <w:kern w:val="0"/>
                <w:sz w:val="18"/>
                <w:szCs w:val="21"/>
              </w:rPr>
              <w:t>组织市场</w:t>
            </w:r>
          </w:p>
          <w:p>
            <w:pPr>
              <w:spacing w:before="80" w:after="80"/>
              <w:jc w:val="left"/>
              <w:rPr>
                <w:rFonts w:ascii="宋体" w:cs="宋体"/>
                <w:bCs/>
                <w:kern w:val="0"/>
                <w:sz w:val="18"/>
                <w:szCs w:val="21"/>
              </w:rPr>
            </w:pPr>
            <w:r>
              <w:rPr>
                <w:rFonts w:ascii="宋体" w:hAnsi="宋体" w:cs="宋体"/>
                <w:bCs/>
                <w:kern w:val="0"/>
                <w:sz w:val="18"/>
                <w:szCs w:val="21"/>
              </w:rPr>
              <w:t>6.1</w:t>
            </w:r>
            <w:r>
              <w:rPr>
                <w:rFonts w:hint="eastAsia" w:ascii="宋体" w:hAnsi="宋体" w:cs="宋体"/>
                <w:bCs/>
                <w:kern w:val="0"/>
                <w:sz w:val="18"/>
                <w:szCs w:val="21"/>
              </w:rPr>
              <w:t>组织市场</w:t>
            </w:r>
          </w:p>
          <w:p>
            <w:pPr>
              <w:spacing w:before="80" w:after="80"/>
              <w:jc w:val="left"/>
              <w:rPr>
                <w:rFonts w:ascii="宋体" w:cs="宋体"/>
                <w:b/>
                <w:bCs/>
                <w:color w:val="262626"/>
                <w:kern w:val="0"/>
                <w:sz w:val="18"/>
                <w:szCs w:val="21"/>
              </w:rPr>
            </w:pPr>
            <w:r>
              <w:rPr>
                <w:rFonts w:ascii="宋体" w:hAnsi="宋体" w:cs="宋体"/>
                <w:bCs/>
                <w:kern w:val="0"/>
                <w:sz w:val="18"/>
                <w:szCs w:val="21"/>
              </w:rPr>
              <w:t>6.2</w:t>
            </w:r>
            <w:r>
              <w:rPr>
                <w:rFonts w:hint="eastAsia" w:ascii="宋体" w:hAnsi="宋体" w:cs="宋体"/>
                <w:bCs/>
                <w:kern w:val="0"/>
                <w:sz w:val="18"/>
                <w:szCs w:val="21"/>
              </w:rPr>
              <w:t>组织购买行为</w:t>
            </w:r>
          </w:p>
        </w:tc>
        <w:tc>
          <w:tcPr>
            <w:tcW w:w="1770" w:type="dxa"/>
            <w:vAlign w:val="center"/>
          </w:tcPr>
          <w:p>
            <w:pPr>
              <w:spacing w:before="80" w:after="80" w:line="300" w:lineRule="exact"/>
              <w:jc w:val="left"/>
              <w:rPr>
                <w:rFonts w:ascii="宋体" w:cs="宋体"/>
                <w:bCs/>
                <w:color w:val="404040"/>
                <w:kern w:val="0"/>
                <w:sz w:val="18"/>
                <w:szCs w:val="21"/>
              </w:rPr>
            </w:pPr>
            <w:r>
              <w:rPr>
                <w:rFonts w:ascii="宋体" w:hAnsi="宋体" w:cs="宋体"/>
                <w:bCs/>
                <w:color w:val="404040"/>
                <w:kern w:val="0"/>
                <w:sz w:val="18"/>
                <w:szCs w:val="21"/>
              </w:rPr>
              <w:t>1</w:t>
            </w:r>
            <w:r>
              <w:rPr>
                <w:rFonts w:hint="eastAsia" w:ascii="宋体" w:hAnsi="宋体" w:cs="宋体"/>
                <w:bCs/>
                <w:color w:val="404040"/>
                <w:kern w:val="0"/>
                <w:sz w:val="18"/>
                <w:szCs w:val="21"/>
              </w:rPr>
              <w:t>：第</w:t>
            </w:r>
            <w:r>
              <w:rPr>
                <w:rFonts w:ascii="宋体" w:hAnsi="宋体" w:cs="宋体"/>
                <w:bCs/>
                <w:color w:val="404040"/>
                <w:kern w:val="0"/>
                <w:sz w:val="18"/>
                <w:szCs w:val="21"/>
              </w:rPr>
              <w:t>6</w:t>
            </w:r>
            <w:r>
              <w:rPr>
                <w:rFonts w:hint="eastAsia" w:ascii="宋体" w:hAnsi="宋体" w:cs="宋体"/>
                <w:bCs/>
                <w:color w:val="404040"/>
                <w:kern w:val="0"/>
                <w:sz w:val="18"/>
                <w:szCs w:val="21"/>
              </w:rPr>
              <w:t>章，</w:t>
            </w:r>
            <w:r>
              <w:rPr>
                <w:rFonts w:ascii="宋体" w:hAnsi="宋体" w:cs="宋体"/>
                <w:bCs/>
                <w:color w:val="404040"/>
                <w:kern w:val="0"/>
                <w:sz w:val="18"/>
                <w:szCs w:val="21"/>
              </w:rPr>
              <w:t>P151-173</w:t>
            </w:r>
          </w:p>
          <w:p>
            <w:pPr>
              <w:spacing w:before="80" w:after="80" w:line="300" w:lineRule="exact"/>
              <w:jc w:val="left"/>
              <w:rPr>
                <w:rFonts w:ascii="宋体" w:cs="宋体"/>
                <w:bCs/>
                <w:color w:val="404040"/>
                <w:kern w:val="0"/>
                <w:sz w:val="18"/>
                <w:szCs w:val="21"/>
              </w:rPr>
            </w:pPr>
            <w:r>
              <w:rPr>
                <w:rFonts w:hint="eastAsia" w:ascii="宋体" w:hAnsi="宋体" w:cs="宋体"/>
                <w:bCs/>
                <w:color w:val="404040"/>
                <w:kern w:val="0"/>
                <w:sz w:val="18"/>
                <w:szCs w:val="21"/>
              </w:rPr>
              <w:t>登陆哈佛商业评论网收集组织市场分析案例</w:t>
            </w:r>
          </w:p>
        </w:tc>
        <w:tc>
          <w:tcPr>
            <w:tcW w:w="1425" w:type="dxa"/>
            <w:vAlign w:val="center"/>
          </w:tcPr>
          <w:p>
            <w:pPr>
              <w:spacing w:before="80" w:after="80"/>
              <w:jc w:val="center"/>
              <w:rPr>
                <w:rFonts w:ascii="微软雅黑" w:hAnsi="微软雅黑" w:eastAsia="微软雅黑"/>
                <w:color w:val="404040"/>
                <w:kern w:val="0"/>
                <w:sz w:val="18"/>
              </w:rPr>
            </w:pPr>
            <w:r>
              <w:rPr>
                <w:rFonts w:hint="eastAsia" w:ascii="微软雅黑" w:hAnsi="微软雅黑" w:eastAsia="微软雅黑"/>
                <w:color w:val="404040"/>
                <w:kern w:val="0"/>
                <w:sz w:val="18"/>
              </w:rPr>
              <w:t>教材</w:t>
            </w:r>
          </w:p>
          <w:p>
            <w:pPr>
              <w:spacing w:before="80" w:after="80"/>
              <w:jc w:val="center"/>
              <w:rPr>
                <w:rFonts w:ascii="微软雅黑" w:hAnsi="微软雅黑" w:eastAsia="微软雅黑"/>
                <w:color w:val="404040"/>
                <w:kern w:val="0"/>
                <w:sz w:val="18"/>
              </w:rPr>
            </w:pPr>
            <w:r>
              <w:rPr>
                <w:rFonts w:hint="eastAsia" w:ascii="微软雅黑" w:hAnsi="微软雅黑" w:eastAsia="微软雅黑"/>
                <w:color w:val="404040"/>
                <w:kern w:val="0"/>
                <w:sz w:val="18"/>
              </w:rPr>
              <w:t>笔记本</w:t>
            </w:r>
          </w:p>
        </w:tc>
        <w:tc>
          <w:tcPr>
            <w:tcW w:w="1923" w:type="dxa"/>
            <w:vAlign w:val="center"/>
          </w:tcPr>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1</w:t>
            </w:r>
            <w:r>
              <w:rPr>
                <w:rFonts w:ascii="宋体"/>
                <w:sz w:val="24"/>
              </w:rPr>
              <w:t>.</w:t>
            </w:r>
            <w:r>
              <w:rPr>
                <w:rFonts w:hint="eastAsia" w:ascii="宋体" w:hAnsi="宋体" w:cs="宋体"/>
                <w:bCs/>
                <w:color w:val="404040"/>
                <w:kern w:val="0"/>
                <w:sz w:val="18"/>
                <w:szCs w:val="21"/>
              </w:rPr>
              <w:t>分析阿里巴巴的</w:t>
            </w:r>
            <w:r>
              <w:rPr>
                <w:rFonts w:ascii="宋体" w:hAnsi="宋体" w:cs="宋体"/>
                <w:bCs/>
                <w:color w:val="404040"/>
                <w:kern w:val="0"/>
                <w:sz w:val="18"/>
                <w:szCs w:val="21"/>
              </w:rPr>
              <w:t>B2B</w:t>
            </w:r>
            <w:r>
              <w:rPr>
                <w:rFonts w:hint="eastAsia" w:ascii="宋体" w:hAnsi="宋体" w:cs="宋体"/>
                <w:bCs/>
                <w:color w:val="404040"/>
                <w:kern w:val="0"/>
                <w:sz w:val="18"/>
                <w:szCs w:val="21"/>
              </w:rPr>
              <w:t>成功之道</w:t>
            </w:r>
            <w:r>
              <w:rPr>
                <w:rFonts w:ascii="宋体" w:cs="宋体"/>
                <w:bCs/>
                <w:color w:val="404040"/>
                <w:kern w:val="0"/>
                <w:sz w:val="18"/>
                <w:szCs w:val="21"/>
              </w:rPr>
              <w:t>.</w:t>
            </w:r>
          </w:p>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2.</w:t>
            </w:r>
            <w:r>
              <w:rPr>
                <w:rFonts w:hint="eastAsia" w:ascii="宋体" w:hAnsi="宋体" w:cs="宋体"/>
                <w:bCs/>
                <w:color w:val="404040"/>
                <w:kern w:val="0"/>
                <w:sz w:val="18"/>
                <w:szCs w:val="21"/>
              </w:rPr>
              <w:t>收集华为的案例材料</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kern w:val="0"/>
                <w:sz w:val="18"/>
              </w:rPr>
            </w:pPr>
            <w:r>
              <w:rPr>
                <w:rFonts w:ascii="微软雅黑" w:hAnsi="微软雅黑" w:eastAsia="微软雅黑"/>
                <w:b/>
                <w:color w:val="262626"/>
                <w:kern w:val="0"/>
                <w:sz w:val="18"/>
              </w:rPr>
              <w:t>6</w:t>
            </w:r>
          </w:p>
        </w:tc>
        <w:tc>
          <w:tcPr>
            <w:tcW w:w="1005" w:type="dxa"/>
            <w:vAlign w:val="center"/>
          </w:tcPr>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4,12/3,4</w:t>
            </w:r>
            <w:r>
              <w:rPr>
                <w:rFonts w:hint="eastAsia" w:ascii="宋体" w:hAnsi="宋体" w:cs="宋体"/>
                <w:bCs/>
                <w:color w:val="404040"/>
                <w:kern w:val="0"/>
                <w:sz w:val="18"/>
                <w:szCs w:val="21"/>
              </w:rPr>
              <w:t>节</w:t>
            </w:r>
          </w:p>
        </w:tc>
        <w:tc>
          <w:tcPr>
            <w:tcW w:w="1875" w:type="dxa"/>
            <w:vAlign w:val="center"/>
          </w:tcPr>
          <w:p>
            <w:pPr>
              <w:spacing w:before="80" w:after="80" w:line="300" w:lineRule="exact"/>
              <w:jc w:val="left"/>
              <w:rPr>
                <w:rFonts w:ascii="宋体" w:cs="宋体"/>
                <w:bCs/>
                <w:color w:val="262626"/>
                <w:kern w:val="0"/>
                <w:sz w:val="18"/>
                <w:szCs w:val="21"/>
              </w:rPr>
            </w:pPr>
            <w:r>
              <w:rPr>
                <w:rFonts w:hint="eastAsia" w:ascii="宋体" w:hAnsi="宋体" w:cs="宋体"/>
                <w:bCs/>
                <w:color w:val="262626"/>
                <w:kern w:val="0"/>
                <w:sz w:val="18"/>
                <w:szCs w:val="21"/>
              </w:rPr>
              <w:t>实验</w:t>
            </w:r>
            <w:r>
              <w:rPr>
                <w:rFonts w:ascii="宋体" w:hAnsi="宋体" w:cs="宋体"/>
                <w:bCs/>
                <w:color w:val="262626"/>
                <w:kern w:val="0"/>
                <w:sz w:val="18"/>
                <w:szCs w:val="21"/>
              </w:rPr>
              <w:t>3</w:t>
            </w:r>
            <w:r>
              <w:rPr>
                <w:rFonts w:hint="eastAsia" w:ascii="宋体" w:hAnsi="宋体" w:cs="宋体"/>
                <w:bCs/>
                <w:color w:val="262626"/>
                <w:kern w:val="0"/>
                <w:sz w:val="18"/>
                <w:szCs w:val="21"/>
              </w:rPr>
              <w:t>综合实验</w:t>
            </w:r>
            <w:r>
              <w:rPr>
                <w:rFonts w:ascii="宋体" w:hAnsi="宋体" w:cs="宋体"/>
                <w:bCs/>
                <w:color w:val="262626"/>
                <w:kern w:val="0"/>
                <w:sz w:val="18"/>
                <w:szCs w:val="21"/>
              </w:rPr>
              <w:t>2</w:t>
            </w:r>
            <w:r>
              <w:rPr>
                <w:rFonts w:hint="eastAsia" w:ascii="宋体" w:hAnsi="宋体" w:cs="宋体"/>
                <w:bCs/>
                <w:color w:val="262626"/>
                <w:kern w:val="0"/>
                <w:sz w:val="18"/>
                <w:szCs w:val="21"/>
              </w:rPr>
              <w:t>消费者行为分析</w:t>
            </w:r>
          </w:p>
        </w:tc>
        <w:tc>
          <w:tcPr>
            <w:tcW w:w="1770" w:type="dxa"/>
            <w:vAlign w:val="center"/>
          </w:tcPr>
          <w:p>
            <w:pPr>
              <w:spacing w:before="80" w:after="80" w:line="300" w:lineRule="exact"/>
              <w:jc w:val="left"/>
              <w:rPr>
                <w:rFonts w:ascii="宋体" w:cs="宋体"/>
                <w:bCs/>
                <w:color w:val="404040"/>
                <w:kern w:val="0"/>
                <w:sz w:val="18"/>
                <w:szCs w:val="21"/>
              </w:rPr>
            </w:pPr>
            <w:r>
              <w:rPr>
                <w:rFonts w:hint="eastAsia" w:ascii="宋体" w:hAnsi="宋体" w:cs="宋体"/>
                <w:bCs/>
                <w:color w:val="404040"/>
                <w:kern w:val="0"/>
                <w:sz w:val="18"/>
                <w:szCs w:val="21"/>
              </w:rPr>
              <w:t>实验指导书</w:t>
            </w:r>
          </w:p>
          <w:p>
            <w:pPr>
              <w:spacing w:before="80" w:after="80" w:line="300" w:lineRule="exact"/>
              <w:jc w:val="left"/>
              <w:rPr>
                <w:rFonts w:ascii="宋体" w:cs="宋体"/>
                <w:bCs/>
                <w:color w:val="404040"/>
                <w:kern w:val="0"/>
                <w:sz w:val="18"/>
                <w:szCs w:val="21"/>
              </w:rPr>
            </w:pPr>
            <w:r>
              <w:rPr>
                <w:rFonts w:hint="eastAsia" w:ascii="宋体" w:hAnsi="宋体" w:cs="宋体"/>
                <w:bCs/>
                <w:color w:val="404040"/>
                <w:kern w:val="0"/>
                <w:sz w:val="18"/>
                <w:szCs w:val="21"/>
              </w:rPr>
              <w:t>实验大纲</w:t>
            </w:r>
          </w:p>
        </w:tc>
        <w:tc>
          <w:tcPr>
            <w:tcW w:w="1425" w:type="dxa"/>
            <w:vAlign w:val="center"/>
          </w:tcPr>
          <w:p>
            <w:pPr>
              <w:spacing w:before="80" w:after="80"/>
              <w:jc w:val="center"/>
              <w:rPr>
                <w:rFonts w:ascii="微软雅黑" w:hAnsi="微软雅黑" w:eastAsia="微软雅黑"/>
                <w:color w:val="404040"/>
                <w:kern w:val="0"/>
                <w:sz w:val="18"/>
              </w:rPr>
            </w:pPr>
            <w:r>
              <w:rPr>
                <w:rFonts w:hint="eastAsia" w:ascii="微软雅黑" w:hAnsi="微软雅黑" w:eastAsia="微软雅黑"/>
                <w:color w:val="404040"/>
                <w:kern w:val="0"/>
                <w:sz w:val="18"/>
              </w:rPr>
              <w:t>实验指导书</w:t>
            </w:r>
          </w:p>
          <w:p>
            <w:pPr>
              <w:spacing w:before="80" w:after="80"/>
              <w:jc w:val="center"/>
              <w:rPr>
                <w:rFonts w:ascii="微软雅黑" w:hAnsi="微软雅黑" w:eastAsia="微软雅黑"/>
                <w:color w:val="404040"/>
                <w:kern w:val="0"/>
                <w:sz w:val="18"/>
              </w:rPr>
            </w:pPr>
            <w:r>
              <w:rPr>
                <w:rFonts w:hint="eastAsia" w:ascii="微软雅黑" w:hAnsi="微软雅黑" w:eastAsia="微软雅黑"/>
                <w:color w:val="404040"/>
                <w:kern w:val="0"/>
                <w:sz w:val="18"/>
              </w:rPr>
              <w:t>笔记本</w:t>
            </w:r>
          </w:p>
        </w:tc>
        <w:tc>
          <w:tcPr>
            <w:tcW w:w="1923" w:type="dxa"/>
            <w:vAlign w:val="center"/>
          </w:tcPr>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1.</w:t>
            </w:r>
            <w:r>
              <w:rPr>
                <w:rFonts w:hint="eastAsia" w:ascii="宋体" w:hAnsi="宋体" w:cs="宋体"/>
                <w:bCs/>
                <w:color w:val="404040"/>
                <w:kern w:val="0"/>
                <w:sz w:val="18"/>
                <w:szCs w:val="21"/>
              </w:rPr>
              <w:t>给自己的模拟企业进行消费心理分析</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kern w:val="0"/>
                <w:sz w:val="18"/>
              </w:rPr>
            </w:pPr>
            <w:r>
              <w:rPr>
                <w:rFonts w:ascii="微软雅黑" w:hAnsi="微软雅黑" w:eastAsia="微软雅黑"/>
                <w:b/>
                <w:color w:val="262626"/>
                <w:kern w:val="0"/>
                <w:sz w:val="18"/>
              </w:rPr>
              <w:t>7</w:t>
            </w:r>
          </w:p>
        </w:tc>
        <w:tc>
          <w:tcPr>
            <w:tcW w:w="1005" w:type="dxa"/>
            <w:vAlign w:val="center"/>
          </w:tcPr>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4,17/3,4</w:t>
            </w:r>
            <w:r>
              <w:rPr>
                <w:rFonts w:hint="eastAsia" w:ascii="宋体" w:hAnsi="宋体" w:cs="宋体"/>
                <w:bCs/>
                <w:color w:val="404040"/>
                <w:kern w:val="0"/>
                <w:sz w:val="18"/>
                <w:szCs w:val="21"/>
              </w:rPr>
              <w:t>节</w:t>
            </w:r>
          </w:p>
        </w:tc>
        <w:tc>
          <w:tcPr>
            <w:tcW w:w="1875" w:type="dxa"/>
            <w:vAlign w:val="center"/>
          </w:tcPr>
          <w:p>
            <w:pPr>
              <w:spacing w:before="80" w:after="80" w:line="300" w:lineRule="exact"/>
              <w:jc w:val="left"/>
              <w:rPr>
                <w:rFonts w:ascii="宋体" w:cs="宋体"/>
                <w:bCs/>
                <w:color w:val="404040"/>
                <w:kern w:val="0"/>
                <w:sz w:val="18"/>
                <w:szCs w:val="21"/>
              </w:rPr>
            </w:pPr>
            <w:r>
              <w:rPr>
                <w:rFonts w:hint="eastAsia" w:ascii="宋体" w:hAnsi="宋体" w:cs="宋体"/>
                <w:bCs/>
                <w:color w:val="404040"/>
                <w:kern w:val="0"/>
                <w:sz w:val="18"/>
                <w:szCs w:val="21"/>
              </w:rPr>
              <w:t>为目标顾客创造价值</w:t>
            </w:r>
          </w:p>
          <w:p>
            <w:pPr>
              <w:spacing w:before="80" w:after="80"/>
              <w:jc w:val="left"/>
              <w:rPr>
                <w:rFonts w:ascii="宋体" w:cs="宋体"/>
                <w:bCs/>
                <w:kern w:val="0"/>
                <w:sz w:val="18"/>
                <w:szCs w:val="21"/>
              </w:rPr>
            </w:pPr>
            <w:r>
              <w:rPr>
                <w:rFonts w:ascii="宋体" w:hAnsi="宋体" w:cs="宋体"/>
                <w:bCs/>
                <w:kern w:val="0"/>
                <w:sz w:val="18"/>
                <w:szCs w:val="21"/>
              </w:rPr>
              <w:t>7.1</w:t>
            </w:r>
            <w:r>
              <w:rPr>
                <w:rFonts w:hint="eastAsia" w:ascii="宋体" w:hAnsi="宋体" w:cs="宋体"/>
                <w:bCs/>
                <w:kern w:val="0"/>
                <w:sz w:val="18"/>
                <w:szCs w:val="21"/>
              </w:rPr>
              <w:t>市场细分</w:t>
            </w:r>
          </w:p>
          <w:p>
            <w:pPr>
              <w:spacing w:before="80" w:after="80"/>
              <w:jc w:val="left"/>
              <w:rPr>
                <w:rFonts w:ascii="宋体" w:cs="宋体"/>
                <w:bCs/>
                <w:kern w:val="0"/>
                <w:sz w:val="18"/>
                <w:szCs w:val="21"/>
              </w:rPr>
            </w:pPr>
            <w:r>
              <w:rPr>
                <w:rFonts w:ascii="宋体" w:hAnsi="宋体" w:cs="宋体"/>
                <w:bCs/>
                <w:kern w:val="0"/>
                <w:sz w:val="18"/>
                <w:szCs w:val="21"/>
              </w:rPr>
              <w:t>7.2</w:t>
            </w:r>
            <w:r>
              <w:rPr>
                <w:rFonts w:hint="eastAsia" w:ascii="宋体" w:hAnsi="宋体" w:cs="宋体"/>
                <w:bCs/>
                <w:kern w:val="0"/>
                <w:sz w:val="18"/>
                <w:szCs w:val="21"/>
              </w:rPr>
              <w:t>目标市场选择</w:t>
            </w:r>
          </w:p>
          <w:p>
            <w:pPr>
              <w:spacing w:before="80" w:after="80"/>
              <w:jc w:val="left"/>
              <w:rPr>
                <w:rFonts w:ascii="宋体" w:cs="宋体"/>
                <w:bCs/>
                <w:color w:val="404040"/>
                <w:kern w:val="0"/>
                <w:sz w:val="18"/>
                <w:szCs w:val="21"/>
              </w:rPr>
            </w:pPr>
            <w:r>
              <w:rPr>
                <w:rFonts w:ascii="宋体" w:hAnsi="宋体" w:cs="宋体"/>
                <w:bCs/>
                <w:kern w:val="0"/>
                <w:sz w:val="18"/>
                <w:szCs w:val="21"/>
              </w:rPr>
              <w:t>7.3</w:t>
            </w:r>
            <w:r>
              <w:rPr>
                <w:rFonts w:hint="eastAsia" w:ascii="宋体" w:hAnsi="宋体" w:cs="宋体"/>
                <w:bCs/>
                <w:kern w:val="0"/>
                <w:sz w:val="18"/>
                <w:szCs w:val="21"/>
              </w:rPr>
              <w:t>定位</w:t>
            </w:r>
          </w:p>
        </w:tc>
        <w:tc>
          <w:tcPr>
            <w:tcW w:w="1770" w:type="dxa"/>
            <w:vAlign w:val="center"/>
          </w:tcPr>
          <w:p>
            <w:pPr>
              <w:spacing w:before="80" w:after="80" w:line="300" w:lineRule="exact"/>
              <w:jc w:val="left"/>
              <w:rPr>
                <w:rFonts w:ascii="宋体" w:cs="宋体"/>
                <w:bCs/>
                <w:color w:val="404040"/>
                <w:kern w:val="0"/>
                <w:sz w:val="18"/>
                <w:szCs w:val="21"/>
              </w:rPr>
            </w:pPr>
            <w:r>
              <w:rPr>
                <w:rFonts w:ascii="宋体" w:hAnsi="宋体" w:cs="宋体"/>
                <w:bCs/>
                <w:color w:val="404040"/>
                <w:kern w:val="0"/>
                <w:sz w:val="18"/>
                <w:szCs w:val="21"/>
              </w:rPr>
              <w:t>1</w:t>
            </w:r>
            <w:r>
              <w:rPr>
                <w:rFonts w:hint="eastAsia" w:ascii="宋体" w:hAnsi="宋体" w:cs="宋体"/>
                <w:bCs/>
                <w:color w:val="404040"/>
                <w:kern w:val="0"/>
                <w:sz w:val="18"/>
                <w:szCs w:val="21"/>
              </w:rPr>
              <w:t>：第</w:t>
            </w:r>
            <w:r>
              <w:rPr>
                <w:rFonts w:ascii="宋体" w:hAnsi="宋体" w:cs="宋体"/>
                <w:bCs/>
                <w:color w:val="404040"/>
                <w:kern w:val="0"/>
                <w:sz w:val="18"/>
                <w:szCs w:val="21"/>
              </w:rPr>
              <w:t>7</w:t>
            </w:r>
            <w:r>
              <w:rPr>
                <w:rFonts w:hint="eastAsia" w:ascii="宋体" w:hAnsi="宋体" w:cs="宋体"/>
                <w:bCs/>
                <w:color w:val="404040"/>
                <w:kern w:val="0"/>
                <w:sz w:val="18"/>
                <w:szCs w:val="21"/>
              </w:rPr>
              <w:t>章，</w:t>
            </w:r>
            <w:r>
              <w:rPr>
                <w:rFonts w:ascii="宋体" w:hAnsi="宋体" w:cs="宋体"/>
                <w:bCs/>
                <w:color w:val="404040"/>
                <w:kern w:val="0"/>
                <w:sz w:val="18"/>
                <w:szCs w:val="21"/>
              </w:rPr>
              <w:t>P174-205</w:t>
            </w:r>
          </w:p>
          <w:p>
            <w:pPr>
              <w:spacing w:before="80" w:after="80" w:line="300" w:lineRule="exact"/>
              <w:jc w:val="left"/>
              <w:rPr>
                <w:rFonts w:ascii="宋体" w:cs="宋体"/>
                <w:bCs/>
                <w:color w:val="404040"/>
                <w:kern w:val="0"/>
                <w:sz w:val="18"/>
                <w:szCs w:val="21"/>
              </w:rPr>
            </w:pPr>
            <w:r>
              <w:rPr>
                <w:rFonts w:ascii="宋体" w:hAnsi="宋体" w:cs="宋体"/>
                <w:bCs/>
                <w:color w:val="404040"/>
                <w:kern w:val="0"/>
                <w:sz w:val="18"/>
                <w:szCs w:val="21"/>
              </w:rPr>
              <w:t>2</w:t>
            </w:r>
            <w:r>
              <w:rPr>
                <w:rFonts w:hint="eastAsia" w:ascii="宋体" w:hAnsi="宋体" w:cs="宋体"/>
                <w:bCs/>
                <w:color w:val="404040"/>
                <w:kern w:val="0"/>
                <w:sz w:val="18"/>
                <w:szCs w:val="21"/>
              </w:rPr>
              <w:t>：第</w:t>
            </w:r>
            <w:r>
              <w:rPr>
                <w:rFonts w:ascii="宋体" w:hAnsi="宋体" w:cs="宋体"/>
                <w:bCs/>
                <w:color w:val="404040"/>
                <w:kern w:val="0"/>
                <w:sz w:val="18"/>
                <w:szCs w:val="21"/>
              </w:rPr>
              <w:t>4-5</w:t>
            </w:r>
            <w:r>
              <w:rPr>
                <w:rFonts w:hint="eastAsia" w:ascii="宋体" w:hAnsi="宋体" w:cs="宋体"/>
                <w:bCs/>
                <w:color w:val="404040"/>
                <w:kern w:val="0"/>
                <w:sz w:val="18"/>
                <w:szCs w:val="21"/>
              </w:rPr>
              <w:t>章</w:t>
            </w:r>
            <w:r>
              <w:rPr>
                <w:rFonts w:ascii="宋体" w:hAnsi="宋体" w:cs="宋体"/>
                <w:bCs/>
                <w:color w:val="404040"/>
                <w:kern w:val="0"/>
                <w:sz w:val="18"/>
                <w:szCs w:val="21"/>
              </w:rPr>
              <w:t>P74-105</w:t>
            </w:r>
          </w:p>
        </w:tc>
        <w:tc>
          <w:tcPr>
            <w:tcW w:w="1425" w:type="dxa"/>
            <w:vAlign w:val="center"/>
          </w:tcPr>
          <w:p>
            <w:pPr>
              <w:spacing w:before="80" w:after="80"/>
              <w:jc w:val="center"/>
              <w:rPr>
                <w:rFonts w:ascii="微软雅黑" w:hAnsi="微软雅黑" w:eastAsia="微软雅黑"/>
                <w:color w:val="404040"/>
                <w:kern w:val="0"/>
                <w:sz w:val="18"/>
              </w:rPr>
            </w:pPr>
            <w:r>
              <w:rPr>
                <w:rFonts w:hint="eastAsia" w:ascii="微软雅黑" w:hAnsi="微软雅黑" w:eastAsia="微软雅黑"/>
                <w:color w:val="404040"/>
                <w:kern w:val="0"/>
                <w:sz w:val="18"/>
              </w:rPr>
              <w:t>教材</w:t>
            </w:r>
          </w:p>
          <w:p>
            <w:pPr>
              <w:spacing w:before="80" w:after="80"/>
              <w:jc w:val="center"/>
              <w:rPr>
                <w:rFonts w:ascii="微软雅黑" w:hAnsi="微软雅黑" w:eastAsia="微软雅黑"/>
                <w:color w:val="404040"/>
                <w:kern w:val="0"/>
                <w:sz w:val="18"/>
              </w:rPr>
            </w:pPr>
            <w:r>
              <w:rPr>
                <w:rFonts w:hint="eastAsia" w:ascii="微软雅黑" w:hAnsi="微软雅黑" w:eastAsia="微软雅黑"/>
                <w:color w:val="404040"/>
                <w:kern w:val="0"/>
                <w:sz w:val="18"/>
              </w:rPr>
              <w:t>阅读材料</w:t>
            </w:r>
            <w:r>
              <w:rPr>
                <w:rFonts w:ascii="微软雅黑" w:hAnsi="微软雅黑" w:eastAsia="微软雅黑"/>
                <w:color w:val="404040"/>
                <w:kern w:val="0"/>
                <w:sz w:val="18"/>
              </w:rPr>
              <w:t>2</w:t>
            </w:r>
          </w:p>
          <w:p>
            <w:pPr>
              <w:spacing w:before="80" w:after="80"/>
              <w:jc w:val="center"/>
              <w:rPr>
                <w:rFonts w:ascii="微软雅黑" w:hAnsi="微软雅黑" w:eastAsia="微软雅黑"/>
                <w:color w:val="404040"/>
                <w:kern w:val="0"/>
                <w:sz w:val="18"/>
              </w:rPr>
            </w:pPr>
            <w:r>
              <w:rPr>
                <w:rFonts w:hint="eastAsia" w:ascii="微软雅黑" w:hAnsi="微软雅黑" w:eastAsia="微软雅黑"/>
                <w:color w:val="404040"/>
                <w:kern w:val="0"/>
                <w:sz w:val="18"/>
              </w:rPr>
              <w:t>笔记本</w:t>
            </w:r>
          </w:p>
        </w:tc>
        <w:tc>
          <w:tcPr>
            <w:tcW w:w="1923" w:type="dxa"/>
            <w:vAlign w:val="center"/>
          </w:tcPr>
          <w:p>
            <w:pPr>
              <w:numPr>
                <w:ilvl w:val="0"/>
                <w:numId w:val="3"/>
              </w:numPr>
              <w:spacing w:before="80" w:after="80" w:line="300" w:lineRule="exact"/>
              <w:rPr>
                <w:rFonts w:ascii="宋体" w:cs="宋体"/>
                <w:bCs/>
                <w:color w:val="404040"/>
                <w:kern w:val="0"/>
                <w:sz w:val="18"/>
                <w:szCs w:val="21"/>
              </w:rPr>
            </w:pPr>
            <w:r>
              <w:rPr>
                <w:rFonts w:hint="eastAsia" w:ascii="宋体" w:hAnsi="宋体" w:cs="宋体"/>
                <w:bCs/>
                <w:color w:val="404040"/>
                <w:kern w:val="0"/>
                <w:sz w:val="18"/>
                <w:szCs w:val="21"/>
              </w:rPr>
              <w:t>分析某企业的市场细分和目标市场选择</w:t>
            </w:r>
          </w:p>
          <w:p>
            <w:pPr>
              <w:numPr>
                <w:ilvl w:val="0"/>
                <w:numId w:val="3"/>
              </w:numPr>
              <w:spacing w:before="80" w:after="80" w:line="300" w:lineRule="exact"/>
              <w:rPr>
                <w:rFonts w:ascii="宋体" w:cs="宋体"/>
                <w:bCs/>
                <w:color w:val="404040"/>
                <w:kern w:val="0"/>
                <w:sz w:val="18"/>
                <w:szCs w:val="21"/>
              </w:rPr>
            </w:pPr>
            <w:r>
              <w:rPr>
                <w:rFonts w:hint="eastAsia" w:ascii="宋体" w:hAnsi="宋体" w:cs="宋体"/>
                <w:bCs/>
                <w:color w:val="404040"/>
                <w:kern w:val="0"/>
                <w:sz w:val="18"/>
                <w:szCs w:val="21"/>
              </w:rPr>
              <w:t>分析王老吉的定位策略。</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kern w:val="0"/>
                <w:sz w:val="18"/>
              </w:rPr>
            </w:pPr>
            <w:r>
              <w:rPr>
                <w:rFonts w:ascii="微软雅黑" w:hAnsi="微软雅黑" w:eastAsia="微软雅黑"/>
                <w:b/>
                <w:color w:val="262626"/>
                <w:kern w:val="0"/>
                <w:sz w:val="18"/>
              </w:rPr>
              <w:t>8</w:t>
            </w:r>
          </w:p>
        </w:tc>
        <w:tc>
          <w:tcPr>
            <w:tcW w:w="1005" w:type="dxa"/>
            <w:vAlign w:val="center"/>
          </w:tcPr>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4,24/3,4</w:t>
            </w:r>
            <w:r>
              <w:rPr>
                <w:rFonts w:hint="eastAsia" w:ascii="宋体" w:hAnsi="宋体" w:cs="宋体"/>
                <w:bCs/>
                <w:color w:val="404040"/>
                <w:kern w:val="0"/>
                <w:sz w:val="18"/>
                <w:szCs w:val="21"/>
              </w:rPr>
              <w:t>节</w:t>
            </w:r>
          </w:p>
        </w:tc>
        <w:tc>
          <w:tcPr>
            <w:tcW w:w="1875" w:type="dxa"/>
            <w:vAlign w:val="center"/>
          </w:tcPr>
          <w:p>
            <w:pPr>
              <w:spacing w:before="80" w:after="80" w:line="300" w:lineRule="exact"/>
              <w:jc w:val="left"/>
              <w:rPr>
                <w:rFonts w:ascii="宋体" w:cs="宋体"/>
                <w:bCs/>
                <w:color w:val="262626"/>
                <w:kern w:val="0"/>
                <w:sz w:val="18"/>
                <w:szCs w:val="21"/>
              </w:rPr>
            </w:pPr>
            <w:r>
              <w:rPr>
                <w:rFonts w:hint="eastAsia" w:ascii="宋体" w:hAnsi="宋体" w:cs="宋体"/>
                <w:bCs/>
                <w:color w:val="262626"/>
                <w:kern w:val="0"/>
                <w:sz w:val="18"/>
                <w:szCs w:val="21"/>
              </w:rPr>
              <w:t>产品、服务和品牌</w:t>
            </w:r>
          </w:p>
          <w:p>
            <w:pPr>
              <w:spacing w:before="80" w:after="80"/>
              <w:jc w:val="left"/>
              <w:rPr>
                <w:rFonts w:ascii="宋体" w:cs="宋体"/>
                <w:bCs/>
                <w:kern w:val="0"/>
                <w:sz w:val="18"/>
                <w:szCs w:val="21"/>
              </w:rPr>
            </w:pPr>
            <w:r>
              <w:rPr>
                <w:rFonts w:ascii="宋体" w:hAnsi="宋体" w:cs="宋体"/>
                <w:bCs/>
                <w:kern w:val="0"/>
                <w:sz w:val="18"/>
                <w:szCs w:val="21"/>
              </w:rPr>
              <w:t>8.1</w:t>
            </w:r>
            <w:r>
              <w:rPr>
                <w:rFonts w:hint="eastAsia" w:ascii="宋体" w:hAnsi="宋体" w:cs="宋体"/>
                <w:bCs/>
                <w:kern w:val="0"/>
                <w:sz w:val="18"/>
                <w:szCs w:val="21"/>
              </w:rPr>
              <w:t>产品和服务决策</w:t>
            </w:r>
          </w:p>
          <w:p>
            <w:pPr>
              <w:spacing w:before="80" w:after="80"/>
              <w:jc w:val="left"/>
              <w:rPr>
                <w:rFonts w:ascii="宋体" w:cs="宋体"/>
                <w:bCs/>
                <w:kern w:val="0"/>
                <w:sz w:val="18"/>
                <w:szCs w:val="21"/>
              </w:rPr>
            </w:pPr>
            <w:r>
              <w:rPr>
                <w:rFonts w:ascii="宋体" w:hAnsi="宋体" w:cs="宋体"/>
                <w:bCs/>
                <w:kern w:val="0"/>
                <w:sz w:val="18"/>
                <w:szCs w:val="21"/>
              </w:rPr>
              <w:t>8.2</w:t>
            </w:r>
            <w:r>
              <w:rPr>
                <w:rFonts w:hint="eastAsia" w:ascii="宋体" w:hAnsi="宋体" w:cs="宋体"/>
                <w:bCs/>
                <w:kern w:val="0"/>
                <w:sz w:val="18"/>
                <w:szCs w:val="21"/>
              </w:rPr>
              <w:t>服务营销</w:t>
            </w:r>
          </w:p>
          <w:p>
            <w:pPr>
              <w:spacing w:before="80" w:after="80"/>
              <w:jc w:val="left"/>
              <w:rPr>
                <w:rFonts w:ascii="宋体" w:cs="宋体"/>
                <w:b/>
                <w:bCs/>
                <w:color w:val="262626"/>
                <w:kern w:val="0"/>
                <w:sz w:val="18"/>
                <w:szCs w:val="21"/>
              </w:rPr>
            </w:pPr>
            <w:r>
              <w:rPr>
                <w:rFonts w:ascii="宋体" w:hAnsi="宋体" w:cs="宋体"/>
                <w:bCs/>
                <w:kern w:val="0"/>
                <w:sz w:val="18"/>
                <w:szCs w:val="21"/>
              </w:rPr>
              <w:t>8.3</w:t>
            </w:r>
            <w:r>
              <w:rPr>
                <w:rFonts w:hint="eastAsia" w:ascii="宋体" w:hAnsi="宋体" w:cs="宋体"/>
                <w:bCs/>
                <w:kern w:val="0"/>
                <w:sz w:val="18"/>
                <w:szCs w:val="21"/>
              </w:rPr>
              <w:t>品牌战略</w:t>
            </w:r>
          </w:p>
        </w:tc>
        <w:tc>
          <w:tcPr>
            <w:tcW w:w="1770" w:type="dxa"/>
            <w:vAlign w:val="center"/>
          </w:tcPr>
          <w:p>
            <w:pPr>
              <w:spacing w:before="80" w:after="80" w:line="300" w:lineRule="exact"/>
              <w:jc w:val="left"/>
              <w:rPr>
                <w:rFonts w:ascii="宋体" w:cs="宋体"/>
                <w:bCs/>
                <w:color w:val="404040"/>
                <w:kern w:val="0"/>
                <w:sz w:val="18"/>
                <w:szCs w:val="21"/>
              </w:rPr>
            </w:pPr>
            <w:r>
              <w:rPr>
                <w:rFonts w:ascii="宋体" w:hAnsi="宋体" w:cs="宋体"/>
                <w:bCs/>
                <w:color w:val="404040"/>
                <w:kern w:val="0"/>
                <w:sz w:val="18"/>
                <w:szCs w:val="21"/>
              </w:rPr>
              <w:t>:1</w:t>
            </w:r>
            <w:r>
              <w:rPr>
                <w:rFonts w:hint="eastAsia" w:ascii="宋体" w:hAnsi="宋体" w:cs="宋体"/>
                <w:bCs/>
                <w:color w:val="404040"/>
                <w:kern w:val="0"/>
                <w:sz w:val="18"/>
                <w:szCs w:val="21"/>
              </w:rPr>
              <w:t>：第</w:t>
            </w:r>
            <w:r>
              <w:rPr>
                <w:rFonts w:ascii="宋体" w:hAnsi="宋体" w:cs="宋体"/>
                <w:bCs/>
                <w:color w:val="404040"/>
                <w:kern w:val="0"/>
                <w:sz w:val="18"/>
                <w:szCs w:val="21"/>
              </w:rPr>
              <w:t>8</w:t>
            </w:r>
            <w:r>
              <w:rPr>
                <w:rFonts w:hint="eastAsia" w:ascii="宋体" w:hAnsi="宋体" w:cs="宋体"/>
                <w:bCs/>
                <w:color w:val="404040"/>
                <w:kern w:val="0"/>
                <w:sz w:val="18"/>
                <w:szCs w:val="21"/>
              </w:rPr>
              <w:t>章</w:t>
            </w:r>
            <w:r>
              <w:rPr>
                <w:rFonts w:ascii="宋体" w:hAnsi="宋体" w:cs="宋体"/>
                <w:bCs/>
                <w:color w:val="404040"/>
                <w:kern w:val="0"/>
                <w:sz w:val="18"/>
                <w:szCs w:val="21"/>
              </w:rPr>
              <w:t xml:space="preserve"> P206-241</w:t>
            </w:r>
          </w:p>
          <w:p>
            <w:pPr>
              <w:spacing w:before="80" w:after="80" w:line="300" w:lineRule="exact"/>
              <w:jc w:val="left"/>
              <w:rPr>
                <w:rFonts w:ascii="宋体" w:cs="宋体"/>
                <w:bCs/>
                <w:color w:val="404040"/>
                <w:kern w:val="0"/>
                <w:sz w:val="18"/>
                <w:szCs w:val="21"/>
              </w:rPr>
            </w:pPr>
            <w:r>
              <w:rPr>
                <w:rFonts w:ascii="宋体" w:hAnsi="宋体" w:cs="宋体"/>
                <w:bCs/>
                <w:color w:val="404040"/>
                <w:kern w:val="0"/>
                <w:sz w:val="18"/>
                <w:szCs w:val="21"/>
              </w:rPr>
              <w:t>7</w:t>
            </w:r>
            <w:r>
              <w:rPr>
                <w:rFonts w:hint="eastAsia" w:ascii="宋体" w:hAnsi="宋体" w:cs="宋体"/>
                <w:bCs/>
                <w:color w:val="404040"/>
                <w:kern w:val="0"/>
                <w:sz w:val="18"/>
                <w:szCs w:val="21"/>
              </w:rPr>
              <w:t>：，第</w:t>
            </w:r>
            <w:r>
              <w:rPr>
                <w:rFonts w:ascii="宋体" w:hAnsi="宋体" w:cs="宋体"/>
                <w:bCs/>
                <w:color w:val="404040"/>
                <w:kern w:val="0"/>
                <w:sz w:val="18"/>
                <w:szCs w:val="21"/>
              </w:rPr>
              <w:t>35</w:t>
            </w:r>
            <w:r>
              <w:rPr>
                <w:rFonts w:hint="eastAsia" w:ascii="宋体" w:hAnsi="宋体" w:cs="宋体"/>
                <w:bCs/>
                <w:color w:val="404040"/>
                <w:kern w:val="0"/>
                <w:sz w:val="18"/>
                <w:szCs w:val="21"/>
              </w:rPr>
              <w:t>章</w:t>
            </w:r>
            <w:r>
              <w:rPr>
                <w:rFonts w:ascii="宋体" w:hAnsi="宋体" w:cs="宋体"/>
                <w:bCs/>
                <w:color w:val="404040"/>
                <w:kern w:val="0"/>
                <w:sz w:val="18"/>
                <w:szCs w:val="21"/>
              </w:rPr>
              <w:t>P431-440</w:t>
            </w:r>
          </w:p>
          <w:p>
            <w:pPr>
              <w:spacing w:before="80" w:after="80" w:line="300" w:lineRule="exact"/>
              <w:jc w:val="left"/>
              <w:rPr>
                <w:rFonts w:ascii="宋体" w:cs="宋体"/>
                <w:bCs/>
                <w:color w:val="404040"/>
                <w:kern w:val="0"/>
                <w:sz w:val="18"/>
                <w:szCs w:val="21"/>
              </w:rPr>
            </w:pPr>
          </w:p>
        </w:tc>
        <w:tc>
          <w:tcPr>
            <w:tcW w:w="1425" w:type="dxa"/>
            <w:vAlign w:val="center"/>
          </w:tcPr>
          <w:p>
            <w:pPr>
              <w:spacing w:before="80" w:after="80"/>
              <w:jc w:val="center"/>
              <w:rPr>
                <w:rFonts w:ascii="微软雅黑" w:hAnsi="微软雅黑" w:eastAsia="微软雅黑"/>
                <w:color w:val="404040"/>
                <w:kern w:val="0"/>
                <w:sz w:val="18"/>
              </w:rPr>
            </w:pPr>
            <w:r>
              <w:rPr>
                <w:rFonts w:hint="eastAsia" w:ascii="微软雅黑" w:hAnsi="微软雅黑" w:eastAsia="微软雅黑"/>
                <w:color w:val="404040"/>
                <w:kern w:val="0"/>
                <w:sz w:val="18"/>
              </w:rPr>
              <w:t>教材</w:t>
            </w:r>
          </w:p>
          <w:p>
            <w:pPr>
              <w:spacing w:before="80" w:after="80"/>
              <w:jc w:val="center"/>
              <w:rPr>
                <w:rFonts w:ascii="微软雅黑" w:hAnsi="微软雅黑" w:eastAsia="微软雅黑"/>
                <w:color w:val="404040"/>
                <w:kern w:val="0"/>
                <w:sz w:val="18"/>
              </w:rPr>
            </w:pPr>
            <w:r>
              <w:rPr>
                <w:rFonts w:hint="eastAsia" w:ascii="微软雅黑" w:hAnsi="微软雅黑" w:eastAsia="微软雅黑"/>
                <w:color w:val="404040"/>
                <w:kern w:val="0"/>
                <w:sz w:val="18"/>
              </w:rPr>
              <w:t>阅读材料</w:t>
            </w:r>
            <w:r>
              <w:rPr>
                <w:rFonts w:ascii="微软雅黑" w:hAnsi="微软雅黑" w:eastAsia="微软雅黑"/>
                <w:color w:val="404040"/>
                <w:kern w:val="0"/>
                <w:sz w:val="18"/>
              </w:rPr>
              <w:t>7</w:t>
            </w:r>
          </w:p>
          <w:p>
            <w:pPr>
              <w:spacing w:before="80" w:after="80"/>
              <w:jc w:val="center"/>
              <w:rPr>
                <w:rFonts w:ascii="微软雅黑" w:hAnsi="微软雅黑" w:eastAsia="微软雅黑"/>
                <w:color w:val="404040"/>
                <w:kern w:val="0"/>
                <w:sz w:val="18"/>
              </w:rPr>
            </w:pPr>
            <w:r>
              <w:rPr>
                <w:rFonts w:hint="eastAsia" w:ascii="微软雅黑" w:hAnsi="微软雅黑" w:eastAsia="微软雅黑"/>
                <w:color w:val="404040"/>
                <w:kern w:val="0"/>
                <w:sz w:val="18"/>
              </w:rPr>
              <w:t>笔记本</w:t>
            </w:r>
          </w:p>
        </w:tc>
        <w:tc>
          <w:tcPr>
            <w:tcW w:w="1923" w:type="dxa"/>
            <w:vAlign w:val="center"/>
          </w:tcPr>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1.</w:t>
            </w:r>
            <w:r>
              <w:rPr>
                <w:rFonts w:hint="eastAsia" w:ascii="宋体" w:hAnsi="宋体" w:cs="宋体"/>
                <w:bCs/>
                <w:color w:val="404040"/>
                <w:kern w:val="0"/>
                <w:sz w:val="18"/>
                <w:szCs w:val="21"/>
              </w:rPr>
              <w:t>分析国产体育用品的产品策略得失。</w:t>
            </w:r>
          </w:p>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2.</w:t>
            </w:r>
            <w:r>
              <w:rPr>
                <w:rFonts w:hint="eastAsia" w:ascii="宋体" w:hAnsi="宋体" w:cs="宋体"/>
                <w:bCs/>
                <w:color w:val="404040"/>
                <w:kern w:val="0"/>
                <w:sz w:val="18"/>
                <w:szCs w:val="21"/>
              </w:rPr>
              <w:t>分析国内手机品牌策略得失。</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kern w:val="0"/>
                <w:sz w:val="18"/>
              </w:rPr>
            </w:pPr>
            <w:r>
              <w:rPr>
                <w:rFonts w:ascii="微软雅黑" w:hAnsi="微软雅黑" w:eastAsia="微软雅黑"/>
                <w:b/>
                <w:color w:val="262626"/>
                <w:kern w:val="0"/>
                <w:sz w:val="18"/>
              </w:rPr>
              <w:t>8</w:t>
            </w:r>
          </w:p>
        </w:tc>
        <w:tc>
          <w:tcPr>
            <w:tcW w:w="1005" w:type="dxa"/>
            <w:vAlign w:val="center"/>
          </w:tcPr>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4,26/3,4</w:t>
            </w:r>
            <w:r>
              <w:rPr>
                <w:rFonts w:hint="eastAsia" w:ascii="宋体" w:hAnsi="宋体" w:cs="宋体"/>
                <w:bCs/>
                <w:color w:val="404040"/>
                <w:kern w:val="0"/>
                <w:sz w:val="18"/>
                <w:szCs w:val="21"/>
              </w:rPr>
              <w:t>节</w:t>
            </w:r>
          </w:p>
        </w:tc>
        <w:tc>
          <w:tcPr>
            <w:tcW w:w="1875" w:type="dxa"/>
            <w:vAlign w:val="center"/>
          </w:tcPr>
          <w:p>
            <w:pPr>
              <w:spacing w:before="80" w:after="80" w:line="300" w:lineRule="exact"/>
              <w:jc w:val="left"/>
              <w:rPr>
                <w:rFonts w:ascii="宋体" w:cs="宋体"/>
                <w:bCs/>
                <w:color w:val="262626"/>
                <w:kern w:val="0"/>
                <w:sz w:val="18"/>
                <w:szCs w:val="21"/>
              </w:rPr>
            </w:pPr>
            <w:r>
              <w:rPr>
                <w:rFonts w:hint="eastAsia" w:ascii="宋体" w:hAnsi="宋体" w:cs="宋体"/>
                <w:bCs/>
                <w:color w:val="262626"/>
                <w:kern w:val="0"/>
                <w:sz w:val="18"/>
                <w:szCs w:val="21"/>
              </w:rPr>
              <w:t>实验</w:t>
            </w:r>
            <w:r>
              <w:rPr>
                <w:rFonts w:ascii="宋体" w:hAnsi="宋体" w:cs="宋体"/>
                <w:bCs/>
                <w:color w:val="262626"/>
                <w:kern w:val="0"/>
                <w:sz w:val="18"/>
                <w:szCs w:val="21"/>
              </w:rPr>
              <w:t>4</w:t>
            </w:r>
            <w:r>
              <w:rPr>
                <w:rFonts w:hint="eastAsia" w:ascii="宋体" w:hAnsi="宋体" w:cs="宋体"/>
                <w:bCs/>
                <w:color w:val="262626"/>
                <w:kern w:val="0"/>
                <w:sz w:val="18"/>
                <w:szCs w:val="21"/>
              </w:rPr>
              <w:t>产品策略</w:t>
            </w:r>
          </w:p>
        </w:tc>
        <w:tc>
          <w:tcPr>
            <w:tcW w:w="1770" w:type="dxa"/>
            <w:vAlign w:val="center"/>
          </w:tcPr>
          <w:p>
            <w:pPr>
              <w:spacing w:before="80" w:after="80" w:line="300" w:lineRule="exact"/>
              <w:jc w:val="left"/>
              <w:rPr>
                <w:rFonts w:ascii="宋体" w:cs="宋体"/>
                <w:bCs/>
                <w:color w:val="404040"/>
                <w:kern w:val="0"/>
                <w:sz w:val="18"/>
                <w:szCs w:val="21"/>
              </w:rPr>
            </w:pPr>
            <w:r>
              <w:rPr>
                <w:rFonts w:hint="eastAsia" w:ascii="宋体" w:hAnsi="宋体" w:cs="宋体"/>
                <w:bCs/>
                <w:color w:val="404040"/>
                <w:kern w:val="0"/>
                <w:sz w:val="18"/>
                <w:szCs w:val="21"/>
              </w:rPr>
              <w:t>实验指导书</w:t>
            </w:r>
          </w:p>
          <w:p>
            <w:pPr>
              <w:spacing w:before="80" w:after="80" w:line="300" w:lineRule="exact"/>
              <w:jc w:val="left"/>
              <w:rPr>
                <w:rFonts w:ascii="宋体" w:cs="宋体"/>
                <w:bCs/>
                <w:color w:val="404040"/>
                <w:kern w:val="0"/>
                <w:sz w:val="18"/>
                <w:szCs w:val="21"/>
              </w:rPr>
            </w:pPr>
            <w:r>
              <w:rPr>
                <w:rFonts w:hint="eastAsia" w:ascii="宋体" w:hAnsi="宋体" w:cs="宋体"/>
                <w:bCs/>
                <w:color w:val="404040"/>
                <w:kern w:val="0"/>
                <w:sz w:val="18"/>
                <w:szCs w:val="21"/>
              </w:rPr>
              <w:t>实验大纲</w:t>
            </w:r>
          </w:p>
        </w:tc>
        <w:tc>
          <w:tcPr>
            <w:tcW w:w="1425" w:type="dxa"/>
            <w:vAlign w:val="center"/>
          </w:tcPr>
          <w:p>
            <w:pPr>
              <w:spacing w:before="80" w:after="80"/>
              <w:jc w:val="center"/>
              <w:rPr>
                <w:rFonts w:ascii="微软雅黑" w:hAnsi="微软雅黑" w:eastAsia="微软雅黑"/>
                <w:color w:val="404040"/>
                <w:kern w:val="0"/>
                <w:sz w:val="18"/>
              </w:rPr>
            </w:pPr>
            <w:r>
              <w:rPr>
                <w:rFonts w:hint="eastAsia" w:ascii="微软雅黑" w:hAnsi="微软雅黑" w:eastAsia="微软雅黑"/>
                <w:color w:val="404040"/>
                <w:kern w:val="0"/>
                <w:sz w:val="18"/>
              </w:rPr>
              <w:t>实验指导书</w:t>
            </w:r>
          </w:p>
          <w:p>
            <w:pPr>
              <w:spacing w:before="80" w:after="80"/>
              <w:jc w:val="center"/>
              <w:rPr>
                <w:rFonts w:ascii="微软雅黑" w:hAnsi="微软雅黑" w:eastAsia="微软雅黑"/>
                <w:color w:val="404040"/>
                <w:kern w:val="0"/>
                <w:sz w:val="18"/>
              </w:rPr>
            </w:pPr>
            <w:r>
              <w:rPr>
                <w:rFonts w:hint="eastAsia" w:ascii="微软雅黑" w:hAnsi="微软雅黑" w:eastAsia="微软雅黑"/>
                <w:color w:val="404040"/>
                <w:kern w:val="0"/>
                <w:sz w:val="18"/>
              </w:rPr>
              <w:t>笔记本</w:t>
            </w:r>
          </w:p>
        </w:tc>
        <w:tc>
          <w:tcPr>
            <w:tcW w:w="1923" w:type="dxa"/>
            <w:vAlign w:val="center"/>
          </w:tcPr>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1.</w:t>
            </w:r>
            <w:r>
              <w:rPr>
                <w:rFonts w:hint="eastAsia" w:ascii="宋体" w:hAnsi="宋体" w:cs="宋体"/>
                <w:bCs/>
                <w:color w:val="404040"/>
                <w:kern w:val="0"/>
                <w:sz w:val="18"/>
                <w:szCs w:val="21"/>
              </w:rPr>
              <w:t>确定模拟企业的产品策略</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kern w:val="0"/>
                <w:sz w:val="18"/>
              </w:rPr>
            </w:pPr>
            <w:r>
              <w:rPr>
                <w:rFonts w:ascii="微软雅黑" w:hAnsi="微软雅黑" w:eastAsia="微软雅黑"/>
                <w:b/>
                <w:color w:val="262626"/>
                <w:kern w:val="0"/>
                <w:sz w:val="18"/>
              </w:rPr>
              <w:t>9</w:t>
            </w:r>
          </w:p>
        </w:tc>
        <w:tc>
          <w:tcPr>
            <w:tcW w:w="1005" w:type="dxa"/>
            <w:vAlign w:val="center"/>
          </w:tcPr>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5,1/3,4</w:t>
            </w:r>
            <w:r>
              <w:rPr>
                <w:rFonts w:hint="eastAsia" w:ascii="宋体" w:hAnsi="宋体" w:cs="宋体"/>
                <w:bCs/>
                <w:color w:val="404040"/>
                <w:kern w:val="0"/>
                <w:sz w:val="18"/>
                <w:szCs w:val="21"/>
              </w:rPr>
              <w:t>节</w:t>
            </w:r>
          </w:p>
        </w:tc>
        <w:tc>
          <w:tcPr>
            <w:tcW w:w="1875" w:type="dxa"/>
            <w:vAlign w:val="center"/>
          </w:tcPr>
          <w:p>
            <w:pPr>
              <w:spacing w:before="80" w:after="80" w:line="300" w:lineRule="exact"/>
              <w:jc w:val="left"/>
              <w:rPr>
                <w:rFonts w:ascii="宋体" w:cs="宋体"/>
                <w:bCs/>
                <w:color w:val="262626"/>
                <w:kern w:val="0"/>
                <w:sz w:val="18"/>
                <w:szCs w:val="21"/>
              </w:rPr>
            </w:pPr>
            <w:r>
              <w:rPr>
                <w:rFonts w:hint="eastAsia" w:ascii="宋体" w:hAnsi="宋体" w:cs="宋体"/>
                <w:bCs/>
                <w:color w:val="262626"/>
                <w:kern w:val="0"/>
                <w:sz w:val="18"/>
                <w:szCs w:val="21"/>
              </w:rPr>
              <w:t>新产品开发与产品生命周期</w:t>
            </w:r>
          </w:p>
          <w:p>
            <w:pPr>
              <w:spacing w:before="80" w:after="80"/>
              <w:jc w:val="left"/>
              <w:rPr>
                <w:rFonts w:ascii="宋体" w:cs="宋体"/>
                <w:bCs/>
                <w:kern w:val="0"/>
                <w:sz w:val="18"/>
                <w:szCs w:val="21"/>
              </w:rPr>
            </w:pPr>
            <w:r>
              <w:rPr>
                <w:rFonts w:ascii="宋体" w:hAnsi="宋体" w:cs="宋体"/>
                <w:bCs/>
                <w:kern w:val="0"/>
                <w:sz w:val="18"/>
                <w:szCs w:val="21"/>
              </w:rPr>
              <w:t>9.1</w:t>
            </w:r>
            <w:r>
              <w:rPr>
                <w:rFonts w:hint="eastAsia" w:ascii="宋体" w:hAnsi="宋体" w:cs="宋体"/>
                <w:bCs/>
                <w:kern w:val="0"/>
                <w:sz w:val="18"/>
                <w:szCs w:val="21"/>
              </w:rPr>
              <w:t>新产品开发过程</w:t>
            </w:r>
          </w:p>
          <w:p>
            <w:pPr>
              <w:spacing w:before="80" w:after="80"/>
              <w:jc w:val="left"/>
              <w:rPr>
                <w:rFonts w:ascii="宋体" w:cs="宋体"/>
                <w:b/>
                <w:bCs/>
                <w:color w:val="262626"/>
                <w:kern w:val="0"/>
                <w:sz w:val="18"/>
                <w:szCs w:val="21"/>
              </w:rPr>
            </w:pPr>
            <w:r>
              <w:rPr>
                <w:rFonts w:ascii="宋体" w:hAnsi="宋体" w:cs="宋体"/>
                <w:bCs/>
                <w:kern w:val="0"/>
                <w:sz w:val="18"/>
                <w:szCs w:val="21"/>
              </w:rPr>
              <w:t>9.2</w:t>
            </w:r>
            <w:r>
              <w:rPr>
                <w:rFonts w:hint="eastAsia" w:ascii="宋体" w:hAnsi="宋体" w:cs="宋体"/>
                <w:bCs/>
                <w:kern w:val="0"/>
                <w:sz w:val="18"/>
                <w:szCs w:val="21"/>
              </w:rPr>
              <w:t>产品生命周期</w:t>
            </w:r>
          </w:p>
        </w:tc>
        <w:tc>
          <w:tcPr>
            <w:tcW w:w="1770" w:type="dxa"/>
            <w:vAlign w:val="center"/>
          </w:tcPr>
          <w:p>
            <w:pPr>
              <w:spacing w:before="80" w:after="80" w:line="300" w:lineRule="exact"/>
              <w:jc w:val="left"/>
              <w:rPr>
                <w:rFonts w:ascii="宋体" w:cs="宋体"/>
                <w:bCs/>
                <w:color w:val="404040"/>
                <w:kern w:val="0"/>
                <w:sz w:val="18"/>
                <w:szCs w:val="21"/>
              </w:rPr>
            </w:pPr>
            <w:r>
              <w:rPr>
                <w:rFonts w:ascii="宋体" w:hAnsi="宋体" w:cs="宋体"/>
                <w:bCs/>
                <w:color w:val="404040"/>
                <w:kern w:val="0"/>
                <w:sz w:val="18"/>
                <w:szCs w:val="21"/>
              </w:rPr>
              <w:t>:1</w:t>
            </w:r>
            <w:r>
              <w:rPr>
                <w:rFonts w:hint="eastAsia" w:ascii="宋体" w:hAnsi="宋体" w:cs="宋体"/>
                <w:bCs/>
                <w:color w:val="404040"/>
                <w:kern w:val="0"/>
                <w:sz w:val="18"/>
                <w:szCs w:val="21"/>
              </w:rPr>
              <w:t>：第</w:t>
            </w:r>
            <w:r>
              <w:rPr>
                <w:rFonts w:ascii="宋体" w:hAnsi="宋体" w:cs="宋体"/>
                <w:bCs/>
                <w:color w:val="404040"/>
                <w:kern w:val="0"/>
                <w:sz w:val="18"/>
                <w:szCs w:val="21"/>
              </w:rPr>
              <w:t>9</w:t>
            </w:r>
            <w:r>
              <w:rPr>
                <w:rFonts w:hint="eastAsia" w:ascii="宋体" w:hAnsi="宋体" w:cs="宋体"/>
                <w:bCs/>
                <w:color w:val="404040"/>
                <w:kern w:val="0"/>
                <w:sz w:val="18"/>
                <w:szCs w:val="21"/>
              </w:rPr>
              <w:t>章，</w:t>
            </w:r>
            <w:r>
              <w:rPr>
                <w:rFonts w:ascii="宋体" w:hAnsi="宋体" w:cs="宋体"/>
                <w:bCs/>
                <w:color w:val="404040"/>
                <w:kern w:val="0"/>
                <w:sz w:val="18"/>
                <w:szCs w:val="21"/>
              </w:rPr>
              <w:t>P242-268</w:t>
            </w:r>
          </w:p>
          <w:p>
            <w:pPr>
              <w:spacing w:before="80" w:after="80" w:line="300" w:lineRule="exact"/>
              <w:jc w:val="left"/>
              <w:rPr>
                <w:rFonts w:ascii="宋体" w:cs="宋体"/>
                <w:bCs/>
                <w:color w:val="404040"/>
                <w:kern w:val="0"/>
                <w:sz w:val="18"/>
                <w:szCs w:val="21"/>
              </w:rPr>
            </w:pPr>
            <w:r>
              <w:rPr>
                <w:rFonts w:ascii="宋体" w:hAnsi="宋体" w:cs="宋体"/>
                <w:bCs/>
                <w:color w:val="404040"/>
                <w:kern w:val="0"/>
                <w:sz w:val="18"/>
                <w:szCs w:val="21"/>
              </w:rPr>
              <w:t>7</w:t>
            </w:r>
            <w:r>
              <w:rPr>
                <w:rFonts w:hint="eastAsia" w:ascii="宋体" w:hAnsi="宋体" w:cs="宋体"/>
                <w:bCs/>
                <w:color w:val="404040"/>
                <w:kern w:val="0"/>
                <w:sz w:val="18"/>
                <w:szCs w:val="21"/>
              </w:rPr>
              <w:t>：第</w:t>
            </w:r>
            <w:r>
              <w:rPr>
                <w:rFonts w:ascii="宋体" w:hAnsi="宋体" w:cs="宋体"/>
                <w:bCs/>
                <w:color w:val="404040"/>
                <w:kern w:val="0"/>
                <w:sz w:val="18"/>
                <w:szCs w:val="21"/>
              </w:rPr>
              <w:t>5-6</w:t>
            </w:r>
            <w:r>
              <w:rPr>
                <w:rFonts w:hint="eastAsia" w:ascii="宋体" w:hAnsi="宋体" w:cs="宋体"/>
                <w:bCs/>
                <w:color w:val="404040"/>
                <w:kern w:val="0"/>
                <w:sz w:val="18"/>
                <w:szCs w:val="21"/>
              </w:rPr>
              <w:t>章</w:t>
            </w:r>
            <w:r>
              <w:rPr>
                <w:rFonts w:ascii="宋体" w:hAnsi="宋体" w:cs="宋体"/>
                <w:bCs/>
                <w:color w:val="404040"/>
                <w:kern w:val="0"/>
                <w:sz w:val="18"/>
                <w:szCs w:val="21"/>
              </w:rPr>
              <w:t>,P50-76</w:t>
            </w:r>
          </w:p>
        </w:tc>
        <w:tc>
          <w:tcPr>
            <w:tcW w:w="1425" w:type="dxa"/>
            <w:vAlign w:val="center"/>
          </w:tcPr>
          <w:p>
            <w:pPr>
              <w:spacing w:before="80" w:after="80"/>
              <w:jc w:val="center"/>
              <w:rPr>
                <w:rFonts w:ascii="微软雅黑" w:hAnsi="微软雅黑" w:eastAsia="微软雅黑"/>
                <w:color w:val="404040"/>
                <w:kern w:val="0"/>
                <w:sz w:val="18"/>
              </w:rPr>
            </w:pPr>
            <w:r>
              <w:rPr>
                <w:rFonts w:hint="eastAsia" w:ascii="微软雅黑" w:hAnsi="微软雅黑" w:eastAsia="微软雅黑"/>
                <w:color w:val="404040"/>
                <w:kern w:val="0"/>
                <w:sz w:val="18"/>
              </w:rPr>
              <w:t>教材</w:t>
            </w:r>
          </w:p>
          <w:p>
            <w:pPr>
              <w:spacing w:before="80" w:after="80"/>
              <w:jc w:val="center"/>
              <w:rPr>
                <w:rFonts w:ascii="微软雅黑" w:hAnsi="微软雅黑" w:eastAsia="微软雅黑"/>
                <w:color w:val="404040"/>
                <w:kern w:val="0"/>
                <w:sz w:val="18"/>
              </w:rPr>
            </w:pPr>
            <w:r>
              <w:rPr>
                <w:rFonts w:hint="eastAsia" w:ascii="微软雅黑" w:hAnsi="微软雅黑" w:eastAsia="微软雅黑"/>
                <w:color w:val="404040"/>
                <w:kern w:val="0"/>
                <w:sz w:val="18"/>
              </w:rPr>
              <w:t>阅读材料</w:t>
            </w:r>
            <w:r>
              <w:rPr>
                <w:rFonts w:ascii="微软雅黑" w:hAnsi="微软雅黑" w:eastAsia="微软雅黑"/>
                <w:color w:val="404040"/>
                <w:kern w:val="0"/>
                <w:sz w:val="18"/>
              </w:rPr>
              <w:t>7</w:t>
            </w:r>
          </w:p>
          <w:p>
            <w:pPr>
              <w:spacing w:before="80" w:after="80"/>
              <w:jc w:val="center"/>
              <w:rPr>
                <w:rFonts w:ascii="微软雅黑" w:hAnsi="微软雅黑" w:eastAsia="微软雅黑"/>
                <w:color w:val="404040"/>
                <w:kern w:val="0"/>
                <w:sz w:val="18"/>
              </w:rPr>
            </w:pPr>
            <w:r>
              <w:rPr>
                <w:rFonts w:hint="eastAsia" w:ascii="微软雅黑" w:hAnsi="微软雅黑" w:eastAsia="微软雅黑"/>
                <w:color w:val="404040"/>
                <w:kern w:val="0"/>
                <w:sz w:val="18"/>
              </w:rPr>
              <w:t>笔记本</w:t>
            </w:r>
          </w:p>
        </w:tc>
        <w:tc>
          <w:tcPr>
            <w:tcW w:w="1923" w:type="dxa"/>
            <w:vAlign w:val="center"/>
          </w:tcPr>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1</w:t>
            </w:r>
            <w:r>
              <w:rPr>
                <w:rFonts w:hint="eastAsia" w:ascii="宋体" w:hAnsi="宋体" w:cs="宋体"/>
                <w:bCs/>
                <w:color w:val="404040"/>
                <w:kern w:val="0"/>
                <w:sz w:val="18"/>
                <w:szCs w:val="21"/>
              </w:rPr>
              <w:t>分析企业新产品开发成败原因</w:t>
            </w:r>
          </w:p>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2.</w:t>
            </w:r>
            <w:r>
              <w:rPr>
                <w:rFonts w:hint="eastAsia" w:ascii="宋体" w:hAnsi="宋体" w:cs="宋体"/>
                <w:bCs/>
                <w:color w:val="404040"/>
                <w:kern w:val="0"/>
                <w:sz w:val="18"/>
                <w:szCs w:val="21"/>
              </w:rPr>
              <w:t>举例说明产品生命周期</w:t>
            </w:r>
          </w:p>
          <w:p>
            <w:pPr>
              <w:spacing w:before="80" w:after="80" w:line="300" w:lineRule="exact"/>
              <w:jc w:val="center"/>
              <w:rPr>
                <w:rFonts w:ascii="宋体" w:cs="宋体"/>
                <w:bCs/>
                <w:color w:val="404040"/>
                <w:kern w:val="0"/>
                <w:sz w:val="18"/>
                <w:szCs w:val="21"/>
              </w:rPr>
            </w:pP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kern w:val="0"/>
                <w:sz w:val="18"/>
              </w:rPr>
            </w:pPr>
            <w:r>
              <w:rPr>
                <w:rFonts w:ascii="微软雅黑" w:hAnsi="微软雅黑" w:eastAsia="微软雅黑"/>
                <w:b/>
                <w:color w:val="262626"/>
                <w:kern w:val="0"/>
                <w:sz w:val="18"/>
              </w:rPr>
              <w:t>10</w:t>
            </w:r>
          </w:p>
        </w:tc>
        <w:tc>
          <w:tcPr>
            <w:tcW w:w="1005" w:type="dxa"/>
            <w:vAlign w:val="center"/>
          </w:tcPr>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5,8/3,4</w:t>
            </w:r>
            <w:r>
              <w:rPr>
                <w:rFonts w:hint="eastAsia" w:ascii="宋体" w:hAnsi="宋体" w:cs="宋体"/>
                <w:bCs/>
                <w:color w:val="404040"/>
                <w:kern w:val="0"/>
                <w:sz w:val="18"/>
                <w:szCs w:val="21"/>
              </w:rPr>
              <w:t>节</w:t>
            </w:r>
          </w:p>
        </w:tc>
        <w:tc>
          <w:tcPr>
            <w:tcW w:w="1875" w:type="dxa"/>
            <w:vAlign w:val="center"/>
          </w:tcPr>
          <w:p>
            <w:pPr>
              <w:spacing w:before="80" w:after="80" w:line="300" w:lineRule="exact"/>
              <w:jc w:val="left"/>
              <w:rPr>
                <w:rFonts w:ascii="宋体" w:cs="宋体"/>
                <w:bCs/>
                <w:color w:val="262626"/>
                <w:kern w:val="0"/>
                <w:sz w:val="18"/>
                <w:szCs w:val="21"/>
              </w:rPr>
            </w:pPr>
            <w:r>
              <w:rPr>
                <w:rFonts w:hint="eastAsia" w:ascii="宋体" w:hAnsi="宋体" w:cs="宋体"/>
                <w:bCs/>
                <w:color w:val="262626"/>
                <w:kern w:val="0"/>
                <w:sz w:val="18"/>
                <w:szCs w:val="21"/>
              </w:rPr>
              <w:t>定价</w:t>
            </w:r>
          </w:p>
          <w:p>
            <w:pPr>
              <w:spacing w:before="80" w:after="80"/>
              <w:jc w:val="left"/>
              <w:rPr>
                <w:rFonts w:ascii="宋体" w:cs="宋体"/>
                <w:bCs/>
                <w:kern w:val="0"/>
                <w:sz w:val="18"/>
                <w:szCs w:val="21"/>
              </w:rPr>
            </w:pPr>
            <w:r>
              <w:rPr>
                <w:rFonts w:ascii="宋体" w:hAnsi="宋体" w:cs="宋体"/>
                <w:bCs/>
                <w:kern w:val="0"/>
                <w:sz w:val="18"/>
                <w:szCs w:val="21"/>
              </w:rPr>
              <w:t>10.1</w:t>
            </w:r>
            <w:r>
              <w:rPr>
                <w:rFonts w:hint="eastAsia" w:ascii="宋体" w:hAnsi="宋体" w:cs="宋体"/>
                <w:bCs/>
                <w:kern w:val="0"/>
                <w:sz w:val="18"/>
                <w:szCs w:val="21"/>
              </w:rPr>
              <w:t>定价战略</w:t>
            </w:r>
          </w:p>
          <w:p>
            <w:pPr>
              <w:spacing w:before="80" w:after="80"/>
              <w:jc w:val="left"/>
              <w:rPr>
                <w:rFonts w:ascii="宋体" w:cs="宋体"/>
                <w:b/>
                <w:bCs/>
                <w:color w:val="262626"/>
                <w:kern w:val="0"/>
                <w:sz w:val="18"/>
                <w:szCs w:val="21"/>
              </w:rPr>
            </w:pPr>
            <w:r>
              <w:rPr>
                <w:rFonts w:ascii="宋体" w:hAnsi="宋体" w:cs="宋体"/>
                <w:bCs/>
                <w:kern w:val="0"/>
                <w:sz w:val="18"/>
                <w:szCs w:val="21"/>
              </w:rPr>
              <w:t>10.2</w:t>
            </w:r>
            <w:r>
              <w:rPr>
                <w:rFonts w:hint="eastAsia" w:ascii="宋体" w:hAnsi="宋体" w:cs="宋体"/>
                <w:bCs/>
                <w:kern w:val="0"/>
                <w:sz w:val="18"/>
                <w:szCs w:val="21"/>
              </w:rPr>
              <w:t>价格决策影响因素</w:t>
            </w:r>
          </w:p>
        </w:tc>
        <w:tc>
          <w:tcPr>
            <w:tcW w:w="1770" w:type="dxa"/>
            <w:vAlign w:val="center"/>
          </w:tcPr>
          <w:p>
            <w:pPr>
              <w:spacing w:before="80" w:after="80" w:line="300" w:lineRule="exact"/>
              <w:jc w:val="left"/>
              <w:rPr>
                <w:rFonts w:ascii="宋体" w:cs="宋体"/>
                <w:bCs/>
                <w:color w:val="404040"/>
                <w:kern w:val="0"/>
                <w:sz w:val="18"/>
                <w:szCs w:val="21"/>
              </w:rPr>
            </w:pPr>
            <w:r>
              <w:rPr>
                <w:rFonts w:ascii="宋体" w:hAnsi="宋体" w:cs="宋体"/>
                <w:bCs/>
                <w:color w:val="404040"/>
                <w:kern w:val="0"/>
                <w:sz w:val="18"/>
                <w:szCs w:val="21"/>
              </w:rPr>
              <w:t>1</w:t>
            </w:r>
            <w:r>
              <w:rPr>
                <w:rFonts w:hint="eastAsia" w:ascii="宋体" w:hAnsi="宋体" w:cs="宋体"/>
                <w:bCs/>
                <w:color w:val="404040"/>
                <w:kern w:val="0"/>
                <w:sz w:val="18"/>
                <w:szCs w:val="21"/>
              </w:rPr>
              <w:t>：第</w:t>
            </w:r>
            <w:r>
              <w:rPr>
                <w:rFonts w:ascii="宋体" w:hAnsi="宋体" w:cs="宋体"/>
                <w:bCs/>
                <w:color w:val="404040"/>
                <w:kern w:val="0"/>
                <w:sz w:val="18"/>
                <w:szCs w:val="21"/>
              </w:rPr>
              <w:t>10</w:t>
            </w:r>
            <w:r>
              <w:rPr>
                <w:rFonts w:hint="eastAsia" w:ascii="宋体" w:hAnsi="宋体" w:cs="宋体"/>
                <w:bCs/>
                <w:color w:val="404040"/>
                <w:kern w:val="0"/>
                <w:sz w:val="18"/>
                <w:szCs w:val="21"/>
              </w:rPr>
              <w:t>章</w:t>
            </w:r>
            <w:r>
              <w:rPr>
                <w:rFonts w:ascii="宋体" w:hAnsi="宋体" w:cs="宋体"/>
                <w:bCs/>
                <w:color w:val="404040"/>
                <w:kern w:val="0"/>
                <w:sz w:val="18"/>
                <w:szCs w:val="21"/>
              </w:rPr>
              <w:t xml:space="preserve"> P269-291</w:t>
            </w:r>
          </w:p>
          <w:p>
            <w:pPr>
              <w:spacing w:before="80" w:after="80" w:line="300" w:lineRule="exact"/>
              <w:jc w:val="left"/>
              <w:rPr>
                <w:rFonts w:ascii="宋体" w:cs="宋体"/>
                <w:bCs/>
                <w:color w:val="404040"/>
                <w:kern w:val="0"/>
                <w:sz w:val="18"/>
                <w:szCs w:val="21"/>
              </w:rPr>
            </w:pPr>
            <w:r>
              <w:rPr>
                <w:rFonts w:hint="eastAsia" w:ascii="宋体" w:hAnsi="宋体" w:cs="宋体"/>
                <w:bCs/>
                <w:color w:val="404040"/>
                <w:kern w:val="0"/>
                <w:sz w:val="18"/>
                <w:szCs w:val="21"/>
              </w:rPr>
              <w:t>登陆哈佛商业评论网收集企业定价得失案例</w:t>
            </w:r>
          </w:p>
        </w:tc>
        <w:tc>
          <w:tcPr>
            <w:tcW w:w="1425" w:type="dxa"/>
            <w:vAlign w:val="center"/>
          </w:tcPr>
          <w:p>
            <w:pPr>
              <w:spacing w:before="80" w:after="80"/>
              <w:jc w:val="center"/>
              <w:rPr>
                <w:rFonts w:ascii="微软雅黑" w:hAnsi="微软雅黑" w:eastAsia="微软雅黑"/>
                <w:color w:val="404040"/>
                <w:kern w:val="0"/>
                <w:sz w:val="18"/>
              </w:rPr>
            </w:pPr>
            <w:r>
              <w:rPr>
                <w:rFonts w:hint="eastAsia" w:ascii="微软雅黑" w:hAnsi="微软雅黑" w:eastAsia="微软雅黑"/>
                <w:color w:val="404040"/>
                <w:kern w:val="0"/>
                <w:sz w:val="18"/>
              </w:rPr>
              <w:t>教材</w:t>
            </w:r>
          </w:p>
          <w:p>
            <w:pPr>
              <w:spacing w:before="80" w:after="80"/>
              <w:jc w:val="center"/>
              <w:rPr>
                <w:rFonts w:ascii="微软雅黑" w:hAnsi="微软雅黑" w:eastAsia="微软雅黑"/>
                <w:color w:val="404040"/>
                <w:kern w:val="0"/>
                <w:sz w:val="18"/>
              </w:rPr>
            </w:pPr>
            <w:r>
              <w:rPr>
                <w:rFonts w:hint="eastAsia" w:ascii="微软雅黑" w:hAnsi="微软雅黑" w:eastAsia="微软雅黑"/>
                <w:color w:val="404040"/>
                <w:kern w:val="0"/>
                <w:sz w:val="18"/>
              </w:rPr>
              <w:t>笔记本</w:t>
            </w:r>
          </w:p>
        </w:tc>
        <w:tc>
          <w:tcPr>
            <w:tcW w:w="1923" w:type="dxa"/>
            <w:vAlign w:val="center"/>
          </w:tcPr>
          <w:p>
            <w:pPr>
              <w:spacing w:before="80" w:after="80" w:line="300" w:lineRule="exact"/>
              <w:rPr>
                <w:rFonts w:ascii="宋体" w:cs="宋体"/>
                <w:bCs/>
                <w:color w:val="404040"/>
                <w:kern w:val="0"/>
                <w:sz w:val="18"/>
                <w:szCs w:val="21"/>
              </w:rPr>
            </w:pPr>
            <w:r>
              <w:rPr>
                <w:rFonts w:ascii="宋体" w:hAnsi="宋体" w:cs="宋体"/>
                <w:bCs/>
                <w:color w:val="404040"/>
                <w:kern w:val="0"/>
                <w:sz w:val="18"/>
                <w:szCs w:val="21"/>
              </w:rPr>
              <w:t>1.</w:t>
            </w:r>
            <w:r>
              <w:rPr>
                <w:rFonts w:hint="eastAsia" w:ascii="宋体" w:hAnsi="宋体" w:cs="宋体"/>
                <w:bCs/>
                <w:color w:val="404040"/>
                <w:kern w:val="0"/>
                <w:sz w:val="18"/>
                <w:szCs w:val="21"/>
              </w:rPr>
              <w:t>比较肯德基机场定价与市区的定价差异</w:t>
            </w:r>
          </w:p>
          <w:p>
            <w:pPr>
              <w:spacing w:before="80" w:after="80" w:line="300" w:lineRule="exact"/>
              <w:jc w:val="center"/>
              <w:rPr>
                <w:rFonts w:ascii="宋体" w:cs="宋体"/>
                <w:bCs/>
                <w:color w:val="404040"/>
                <w:kern w:val="0"/>
                <w:sz w:val="18"/>
                <w:szCs w:val="21"/>
              </w:rPr>
            </w:pPr>
            <w:r>
              <w:rPr>
                <w:rFonts w:ascii="宋体" w:cs="宋体"/>
                <w:bCs/>
                <w:color w:val="404040"/>
                <w:kern w:val="0"/>
                <w:sz w:val="18"/>
                <w:szCs w:val="21"/>
              </w:rPr>
              <w:t>2.</w:t>
            </w:r>
            <w:r>
              <w:rPr>
                <w:rFonts w:hint="eastAsia" w:ascii="宋体" w:cs="宋体"/>
                <w:bCs/>
                <w:color w:val="404040"/>
                <w:kern w:val="0"/>
                <w:sz w:val="18"/>
                <w:szCs w:val="21"/>
              </w:rPr>
              <w:t>分析锤子手机的定价策略的变化</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kern w:val="0"/>
                <w:sz w:val="18"/>
              </w:rPr>
            </w:pPr>
            <w:r>
              <w:rPr>
                <w:rFonts w:ascii="微软雅黑" w:hAnsi="微软雅黑" w:eastAsia="微软雅黑"/>
                <w:b/>
                <w:color w:val="262626"/>
                <w:kern w:val="0"/>
                <w:sz w:val="18"/>
              </w:rPr>
              <w:t>10</w:t>
            </w:r>
          </w:p>
        </w:tc>
        <w:tc>
          <w:tcPr>
            <w:tcW w:w="1005" w:type="dxa"/>
            <w:vAlign w:val="center"/>
          </w:tcPr>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5,10/3,4</w:t>
            </w:r>
            <w:r>
              <w:rPr>
                <w:rFonts w:hint="eastAsia" w:ascii="宋体" w:hAnsi="宋体" w:cs="宋体"/>
                <w:bCs/>
                <w:color w:val="404040"/>
                <w:kern w:val="0"/>
                <w:sz w:val="18"/>
                <w:szCs w:val="21"/>
              </w:rPr>
              <w:t>节</w:t>
            </w:r>
          </w:p>
        </w:tc>
        <w:tc>
          <w:tcPr>
            <w:tcW w:w="1875" w:type="dxa"/>
            <w:vAlign w:val="center"/>
          </w:tcPr>
          <w:p>
            <w:pPr>
              <w:spacing w:before="80" w:after="80" w:line="300" w:lineRule="exact"/>
              <w:jc w:val="left"/>
              <w:rPr>
                <w:rFonts w:ascii="宋体" w:cs="宋体"/>
                <w:bCs/>
                <w:color w:val="262626"/>
                <w:kern w:val="0"/>
                <w:sz w:val="18"/>
                <w:szCs w:val="21"/>
              </w:rPr>
            </w:pPr>
            <w:r>
              <w:rPr>
                <w:rFonts w:hint="eastAsia" w:ascii="宋体" w:hAnsi="宋体" w:cs="宋体"/>
                <w:bCs/>
                <w:color w:val="262626"/>
                <w:kern w:val="0"/>
                <w:sz w:val="18"/>
                <w:szCs w:val="21"/>
              </w:rPr>
              <w:t>实验</w:t>
            </w:r>
            <w:r>
              <w:rPr>
                <w:rFonts w:ascii="宋体" w:hAnsi="宋体" w:cs="宋体"/>
                <w:bCs/>
                <w:color w:val="262626"/>
                <w:kern w:val="0"/>
                <w:sz w:val="18"/>
                <w:szCs w:val="21"/>
              </w:rPr>
              <w:t>5</w:t>
            </w:r>
            <w:r>
              <w:rPr>
                <w:rFonts w:hint="eastAsia" w:ascii="宋体" w:hAnsi="宋体" w:cs="宋体"/>
                <w:bCs/>
                <w:color w:val="262626"/>
                <w:kern w:val="0"/>
                <w:sz w:val="18"/>
                <w:szCs w:val="21"/>
              </w:rPr>
              <w:t>定价策略</w:t>
            </w:r>
          </w:p>
        </w:tc>
        <w:tc>
          <w:tcPr>
            <w:tcW w:w="1770" w:type="dxa"/>
            <w:vAlign w:val="center"/>
          </w:tcPr>
          <w:p>
            <w:pPr>
              <w:spacing w:before="80" w:after="80" w:line="300" w:lineRule="exact"/>
              <w:jc w:val="left"/>
              <w:rPr>
                <w:rFonts w:ascii="宋体" w:cs="宋体"/>
                <w:bCs/>
                <w:color w:val="404040"/>
                <w:kern w:val="0"/>
                <w:sz w:val="18"/>
                <w:szCs w:val="21"/>
              </w:rPr>
            </w:pPr>
            <w:r>
              <w:rPr>
                <w:rFonts w:hint="eastAsia" w:ascii="宋体" w:hAnsi="宋体" w:cs="宋体"/>
                <w:bCs/>
                <w:color w:val="404040"/>
                <w:kern w:val="0"/>
                <w:sz w:val="18"/>
                <w:szCs w:val="21"/>
              </w:rPr>
              <w:t>实验指导书</w:t>
            </w:r>
          </w:p>
          <w:p>
            <w:pPr>
              <w:spacing w:before="80" w:after="80" w:line="300" w:lineRule="exact"/>
              <w:jc w:val="left"/>
              <w:rPr>
                <w:rFonts w:ascii="宋体" w:cs="宋体"/>
                <w:bCs/>
                <w:color w:val="404040"/>
                <w:kern w:val="0"/>
                <w:sz w:val="18"/>
                <w:szCs w:val="21"/>
              </w:rPr>
            </w:pPr>
            <w:r>
              <w:rPr>
                <w:rFonts w:hint="eastAsia" w:ascii="宋体" w:hAnsi="宋体" w:cs="宋体"/>
                <w:bCs/>
                <w:color w:val="404040"/>
                <w:kern w:val="0"/>
                <w:sz w:val="18"/>
                <w:szCs w:val="21"/>
              </w:rPr>
              <w:t>实验大纲</w:t>
            </w:r>
          </w:p>
        </w:tc>
        <w:tc>
          <w:tcPr>
            <w:tcW w:w="1425" w:type="dxa"/>
            <w:vAlign w:val="center"/>
          </w:tcPr>
          <w:p>
            <w:pPr>
              <w:spacing w:before="80" w:after="80"/>
              <w:jc w:val="center"/>
              <w:rPr>
                <w:rFonts w:ascii="微软雅黑" w:hAnsi="微软雅黑" w:eastAsia="微软雅黑"/>
                <w:color w:val="404040"/>
                <w:kern w:val="0"/>
                <w:sz w:val="18"/>
              </w:rPr>
            </w:pPr>
            <w:r>
              <w:rPr>
                <w:rFonts w:hint="eastAsia" w:ascii="微软雅黑" w:hAnsi="微软雅黑" w:eastAsia="微软雅黑"/>
                <w:color w:val="404040"/>
                <w:kern w:val="0"/>
                <w:sz w:val="18"/>
              </w:rPr>
              <w:t>实验指导书</w:t>
            </w:r>
          </w:p>
          <w:p>
            <w:pPr>
              <w:spacing w:before="80" w:after="80"/>
              <w:jc w:val="center"/>
              <w:rPr>
                <w:rFonts w:ascii="微软雅黑" w:hAnsi="微软雅黑" w:eastAsia="微软雅黑"/>
                <w:color w:val="404040"/>
                <w:kern w:val="0"/>
                <w:sz w:val="18"/>
              </w:rPr>
            </w:pPr>
            <w:r>
              <w:rPr>
                <w:rFonts w:hint="eastAsia" w:ascii="微软雅黑" w:hAnsi="微软雅黑" w:eastAsia="微软雅黑"/>
                <w:color w:val="404040"/>
                <w:kern w:val="0"/>
                <w:sz w:val="18"/>
              </w:rPr>
              <w:t>笔记本</w:t>
            </w:r>
          </w:p>
        </w:tc>
        <w:tc>
          <w:tcPr>
            <w:tcW w:w="1923" w:type="dxa"/>
            <w:vAlign w:val="center"/>
          </w:tcPr>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1.</w:t>
            </w:r>
            <w:r>
              <w:rPr>
                <w:rFonts w:hint="eastAsia" w:ascii="宋体" w:hAnsi="宋体" w:cs="宋体"/>
                <w:bCs/>
                <w:color w:val="404040"/>
                <w:kern w:val="0"/>
                <w:sz w:val="18"/>
                <w:szCs w:val="21"/>
              </w:rPr>
              <w:t>确定模拟企业的定价策略</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kern w:val="0"/>
                <w:sz w:val="18"/>
              </w:rPr>
            </w:pPr>
            <w:r>
              <w:rPr>
                <w:rFonts w:ascii="微软雅黑" w:hAnsi="微软雅黑" w:eastAsia="微软雅黑"/>
                <w:b/>
                <w:color w:val="262626"/>
                <w:kern w:val="0"/>
                <w:sz w:val="18"/>
              </w:rPr>
              <w:t>11</w:t>
            </w:r>
          </w:p>
        </w:tc>
        <w:tc>
          <w:tcPr>
            <w:tcW w:w="1005" w:type="dxa"/>
            <w:vAlign w:val="center"/>
          </w:tcPr>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5,15/3,4</w:t>
            </w:r>
            <w:r>
              <w:rPr>
                <w:rFonts w:hint="eastAsia" w:ascii="宋体" w:hAnsi="宋体" w:cs="宋体"/>
                <w:bCs/>
                <w:color w:val="404040"/>
                <w:kern w:val="0"/>
                <w:sz w:val="18"/>
                <w:szCs w:val="21"/>
              </w:rPr>
              <w:t>节</w:t>
            </w:r>
          </w:p>
        </w:tc>
        <w:tc>
          <w:tcPr>
            <w:tcW w:w="1875" w:type="dxa"/>
            <w:vAlign w:val="center"/>
          </w:tcPr>
          <w:p>
            <w:pPr>
              <w:spacing w:before="80" w:after="80" w:line="300" w:lineRule="exact"/>
              <w:jc w:val="left"/>
              <w:rPr>
                <w:rFonts w:ascii="宋体" w:cs="宋体"/>
                <w:bCs/>
                <w:color w:val="262626"/>
                <w:kern w:val="0"/>
                <w:sz w:val="18"/>
                <w:szCs w:val="21"/>
              </w:rPr>
            </w:pPr>
            <w:r>
              <w:rPr>
                <w:rFonts w:hint="eastAsia" w:ascii="宋体" w:hAnsi="宋体" w:cs="宋体"/>
                <w:bCs/>
                <w:color w:val="262626"/>
                <w:kern w:val="0"/>
                <w:sz w:val="18"/>
                <w:szCs w:val="21"/>
              </w:rPr>
              <w:t>营销渠道</w:t>
            </w:r>
          </w:p>
          <w:p>
            <w:pPr>
              <w:spacing w:before="80" w:after="80"/>
              <w:jc w:val="left"/>
              <w:rPr>
                <w:rFonts w:ascii="宋体" w:cs="宋体"/>
                <w:bCs/>
                <w:kern w:val="0"/>
                <w:sz w:val="18"/>
                <w:szCs w:val="21"/>
              </w:rPr>
            </w:pPr>
            <w:r>
              <w:rPr>
                <w:rFonts w:ascii="宋体" w:hAnsi="宋体" w:cs="宋体"/>
                <w:bCs/>
                <w:kern w:val="0"/>
                <w:sz w:val="18"/>
                <w:szCs w:val="21"/>
              </w:rPr>
              <w:t>11.1</w:t>
            </w:r>
            <w:r>
              <w:rPr>
                <w:rFonts w:hint="eastAsia" w:ascii="宋体" w:hAnsi="宋体" w:cs="宋体"/>
                <w:bCs/>
                <w:kern w:val="0"/>
                <w:sz w:val="18"/>
                <w:szCs w:val="21"/>
              </w:rPr>
              <w:t>价值网络</w:t>
            </w:r>
          </w:p>
          <w:p>
            <w:pPr>
              <w:spacing w:before="80" w:after="80"/>
              <w:jc w:val="left"/>
              <w:rPr>
                <w:rFonts w:ascii="宋体" w:cs="宋体"/>
                <w:b/>
                <w:bCs/>
                <w:color w:val="262626"/>
                <w:kern w:val="0"/>
                <w:sz w:val="18"/>
                <w:szCs w:val="21"/>
              </w:rPr>
            </w:pPr>
            <w:r>
              <w:rPr>
                <w:rFonts w:ascii="宋体" w:hAnsi="宋体" w:cs="宋体"/>
                <w:bCs/>
                <w:kern w:val="0"/>
                <w:sz w:val="18"/>
                <w:szCs w:val="21"/>
              </w:rPr>
              <w:t>11.2</w:t>
            </w:r>
            <w:r>
              <w:rPr>
                <w:rFonts w:hint="eastAsia" w:ascii="宋体" w:hAnsi="宋体" w:cs="宋体"/>
                <w:bCs/>
                <w:kern w:val="0"/>
                <w:sz w:val="18"/>
                <w:szCs w:val="21"/>
              </w:rPr>
              <w:t>渠道设计和管理</w:t>
            </w:r>
          </w:p>
        </w:tc>
        <w:tc>
          <w:tcPr>
            <w:tcW w:w="1770" w:type="dxa"/>
            <w:vAlign w:val="center"/>
          </w:tcPr>
          <w:p>
            <w:pPr>
              <w:spacing w:before="80" w:after="80" w:line="300" w:lineRule="exact"/>
              <w:jc w:val="left"/>
              <w:rPr>
                <w:rFonts w:ascii="宋体" w:cs="宋体"/>
                <w:bCs/>
                <w:color w:val="404040"/>
                <w:kern w:val="0"/>
                <w:sz w:val="18"/>
                <w:szCs w:val="21"/>
              </w:rPr>
            </w:pPr>
            <w:r>
              <w:rPr>
                <w:rFonts w:ascii="宋体" w:hAnsi="宋体" w:cs="宋体"/>
                <w:bCs/>
                <w:color w:val="404040"/>
                <w:kern w:val="0"/>
                <w:sz w:val="18"/>
                <w:szCs w:val="21"/>
              </w:rPr>
              <w:t>:1</w:t>
            </w:r>
            <w:r>
              <w:rPr>
                <w:rFonts w:hint="eastAsia" w:ascii="宋体" w:hAnsi="宋体" w:cs="宋体"/>
                <w:bCs/>
                <w:color w:val="404040"/>
                <w:kern w:val="0"/>
                <w:sz w:val="18"/>
                <w:szCs w:val="21"/>
              </w:rPr>
              <w:t>：第</w:t>
            </w:r>
            <w:r>
              <w:rPr>
                <w:rFonts w:ascii="宋体" w:hAnsi="宋体" w:cs="宋体"/>
                <w:bCs/>
                <w:color w:val="404040"/>
                <w:kern w:val="0"/>
                <w:sz w:val="18"/>
                <w:szCs w:val="21"/>
              </w:rPr>
              <w:t>12</w:t>
            </w:r>
            <w:r>
              <w:rPr>
                <w:rFonts w:hint="eastAsia" w:ascii="宋体" w:hAnsi="宋体" w:cs="宋体"/>
                <w:bCs/>
                <w:color w:val="404040"/>
                <w:kern w:val="0"/>
                <w:sz w:val="18"/>
                <w:szCs w:val="21"/>
              </w:rPr>
              <w:t>章，</w:t>
            </w:r>
            <w:r>
              <w:rPr>
                <w:rFonts w:ascii="宋体" w:hAnsi="宋体" w:cs="宋体"/>
                <w:bCs/>
                <w:color w:val="404040"/>
                <w:kern w:val="0"/>
                <w:sz w:val="18"/>
                <w:szCs w:val="21"/>
              </w:rPr>
              <w:t>P318-347</w:t>
            </w:r>
            <w:r>
              <w:rPr>
                <w:rFonts w:hint="eastAsia" w:ascii="宋体" w:hAnsi="宋体" w:cs="宋体"/>
                <w:bCs/>
                <w:color w:val="404040"/>
                <w:kern w:val="0"/>
                <w:sz w:val="18"/>
                <w:szCs w:val="21"/>
              </w:rPr>
              <w:t>：慕课资源：登陆网站收看慕课资源</w:t>
            </w:r>
          </w:p>
        </w:tc>
        <w:tc>
          <w:tcPr>
            <w:tcW w:w="1425" w:type="dxa"/>
            <w:vAlign w:val="center"/>
          </w:tcPr>
          <w:p>
            <w:pPr>
              <w:spacing w:before="80" w:after="80"/>
              <w:jc w:val="center"/>
              <w:rPr>
                <w:rFonts w:ascii="微软雅黑" w:hAnsi="微软雅黑" w:eastAsia="微软雅黑"/>
                <w:color w:val="404040"/>
                <w:kern w:val="0"/>
                <w:sz w:val="18"/>
              </w:rPr>
            </w:pPr>
            <w:r>
              <w:rPr>
                <w:rFonts w:hint="eastAsia" w:ascii="微软雅黑" w:hAnsi="微软雅黑" w:eastAsia="微软雅黑"/>
                <w:color w:val="404040"/>
                <w:kern w:val="0"/>
                <w:sz w:val="18"/>
              </w:rPr>
              <w:t>教材</w:t>
            </w:r>
          </w:p>
          <w:p>
            <w:pPr>
              <w:spacing w:before="80" w:after="80"/>
              <w:jc w:val="center"/>
              <w:rPr>
                <w:rFonts w:ascii="微软雅黑" w:hAnsi="微软雅黑" w:eastAsia="微软雅黑"/>
                <w:color w:val="404040"/>
                <w:kern w:val="0"/>
                <w:sz w:val="18"/>
              </w:rPr>
            </w:pPr>
            <w:r>
              <w:rPr>
                <w:rFonts w:hint="eastAsia" w:ascii="微软雅黑" w:hAnsi="微软雅黑" w:eastAsia="微软雅黑"/>
                <w:color w:val="404040"/>
                <w:kern w:val="0"/>
                <w:sz w:val="18"/>
              </w:rPr>
              <w:t>笔记本</w:t>
            </w:r>
          </w:p>
        </w:tc>
        <w:tc>
          <w:tcPr>
            <w:tcW w:w="1923" w:type="dxa"/>
            <w:vAlign w:val="center"/>
          </w:tcPr>
          <w:p>
            <w:pPr>
              <w:numPr>
                <w:ilvl w:val="0"/>
                <w:numId w:val="4"/>
              </w:numPr>
              <w:spacing w:before="80" w:after="80" w:line="300" w:lineRule="exact"/>
              <w:rPr>
                <w:rFonts w:ascii="宋体" w:cs="宋体"/>
                <w:bCs/>
                <w:color w:val="404040"/>
                <w:kern w:val="0"/>
                <w:sz w:val="18"/>
                <w:szCs w:val="21"/>
              </w:rPr>
            </w:pPr>
            <w:r>
              <w:rPr>
                <w:rFonts w:hint="eastAsia" w:ascii="宋体" w:hAnsi="宋体" w:cs="宋体"/>
                <w:bCs/>
                <w:color w:val="404040"/>
                <w:kern w:val="0"/>
                <w:sz w:val="18"/>
                <w:szCs w:val="21"/>
              </w:rPr>
              <w:t>分组讨论网络对于传统渠道的影响。</w:t>
            </w:r>
          </w:p>
          <w:p>
            <w:pPr>
              <w:spacing w:before="80" w:after="80" w:line="300" w:lineRule="exact"/>
              <w:rPr>
                <w:rFonts w:ascii="宋体" w:cs="宋体"/>
                <w:bCs/>
                <w:color w:val="404040"/>
                <w:kern w:val="0"/>
                <w:sz w:val="18"/>
                <w:szCs w:val="21"/>
              </w:rPr>
            </w:pPr>
            <w:r>
              <w:rPr>
                <w:rFonts w:ascii="宋体" w:hAnsi="宋体" w:cs="宋体"/>
                <w:bCs/>
                <w:color w:val="404040"/>
                <w:kern w:val="0"/>
                <w:sz w:val="18"/>
                <w:szCs w:val="21"/>
              </w:rPr>
              <w:t>2.</w:t>
            </w:r>
            <w:r>
              <w:rPr>
                <w:rFonts w:hint="eastAsia" w:ascii="宋体" w:hAnsi="宋体" w:cs="宋体"/>
                <w:bCs/>
                <w:color w:val="404040"/>
                <w:kern w:val="0"/>
                <w:sz w:val="18"/>
                <w:szCs w:val="21"/>
              </w:rPr>
              <w:t>分析电子商务对于传统零售业的影响</w:t>
            </w:r>
          </w:p>
          <w:p>
            <w:pPr>
              <w:spacing w:before="80" w:after="80" w:line="300" w:lineRule="exact"/>
              <w:jc w:val="center"/>
              <w:rPr>
                <w:rFonts w:ascii="宋体" w:cs="宋体"/>
                <w:bCs/>
                <w:color w:val="404040"/>
                <w:kern w:val="0"/>
                <w:sz w:val="18"/>
                <w:szCs w:val="21"/>
              </w:rPr>
            </w:pP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kern w:val="0"/>
                <w:sz w:val="18"/>
              </w:rPr>
            </w:pPr>
            <w:r>
              <w:rPr>
                <w:rFonts w:ascii="微软雅黑" w:hAnsi="微软雅黑" w:eastAsia="微软雅黑"/>
                <w:b/>
                <w:color w:val="262626"/>
                <w:kern w:val="0"/>
                <w:sz w:val="18"/>
              </w:rPr>
              <w:t>12</w:t>
            </w:r>
          </w:p>
        </w:tc>
        <w:tc>
          <w:tcPr>
            <w:tcW w:w="1005" w:type="dxa"/>
            <w:vAlign w:val="center"/>
          </w:tcPr>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5,22/3,4</w:t>
            </w:r>
            <w:r>
              <w:rPr>
                <w:rFonts w:hint="eastAsia" w:ascii="宋体" w:hAnsi="宋体" w:cs="宋体"/>
                <w:bCs/>
                <w:color w:val="404040"/>
                <w:kern w:val="0"/>
                <w:sz w:val="18"/>
                <w:szCs w:val="21"/>
              </w:rPr>
              <w:t>节</w:t>
            </w:r>
          </w:p>
        </w:tc>
        <w:tc>
          <w:tcPr>
            <w:tcW w:w="1875" w:type="dxa"/>
            <w:vAlign w:val="center"/>
          </w:tcPr>
          <w:p>
            <w:pPr>
              <w:spacing w:before="80" w:after="80" w:line="300" w:lineRule="exact"/>
              <w:jc w:val="left"/>
              <w:rPr>
                <w:rFonts w:ascii="宋体" w:cs="宋体"/>
                <w:bCs/>
                <w:color w:val="262626"/>
                <w:kern w:val="0"/>
                <w:sz w:val="18"/>
                <w:szCs w:val="21"/>
              </w:rPr>
            </w:pPr>
            <w:r>
              <w:rPr>
                <w:rFonts w:hint="eastAsia" w:ascii="宋体" w:hAnsi="宋体" w:cs="宋体"/>
                <w:bCs/>
                <w:color w:val="262626"/>
                <w:kern w:val="0"/>
                <w:sz w:val="18"/>
                <w:szCs w:val="21"/>
              </w:rPr>
              <w:t>广告与公共关系</w:t>
            </w:r>
            <w:r>
              <w:rPr>
                <w:rFonts w:ascii="宋体" w:cs="宋体"/>
                <w:bCs/>
                <w:color w:val="262626"/>
                <w:kern w:val="0"/>
                <w:sz w:val="18"/>
                <w:szCs w:val="21"/>
              </w:rPr>
              <w:t> </w:t>
            </w:r>
          </w:p>
          <w:p>
            <w:pPr>
              <w:spacing w:before="80" w:after="80"/>
              <w:jc w:val="left"/>
              <w:rPr>
                <w:rFonts w:ascii="宋体" w:cs="宋体"/>
                <w:bCs/>
                <w:kern w:val="0"/>
                <w:sz w:val="18"/>
                <w:szCs w:val="21"/>
              </w:rPr>
            </w:pPr>
            <w:r>
              <w:rPr>
                <w:rFonts w:ascii="宋体" w:hAnsi="宋体" w:cs="宋体"/>
                <w:bCs/>
                <w:kern w:val="0"/>
                <w:sz w:val="18"/>
                <w:szCs w:val="21"/>
              </w:rPr>
              <w:t>12.1</w:t>
            </w:r>
            <w:r>
              <w:rPr>
                <w:rFonts w:hint="eastAsia" w:ascii="宋体" w:hAnsi="宋体" w:cs="宋体"/>
                <w:bCs/>
                <w:kern w:val="0"/>
                <w:sz w:val="18"/>
                <w:szCs w:val="21"/>
              </w:rPr>
              <w:t>广告</w:t>
            </w:r>
          </w:p>
          <w:p>
            <w:pPr>
              <w:spacing w:before="80" w:after="80"/>
              <w:jc w:val="left"/>
              <w:rPr>
                <w:rFonts w:ascii="宋体" w:cs="宋体"/>
                <w:bCs/>
                <w:color w:val="262626"/>
                <w:kern w:val="0"/>
                <w:sz w:val="18"/>
                <w:szCs w:val="21"/>
              </w:rPr>
            </w:pPr>
            <w:r>
              <w:rPr>
                <w:rFonts w:ascii="宋体" w:hAnsi="宋体" w:cs="宋体"/>
                <w:bCs/>
                <w:kern w:val="0"/>
                <w:sz w:val="18"/>
                <w:szCs w:val="21"/>
              </w:rPr>
              <w:t>12.2</w:t>
            </w:r>
            <w:r>
              <w:rPr>
                <w:rFonts w:hint="eastAsia" w:ascii="宋体" w:hAnsi="宋体" w:cs="宋体"/>
                <w:bCs/>
                <w:kern w:val="0"/>
                <w:sz w:val="18"/>
                <w:szCs w:val="21"/>
              </w:rPr>
              <w:t>公共关系</w:t>
            </w:r>
          </w:p>
        </w:tc>
        <w:tc>
          <w:tcPr>
            <w:tcW w:w="1770" w:type="dxa"/>
            <w:vAlign w:val="center"/>
          </w:tcPr>
          <w:p>
            <w:pPr>
              <w:spacing w:before="80" w:after="80" w:line="300" w:lineRule="exact"/>
              <w:jc w:val="left"/>
              <w:rPr>
                <w:rFonts w:ascii="宋体" w:cs="宋体"/>
                <w:bCs/>
                <w:color w:val="404040"/>
                <w:kern w:val="0"/>
                <w:sz w:val="18"/>
                <w:szCs w:val="21"/>
              </w:rPr>
            </w:pPr>
            <w:r>
              <w:rPr>
                <w:rFonts w:ascii="宋体" w:hAnsi="宋体" w:cs="宋体"/>
                <w:bCs/>
                <w:color w:val="404040"/>
                <w:kern w:val="0"/>
                <w:sz w:val="18"/>
                <w:szCs w:val="21"/>
              </w:rPr>
              <w:t>:1</w:t>
            </w:r>
            <w:r>
              <w:rPr>
                <w:rFonts w:hint="eastAsia" w:ascii="宋体" w:hAnsi="宋体" w:cs="宋体"/>
                <w:bCs/>
                <w:color w:val="404040"/>
                <w:kern w:val="0"/>
                <w:sz w:val="18"/>
                <w:szCs w:val="21"/>
              </w:rPr>
              <w:t>：第</w:t>
            </w:r>
            <w:r>
              <w:rPr>
                <w:rFonts w:ascii="宋体" w:hAnsi="宋体" w:cs="宋体"/>
                <w:bCs/>
                <w:color w:val="404040"/>
                <w:kern w:val="0"/>
                <w:sz w:val="18"/>
                <w:szCs w:val="21"/>
              </w:rPr>
              <w:t>15</w:t>
            </w:r>
            <w:r>
              <w:rPr>
                <w:rFonts w:hint="eastAsia" w:ascii="宋体" w:hAnsi="宋体" w:cs="宋体"/>
                <w:bCs/>
                <w:color w:val="404040"/>
                <w:kern w:val="0"/>
                <w:sz w:val="18"/>
                <w:szCs w:val="21"/>
              </w:rPr>
              <w:t>章，</w:t>
            </w:r>
            <w:r>
              <w:rPr>
                <w:rFonts w:ascii="宋体" w:hAnsi="宋体" w:cs="宋体"/>
                <w:bCs/>
                <w:color w:val="404040"/>
                <w:kern w:val="0"/>
                <w:sz w:val="18"/>
                <w:szCs w:val="21"/>
              </w:rPr>
              <w:t>P403-428</w:t>
            </w:r>
          </w:p>
          <w:p>
            <w:pPr>
              <w:spacing w:before="80" w:after="80" w:line="300" w:lineRule="exact"/>
              <w:jc w:val="left"/>
              <w:rPr>
                <w:rFonts w:ascii="宋体" w:cs="宋体"/>
                <w:bCs/>
                <w:color w:val="404040"/>
                <w:kern w:val="0"/>
                <w:sz w:val="18"/>
                <w:szCs w:val="21"/>
              </w:rPr>
            </w:pPr>
            <w:r>
              <w:rPr>
                <w:rFonts w:ascii="宋体" w:hAnsi="宋体" w:cs="宋体"/>
                <w:bCs/>
                <w:color w:val="404040"/>
                <w:kern w:val="0"/>
                <w:sz w:val="18"/>
                <w:szCs w:val="21"/>
              </w:rPr>
              <w:t>:4</w:t>
            </w:r>
            <w:r>
              <w:rPr>
                <w:rFonts w:hint="eastAsia" w:ascii="宋体" w:hAnsi="宋体" w:cs="宋体"/>
                <w:bCs/>
                <w:color w:val="404040"/>
                <w:kern w:val="0"/>
                <w:sz w:val="18"/>
                <w:szCs w:val="21"/>
              </w:rPr>
              <w:t>：第</w:t>
            </w:r>
            <w:r>
              <w:rPr>
                <w:rFonts w:ascii="宋体" w:hAnsi="宋体" w:cs="宋体"/>
                <w:bCs/>
                <w:color w:val="404040"/>
                <w:kern w:val="0"/>
                <w:sz w:val="18"/>
                <w:szCs w:val="21"/>
              </w:rPr>
              <w:t>5-6</w:t>
            </w:r>
            <w:r>
              <w:rPr>
                <w:rFonts w:hint="eastAsia" w:ascii="宋体" w:hAnsi="宋体" w:cs="宋体"/>
                <w:bCs/>
                <w:color w:val="404040"/>
                <w:kern w:val="0"/>
                <w:sz w:val="18"/>
                <w:szCs w:val="21"/>
              </w:rPr>
              <w:t>章，</w:t>
            </w:r>
            <w:r>
              <w:rPr>
                <w:rFonts w:ascii="宋体" w:hAnsi="宋体" w:cs="宋体"/>
                <w:bCs/>
                <w:color w:val="404040"/>
                <w:kern w:val="0"/>
                <w:sz w:val="18"/>
                <w:szCs w:val="21"/>
              </w:rPr>
              <w:t>P107-140</w:t>
            </w:r>
          </w:p>
        </w:tc>
        <w:tc>
          <w:tcPr>
            <w:tcW w:w="1425" w:type="dxa"/>
            <w:vAlign w:val="center"/>
          </w:tcPr>
          <w:p>
            <w:pPr>
              <w:spacing w:before="80" w:after="80"/>
              <w:jc w:val="center"/>
              <w:rPr>
                <w:rFonts w:ascii="微软雅黑" w:hAnsi="微软雅黑" w:eastAsia="微软雅黑"/>
                <w:color w:val="404040"/>
                <w:kern w:val="0"/>
                <w:sz w:val="18"/>
              </w:rPr>
            </w:pPr>
            <w:r>
              <w:rPr>
                <w:rFonts w:hint="eastAsia" w:ascii="微软雅黑" w:hAnsi="微软雅黑" w:eastAsia="微软雅黑"/>
                <w:color w:val="404040"/>
                <w:kern w:val="0"/>
                <w:sz w:val="18"/>
              </w:rPr>
              <w:t>教材</w:t>
            </w:r>
          </w:p>
          <w:p>
            <w:pPr>
              <w:spacing w:before="80" w:after="80"/>
              <w:jc w:val="center"/>
              <w:rPr>
                <w:rFonts w:ascii="微软雅黑" w:hAnsi="微软雅黑" w:eastAsia="微软雅黑"/>
                <w:color w:val="404040"/>
                <w:kern w:val="0"/>
                <w:sz w:val="18"/>
              </w:rPr>
            </w:pPr>
            <w:r>
              <w:rPr>
                <w:rFonts w:hint="eastAsia" w:ascii="微软雅黑" w:hAnsi="微软雅黑" w:eastAsia="微软雅黑"/>
                <w:color w:val="404040"/>
                <w:kern w:val="0"/>
                <w:sz w:val="18"/>
              </w:rPr>
              <w:t>阅读材料</w:t>
            </w:r>
            <w:r>
              <w:rPr>
                <w:rFonts w:ascii="微软雅黑" w:hAnsi="微软雅黑" w:eastAsia="微软雅黑"/>
                <w:color w:val="404040"/>
                <w:kern w:val="0"/>
                <w:sz w:val="18"/>
              </w:rPr>
              <w:t>4</w:t>
            </w:r>
          </w:p>
          <w:p>
            <w:pPr>
              <w:spacing w:before="80" w:after="80"/>
              <w:jc w:val="center"/>
              <w:rPr>
                <w:rFonts w:ascii="微软雅黑" w:hAnsi="微软雅黑" w:eastAsia="微软雅黑"/>
                <w:color w:val="404040"/>
                <w:kern w:val="0"/>
                <w:sz w:val="18"/>
              </w:rPr>
            </w:pPr>
            <w:r>
              <w:rPr>
                <w:rFonts w:hint="eastAsia" w:ascii="微软雅黑" w:hAnsi="微软雅黑" w:eastAsia="微软雅黑"/>
                <w:color w:val="404040"/>
                <w:kern w:val="0"/>
                <w:sz w:val="18"/>
              </w:rPr>
              <w:t>笔记本</w:t>
            </w:r>
          </w:p>
        </w:tc>
        <w:tc>
          <w:tcPr>
            <w:tcW w:w="1923" w:type="dxa"/>
            <w:vAlign w:val="center"/>
          </w:tcPr>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1</w:t>
            </w:r>
            <w:r>
              <w:rPr>
                <w:rFonts w:ascii="宋体" w:cs="宋体"/>
                <w:bCs/>
                <w:color w:val="404040"/>
                <w:kern w:val="0"/>
                <w:sz w:val="18"/>
                <w:szCs w:val="21"/>
              </w:rPr>
              <w:t>.</w:t>
            </w:r>
            <w:r>
              <w:rPr>
                <w:rFonts w:hint="eastAsia" w:ascii="宋体" w:hAnsi="宋体" w:cs="宋体"/>
                <w:bCs/>
                <w:color w:val="404040"/>
                <w:kern w:val="0"/>
                <w:sz w:val="18"/>
                <w:szCs w:val="21"/>
              </w:rPr>
              <w:t>收集企业的广告和公共关系得失的案例材料</w:t>
            </w:r>
          </w:p>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2.</w:t>
            </w:r>
            <w:r>
              <w:rPr>
                <w:rFonts w:hint="eastAsia" w:ascii="宋体" w:hAnsi="宋体" w:cs="宋体"/>
                <w:bCs/>
                <w:color w:val="404040"/>
                <w:kern w:val="0"/>
                <w:sz w:val="18"/>
                <w:szCs w:val="21"/>
              </w:rPr>
              <w:t>分析企业的公共关系案例</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kern w:val="0"/>
                <w:sz w:val="18"/>
              </w:rPr>
            </w:pPr>
            <w:r>
              <w:rPr>
                <w:rFonts w:ascii="微软雅黑" w:hAnsi="微软雅黑" w:eastAsia="微软雅黑"/>
                <w:b/>
                <w:color w:val="262626"/>
                <w:kern w:val="0"/>
                <w:sz w:val="18"/>
              </w:rPr>
              <w:t>12</w:t>
            </w:r>
          </w:p>
        </w:tc>
        <w:tc>
          <w:tcPr>
            <w:tcW w:w="1005" w:type="dxa"/>
            <w:vAlign w:val="center"/>
          </w:tcPr>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5,24/3,4</w:t>
            </w:r>
            <w:r>
              <w:rPr>
                <w:rFonts w:hint="eastAsia" w:ascii="宋体" w:hAnsi="宋体" w:cs="宋体"/>
                <w:bCs/>
                <w:color w:val="404040"/>
                <w:kern w:val="0"/>
                <w:sz w:val="18"/>
                <w:szCs w:val="21"/>
              </w:rPr>
              <w:t>节</w:t>
            </w:r>
          </w:p>
        </w:tc>
        <w:tc>
          <w:tcPr>
            <w:tcW w:w="1875" w:type="dxa"/>
            <w:vAlign w:val="center"/>
          </w:tcPr>
          <w:p>
            <w:pPr>
              <w:spacing w:before="80" w:after="80" w:line="300" w:lineRule="exact"/>
              <w:jc w:val="left"/>
              <w:rPr>
                <w:rFonts w:ascii="宋体" w:cs="宋体"/>
                <w:bCs/>
                <w:color w:val="262626"/>
                <w:kern w:val="0"/>
                <w:sz w:val="18"/>
                <w:szCs w:val="21"/>
              </w:rPr>
            </w:pPr>
            <w:r>
              <w:rPr>
                <w:rFonts w:hint="eastAsia" w:ascii="宋体" w:hAnsi="宋体" w:cs="宋体"/>
                <w:bCs/>
                <w:color w:val="262626"/>
                <w:kern w:val="0"/>
                <w:sz w:val="18"/>
                <w:szCs w:val="21"/>
              </w:rPr>
              <w:t>实验</w:t>
            </w:r>
            <w:r>
              <w:rPr>
                <w:rFonts w:ascii="宋体" w:hAnsi="宋体" w:cs="宋体"/>
                <w:bCs/>
                <w:color w:val="262626"/>
                <w:kern w:val="0"/>
                <w:sz w:val="18"/>
                <w:szCs w:val="21"/>
              </w:rPr>
              <w:t>6</w:t>
            </w:r>
            <w:r>
              <w:rPr>
                <w:rFonts w:hint="eastAsia" w:ascii="宋体" w:hAnsi="宋体" w:cs="宋体"/>
                <w:bCs/>
                <w:color w:val="262626"/>
                <w:kern w:val="0"/>
                <w:sz w:val="18"/>
                <w:szCs w:val="21"/>
              </w:rPr>
              <w:t>渠道策略</w:t>
            </w:r>
          </w:p>
        </w:tc>
        <w:tc>
          <w:tcPr>
            <w:tcW w:w="1770" w:type="dxa"/>
            <w:vAlign w:val="center"/>
          </w:tcPr>
          <w:p>
            <w:pPr>
              <w:spacing w:before="80" w:after="80" w:line="300" w:lineRule="exact"/>
              <w:jc w:val="left"/>
              <w:rPr>
                <w:rFonts w:ascii="宋体" w:cs="宋体"/>
                <w:bCs/>
                <w:color w:val="404040"/>
                <w:kern w:val="0"/>
                <w:sz w:val="18"/>
                <w:szCs w:val="21"/>
              </w:rPr>
            </w:pPr>
            <w:r>
              <w:rPr>
                <w:rFonts w:hint="eastAsia" w:ascii="宋体" w:hAnsi="宋体" w:cs="宋体"/>
                <w:bCs/>
                <w:color w:val="404040"/>
                <w:kern w:val="0"/>
                <w:sz w:val="18"/>
                <w:szCs w:val="21"/>
              </w:rPr>
              <w:t>实验指导书</w:t>
            </w:r>
          </w:p>
          <w:p>
            <w:pPr>
              <w:spacing w:before="80" w:after="80" w:line="300" w:lineRule="exact"/>
              <w:jc w:val="left"/>
              <w:rPr>
                <w:rFonts w:ascii="宋体" w:cs="宋体"/>
                <w:bCs/>
                <w:color w:val="404040"/>
                <w:kern w:val="0"/>
                <w:sz w:val="18"/>
                <w:szCs w:val="21"/>
              </w:rPr>
            </w:pPr>
            <w:r>
              <w:rPr>
                <w:rFonts w:hint="eastAsia" w:ascii="宋体" w:hAnsi="宋体" w:cs="宋体"/>
                <w:bCs/>
                <w:color w:val="404040"/>
                <w:kern w:val="0"/>
                <w:sz w:val="18"/>
                <w:szCs w:val="21"/>
              </w:rPr>
              <w:t>实验大纲</w:t>
            </w:r>
          </w:p>
        </w:tc>
        <w:tc>
          <w:tcPr>
            <w:tcW w:w="1425" w:type="dxa"/>
            <w:vAlign w:val="center"/>
          </w:tcPr>
          <w:p>
            <w:pPr>
              <w:spacing w:before="80" w:after="80"/>
              <w:jc w:val="center"/>
              <w:rPr>
                <w:rFonts w:ascii="微软雅黑" w:hAnsi="微软雅黑" w:eastAsia="微软雅黑"/>
                <w:color w:val="404040"/>
                <w:kern w:val="0"/>
                <w:sz w:val="18"/>
              </w:rPr>
            </w:pPr>
            <w:r>
              <w:rPr>
                <w:rFonts w:hint="eastAsia" w:ascii="微软雅黑" w:hAnsi="微软雅黑" w:eastAsia="微软雅黑"/>
                <w:color w:val="404040"/>
                <w:kern w:val="0"/>
                <w:sz w:val="18"/>
              </w:rPr>
              <w:t>实验指导书</w:t>
            </w:r>
          </w:p>
          <w:p>
            <w:pPr>
              <w:spacing w:before="80" w:after="80"/>
              <w:jc w:val="center"/>
              <w:rPr>
                <w:rFonts w:ascii="微软雅黑" w:hAnsi="微软雅黑" w:eastAsia="微软雅黑"/>
                <w:color w:val="404040"/>
                <w:kern w:val="0"/>
                <w:sz w:val="18"/>
              </w:rPr>
            </w:pPr>
            <w:r>
              <w:rPr>
                <w:rFonts w:hint="eastAsia" w:ascii="微软雅黑" w:hAnsi="微软雅黑" w:eastAsia="微软雅黑"/>
                <w:color w:val="404040"/>
                <w:kern w:val="0"/>
                <w:sz w:val="18"/>
              </w:rPr>
              <w:t>笔记本</w:t>
            </w:r>
          </w:p>
        </w:tc>
        <w:tc>
          <w:tcPr>
            <w:tcW w:w="1923" w:type="dxa"/>
            <w:vAlign w:val="center"/>
          </w:tcPr>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1.</w:t>
            </w:r>
            <w:r>
              <w:rPr>
                <w:rFonts w:hint="eastAsia" w:ascii="宋体" w:hAnsi="宋体" w:cs="宋体"/>
                <w:bCs/>
                <w:color w:val="404040"/>
                <w:kern w:val="0"/>
                <w:sz w:val="18"/>
                <w:szCs w:val="21"/>
              </w:rPr>
              <w:t>确定模拟企业的渠道策略</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kern w:val="0"/>
                <w:sz w:val="18"/>
              </w:rPr>
            </w:pPr>
            <w:r>
              <w:rPr>
                <w:rFonts w:ascii="微软雅黑" w:hAnsi="微软雅黑" w:eastAsia="微软雅黑"/>
                <w:b/>
                <w:color w:val="262626"/>
                <w:kern w:val="0"/>
                <w:sz w:val="18"/>
              </w:rPr>
              <w:t>13</w:t>
            </w:r>
          </w:p>
        </w:tc>
        <w:tc>
          <w:tcPr>
            <w:tcW w:w="1005" w:type="dxa"/>
            <w:vAlign w:val="center"/>
          </w:tcPr>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5,29/3,4</w:t>
            </w:r>
            <w:r>
              <w:rPr>
                <w:rFonts w:hint="eastAsia" w:ascii="宋体" w:hAnsi="宋体" w:cs="宋体"/>
                <w:bCs/>
                <w:color w:val="404040"/>
                <w:kern w:val="0"/>
                <w:sz w:val="18"/>
                <w:szCs w:val="21"/>
              </w:rPr>
              <w:t>节</w:t>
            </w:r>
          </w:p>
        </w:tc>
        <w:tc>
          <w:tcPr>
            <w:tcW w:w="1875" w:type="dxa"/>
            <w:vAlign w:val="center"/>
          </w:tcPr>
          <w:p>
            <w:pPr>
              <w:spacing w:before="80" w:after="80" w:line="300" w:lineRule="exact"/>
              <w:jc w:val="left"/>
              <w:rPr>
                <w:rFonts w:ascii="宋体" w:cs="宋体"/>
                <w:bCs/>
                <w:color w:val="262626"/>
                <w:kern w:val="0"/>
                <w:sz w:val="18"/>
                <w:szCs w:val="21"/>
              </w:rPr>
            </w:pPr>
            <w:r>
              <w:rPr>
                <w:rFonts w:hint="eastAsia" w:ascii="宋体" w:hAnsi="宋体" w:cs="宋体"/>
                <w:bCs/>
                <w:color w:val="262626"/>
                <w:kern w:val="0"/>
                <w:sz w:val="18"/>
                <w:szCs w:val="21"/>
              </w:rPr>
              <w:t>人员销售和销售促进</w:t>
            </w:r>
          </w:p>
          <w:p>
            <w:pPr>
              <w:spacing w:before="80" w:after="80"/>
              <w:jc w:val="left"/>
              <w:rPr>
                <w:rFonts w:ascii="宋体" w:cs="宋体"/>
                <w:bCs/>
                <w:kern w:val="0"/>
                <w:sz w:val="18"/>
                <w:szCs w:val="21"/>
              </w:rPr>
            </w:pPr>
            <w:r>
              <w:rPr>
                <w:rFonts w:ascii="宋体" w:hAnsi="宋体" w:cs="宋体"/>
                <w:bCs/>
                <w:kern w:val="0"/>
                <w:sz w:val="18"/>
                <w:szCs w:val="21"/>
              </w:rPr>
              <w:t>13.1</w:t>
            </w:r>
            <w:r>
              <w:rPr>
                <w:rFonts w:hint="eastAsia" w:ascii="宋体" w:hAnsi="宋体" w:cs="宋体"/>
                <w:bCs/>
                <w:kern w:val="0"/>
                <w:sz w:val="18"/>
                <w:szCs w:val="21"/>
              </w:rPr>
              <w:t>人员销售</w:t>
            </w:r>
          </w:p>
          <w:p>
            <w:pPr>
              <w:spacing w:before="80" w:after="80"/>
              <w:jc w:val="left"/>
              <w:rPr>
                <w:rFonts w:ascii="宋体" w:cs="宋体"/>
                <w:bCs/>
                <w:kern w:val="0"/>
                <w:sz w:val="18"/>
                <w:szCs w:val="21"/>
              </w:rPr>
            </w:pPr>
            <w:r>
              <w:rPr>
                <w:rFonts w:ascii="宋体" w:hAnsi="宋体" w:cs="宋体"/>
                <w:bCs/>
                <w:kern w:val="0"/>
                <w:sz w:val="18"/>
                <w:szCs w:val="21"/>
              </w:rPr>
              <w:t>13.2</w:t>
            </w:r>
            <w:r>
              <w:rPr>
                <w:rFonts w:hint="eastAsia" w:ascii="宋体" w:hAnsi="宋体" w:cs="宋体"/>
                <w:bCs/>
                <w:kern w:val="0"/>
                <w:sz w:val="18"/>
                <w:szCs w:val="21"/>
              </w:rPr>
              <w:t>社交网络销售</w:t>
            </w:r>
          </w:p>
          <w:p>
            <w:pPr>
              <w:spacing w:before="80" w:after="80"/>
              <w:jc w:val="left"/>
              <w:rPr>
                <w:rFonts w:ascii="宋体" w:cs="宋体"/>
                <w:bCs/>
                <w:color w:val="262626"/>
                <w:kern w:val="0"/>
                <w:sz w:val="18"/>
                <w:szCs w:val="21"/>
              </w:rPr>
            </w:pPr>
            <w:r>
              <w:rPr>
                <w:rFonts w:ascii="宋体" w:hAnsi="宋体" w:cs="宋体"/>
                <w:bCs/>
                <w:kern w:val="0"/>
                <w:sz w:val="18"/>
                <w:szCs w:val="21"/>
              </w:rPr>
              <w:t xml:space="preserve">13.2 </w:t>
            </w:r>
            <w:r>
              <w:rPr>
                <w:rFonts w:hint="eastAsia" w:ascii="宋体" w:hAnsi="宋体" w:cs="宋体"/>
                <w:bCs/>
                <w:kern w:val="0"/>
                <w:sz w:val="18"/>
                <w:szCs w:val="21"/>
              </w:rPr>
              <w:t>销售促进</w:t>
            </w:r>
          </w:p>
        </w:tc>
        <w:tc>
          <w:tcPr>
            <w:tcW w:w="1770" w:type="dxa"/>
            <w:vAlign w:val="center"/>
          </w:tcPr>
          <w:p>
            <w:pPr>
              <w:spacing w:before="80" w:after="80" w:line="300" w:lineRule="exact"/>
              <w:jc w:val="left"/>
              <w:rPr>
                <w:rFonts w:ascii="宋体" w:cs="宋体"/>
                <w:bCs/>
                <w:color w:val="404040"/>
                <w:kern w:val="0"/>
                <w:sz w:val="18"/>
                <w:szCs w:val="21"/>
              </w:rPr>
            </w:pPr>
            <w:r>
              <w:rPr>
                <w:rFonts w:ascii="宋体" w:hAnsi="宋体" w:cs="宋体"/>
                <w:bCs/>
                <w:color w:val="404040"/>
                <w:kern w:val="0"/>
                <w:sz w:val="18"/>
                <w:szCs w:val="21"/>
              </w:rPr>
              <w:t>1</w:t>
            </w:r>
            <w:r>
              <w:rPr>
                <w:rFonts w:hint="eastAsia" w:ascii="宋体" w:hAnsi="宋体" w:cs="宋体"/>
                <w:bCs/>
                <w:color w:val="404040"/>
                <w:kern w:val="0"/>
                <w:sz w:val="18"/>
                <w:szCs w:val="21"/>
              </w:rPr>
              <w:t>：第</w:t>
            </w:r>
            <w:r>
              <w:rPr>
                <w:rFonts w:ascii="宋体" w:hAnsi="宋体" w:cs="宋体"/>
                <w:bCs/>
                <w:color w:val="404040"/>
                <w:kern w:val="0"/>
                <w:sz w:val="18"/>
                <w:szCs w:val="21"/>
              </w:rPr>
              <w:t>16</w:t>
            </w:r>
            <w:r>
              <w:rPr>
                <w:rFonts w:hint="eastAsia" w:ascii="宋体" w:hAnsi="宋体" w:cs="宋体"/>
                <w:bCs/>
                <w:color w:val="404040"/>
                <w:kern w:val="0"/>
                <w:sz w:val="18"/>
                <w:szCs w:val="21"/>
              </w:rPr>
              <w:t>章，</w:t>
            </w:r>
            <w:r>
              <w:rPr>
                <w:rFonts w:ascii="宋体" w:hAnsi="宋体" w:cs="宋体"/>
                <w:bCs/>
                <w:color w:val="404040"/>
                <w:kern w:val="0"/>
                <w:sz w:val="18"/>
                <w:szCs w:val="21"/>
              </w:rPr>
              <w:t>P429-465</w:t>
            </w:r>
          </w:p>
          <w:p>
            <w:pPr>
              <w:spacing w:before="80" w:after="80" w:line="300" w:lineRule="exact"/>
              <w:jc w:val="left"/>
              <w:rPr>
                <w:rFonts w:ascii="宋体" w:cs="宋体"/>
                <w:bCs/>
                <w:color w:val="404040"/>
                <w:kern w:val="0"/>
                <w:sz w:val="18"/>
                <w:szCs w:val="21"/>
              </w:rPr>
            </w:pPr>
            <w:r>
              <w:rPr>
                <w:rFonts w:ascii="宋体" w:hAnsi="宋体" w:cs="宋体"/>
                <w:bCs/>
                <w:color w:val="404040"/>
                <w:kern w:val="0"/>
                <w:sz w:val="18"/>
                <w:szCs w:val="21"/>
              </w:rPr>
              <w:t>8</w:t>
            </w:r>
            <w:r>
              <w:rPr>
                <w:rFonts w:hint="eastAsia" w:ascii="宋体" w:hAnsi="宋体" w:cs="宋体"/>
                <w:bCs/>
                <w:color w:val="404040"/>
                <w:kern w:val="0"/>
                <w:sz w:val="18"/>
                <w:szCs w:val="21"/>
              </w:rPr>
              <w:t>：第</w:t>
            </w:r>
            <w:r>
              <w:rPr>
                <w:rFonts w:ascii="宋体" w:hAnsi="宋体" w:cs="宋体"/>
                <w:bCs/>
                <w:color w:val="404040"/>
                <w:kern w:val="0"/>
                <w:sz w:val="18"/>
                <w:szCs w:val="21"/>
              </w:rPr>
              <w:t>1-3</w:t>
            </w:r>
            <w:r>
              <w:rPr>
                <w:rFonts w:hint="eastAsia" w:ascii="宋体" w:hAnsi="宋体" w:cs="宋体"/>
                <w:bCs/>
                <w:color w:val="404040"/>
                <w:kern w:val="0"/>
                <w:sz w:val="18"/>
                <w:szCs w:val="21"/>
              </w:rPr>
              <w:t>章，</w:t>
            </w:r>
            <w:r>
              <w:rPr>
                <w:rFonts w:ascii="宋体" w:hAnsi="宋体" w:cs="宋体"/>
                <w:bCs/>
                <w:color w:val="404040"/>
                <w:kern w:val="0"/>
                <w:sz w:val="18"/>
                <w:szCs w:val="21"/>
              </w:rPr>
              <w:t>P1-35</w:t>
            </w:r>
          </w:p>
        </w:tc>
        <w:tc>
          <w:tcPr>
            <w:tcW w:w="1425" w:type="dxa"/>
            <w:vAlign w:val="center"/>
          </w:tcPr>
          <w:p>
            <w:pPr>
              <w:spacing w:before="80" w:after="80"/>
              <w:jc w:val="center"/>
              <w:rPr>
                <w:rFonts w:ascii="微软雅黑" w:hAnsi="微软雅黑" w:eastAsia="微软雅黑"/>
                <w:color w:val="404040"/>
                <w:kern w:val="0"/>
                <w:sz w:val="18"/>
              </w:rPr>
            </w:pPr>
            <w:r>
              <w:rPr>
                <w:rFonts w:hint="eastAsia" w:ascii="微软雅黑" w:hAnsi="微软雅黑" w:eastAsia="微软雅黑"/>
                <w:color w:val="404040"/>
                <w:kern w:val="0"/>
                <w:sz w:val="18"/>
              </w:rPr>
              <w:t>教材</w:t>
            </w:r>
          </w:p>
          <w:p>
            <w:pPr>
              <w:spacing w:before="80" w:after="80"/>
              <w:jc w:val="center"/>
              <w:rPr>
                <w:rFonts w:ascii="微软雅黑" w:hAnsi="微软雅黑" w:eastAsia="微软雅黑"/>
                <w:color w:val="404040"/>
                <w:kern w:val="0"/>
                <w:sz w:val="18"/>
              </w:rPr>
            </w:pPr>
            <w:r>
              <w:rPr>
                <w:rFonts w:hint="eastAsia" w:ascii="微软雅黑" w:hAnsi="微软雅黑" w:eastAsia="微软雅黑"/>
                <w:color w:val="404040"/>
                <w:kern w:val="0"/>
                <w:sz w:val="18"/>
              </w:rPr>
              <w:t>阅读材料</w:t>
            </w:r>
            <w:r>
              <w:rPr>
                <w:rFonts w:ascii="微软雅黑" w:hAnsi="微软雅黑" w:eastAsia="微软雅黑"/>
                <w:color w:val="404040"/>
                <w:kern w:val="0"/>
                <w:sz w:val="18"/>
              </w:rPr>
              <w:t>8</w:t>
            </w:r>
          </w:p>
          <w:p>
            <w:pPr>
              <w:spacing w:before="80" w:after="80"/>
              <w:jc w:val="center"/>
              <w:rPr>
                <w:rFonts w:ascii="微软雅黑" w:hAnsi="微软雅黑" w:eastAsia="微软雅黑"/>
                <w:color w:val="404040"/>
                <w:kern w:val="0"/>
                <w:sz w:val="18"/>
              </w:rPr>
            </w:pPr>
            <w:r>
              <w:rPr>
                <w:rFonts w:hint="eastAsia" w:ascii="微软雅黑" w:hAnsi="微软雅黑" w:eastAsia="微软雅黑"/>
                <w:color w:val="404040"/>
                <w:kern w:val="0"/>
                <w:sz w:val="18"/>
              </w:rPr>
              <w:t>笔记本</w:t>
            </w:r>
          </w:p>
        </w:tc>
        <w:tc>
          <w:tcPr>
            <w:tcW w:w="1923" w:type="dxa"/>
            <w:vAlign w:val="center"/>
          </w:tcPr>
          <w:p>
            <w:pPr>
              <w:numPr>
                <w:ilvl w:val="0"/>
                <w:numId w:val="5"/>
              </w:numPr>
              <w:spacing w:before="80" w:after="80" w:line="300" w:lineRule="exact"/>
              <w:jc w:val="center"/>
              <w:rPr>
                <w:rFonts w:ascii="宋体" w:cs="宋体"/>
                <w:bCs/>
                <w:color w:val="404040"/>
                <w:kern w:val="0"/>
                <w:sz w:val="18"/>
                <w:szCs w:val="21"/>
              </w:rPr>
            </w:pPr>
            <w:r>
              <w:rPr>
                <w:rFonts w:hint="eastAsia" w:ascii="宋体" w:hAnsi="宋体" w:cs="宋体"/>
                <w:bCs/>
                <w:color w:val="404040"/>
                <w:kern w:val="0"/>
                <w:sz w:val="18"/>
                <w:szCs w:val="21"/>
              </w:rPr>
              <w:t>举例说明销售促进的做法。</w:t>
            </w:r>
          </w:p>
          <w:p>
            <w:pPr>
              <w:numPr>
                <w:ilvl w:val="0"/>
                <w:numId w:val="5"/>
              </w:numPr>
              <w:spacing w:before="80" w:after="80" w:line="300" w:lineRule="exact"/>
              <w:jc w:val="center"/>
              <w:rPr>
                <w:rFonts w:ascii="宋体" w:cs="宋体"/>
                <w:bCs/>
                <w:color w:val="404040"/>
                <w:kern w:val="0"/>
                <w:sz w:val="18"/>
                <w:szCs w:val="21"/>
              </w:rPr>
            </w:pPr>
            <w:r>
              <w:rPr>
                <w:rFonts w:hint="eastAsia" w:ascii="宋体" w:hAnsi="宋体" w:cs="宋体"/>
                <w:bCs/>
                <w:color w:val="404040"/>
                <w:kern w:val="0"/>
                <w:sz w:val="18"/>
                <w:szCs w:val="21"/>
              </w:rPr>
              <w:t>比较广告和销售促进的影响。</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kern w:val="0"/>
                <w:sz w:val="18"/>
              </w:rPr>
            </w:pPr>
            <w:r>
              <w:rPr>
                <w:rFonts w:ascii="微软雅黑" w:hAnsi="微软雅黑" w:eastAsia="微软雅黑"/>
                <w:b/>
                <w:color w:val="262626"/>
                <w:kern w:val="0"/>
                <w:sz w:val="18"/>
              </w:rPr>
              <w:t>14</w:t>
            </w:r>
          </w:p>
        </w:tc>
        <w:tc>
          <w:tcPr>
            <w:tcW w:w="1005" w:type="dxa"/>
            <w:vAlign w:val="center"/>
          </w:tcPr>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6,5/3,4</w:t>
            </w:r>
            <w:r>
              <w:rPr>
                <w:rFonts w:hint="eastAsia" w:ascii="宋体" w:hAnsi="宋体" w:cs="宋体"/>
                <w:bCs/>
                <w:color w:val="404040"/>
                <w:kern w:val="0"/>
                <w:sz w:val="18"/>
                <w:szCs w:val="21"/>
              </w:rPr>
              <w:t>节</w:t>
            </w:r>
          </w:p>
        </w:tc>
        <w:tc>
          <w:tcPr>
            <w:tcW w:w="1875" w:type="dxa"/>
            <w:vAlign w:val="center"/>
          </w:tcPr>
          <w:p>
            <w:pPr>
              <w:spacing w:before="80" w:after="80" w:line="300" w:lineRule="exact"/>
              <w:jc w:val="left"/>
              <w:rPr>
                <w:rFonts w:ascii="宋体" w:cs="宋体"/>
                <w:bCs/>
                <w:color w:val="262626"/>
                <w:kern w:val="0"/>
                <w:sz w:val="18"/>
                <w:szCs w:val="21"/>
              </w:rPr>
            </w:pPr>
            <w:r>
              <w:rPr>
                <w:rFonts w:hint="eastAsia" w:ascii="宋体" w:hAnsi="宋体" w:cs="宋体"/>
                <w:bCs/>
                <w:color w:val="262626"/>
                <w:kern w:val="0"/>
                <w:sz w:val="18"/>
                <w:szCs w:val="21"/>
              </w:rPr>
              <w:t>新媒体营销</w:t>
            </w:r>
          </w:p>
          <w:p>
            <w:pPr>
              <w:spacing w:before="80" w:after="80"/>
              <w:jc w:val="left"/>
              <w:rPr>
                <w:rFonts w:ascii="宋体" w:cs="宋体"/>
                <w:bCs/>
                <w:kern w:val="0"/>
                <w:sz w:val="18"/>
                <w:szCs w:val="21"/>
              </w:rPr>
            </w:pPr>
            <w:r>
              <w:rPr>
                <w:rFonts w:ascii="宋体" w:hAnsi="宋体" w:cs="宋体"/>
                <w:bCs/>
                <w:kern w:val="0"/>
                <w:sz w:val="18"/>
                <w:szCs w:val="21"/>
              </w:rPr>
              <w:t>14.1</w:t>
            </w:r>
            <w:r>
              <w:rPr>
                <w:rFonts w:hint="eastAsia" w:ascii="宋体" w:hAnsi="宋体" w:cs="宋体"/>
                <w:bCs/>
                <w:kern w:val="0"/>
                <w:sz w:val="18"/>
                <w:szCs w:val="21"/>
              </w:rPr>
              <w:t>直复和数字营销</w:t>
            </w:r>
          </w:p>
          <w:p>
            <w:pPr>
              <w:spacing w:before="80" w:after="80"/>
              <w:jc w:val="left"/>
              <w:rPr>
                <w:rFonts w:ascii="宋体" w:cs="宋体"/>
                <w:bCs/>
                <w:kern w:val="0"/>
                <w:sz w:val="18"/>
                <w:szCs w:val="21"/>
              </w:rPr>
            </w:pPr>
            <w:r>
              <w:rPr>
                <w:rFonts w:ascii="宋体" w:hAnsi="宋体" w:cs="宋体"/>
                <w:bCs/>
                <w:kern w:val="0"/>
                <w:sz w:val="18"/>
                <w:szCs w:val="21"/>
              </w:rPr>
              <w:t>14.2</w:t>
            </w:r>
            <w:r>
              <w:rPr>
                <w:rFonts w:hint="eastAsia" w:ascii="宋体" w:hAnsi="宋体" w:cs="宋体"/>
                <w:bCs/>
                <w:kern w:val="0"/>
                <w:sz w:val="18"/>
                <w:szCs w:val="21"/>
              </w:rPr>
              <w:t>数字和社交媒体</w:t>
            </w:r>
          </w:p>
          <w:p>
            <w:pPr>
              <w:spacing w:before="80" w:after="80" w:line="300" w:lineRule="exact"/>
              <w:jc w:val="left"/>
              <w:rPr>
                <w:rFonts w:ascii="宋体" w:cs="宋体"/>
                <w:bCs/>
                <w:color w:val="262626"/>
                <w:kern w:val="0"/>
                <w:sz w:val="18"/>
                <w:szCs w:val="21"/>
              </w:rPr>
            </w:pPr>
          </w:p>
        </w:tc>
        <w:tc>
          <w:tcPr>
            <w:tcW w:w="1770" w:type="dxa"/>
            <w:vAlign w:val="center"/>
          </w:tcPr>
          <w:p>
            <w:pPr>
              <w:spacing w:before="80" w:after="80" w:line="300" w:lineRule="exact"/>
              <w:jc w:val="left"/>
              <w:rPr>
                <w:rFonts w:ascii="宋体" w:cs="宋体"/>
                <w:bCs/>
                <w:color w:val="404040"/>
                <w:kern w:val="0"/>
                <w:sz w:val="18"/>
                <w:szCs w:val="21"/>
              </w:rPr>
            </w:pPr>
            <w:r>
              <w:rPr>
                <w:rFonts w:ascii="宋体" w:hAnsi="宋体" w:cs="宋体"/>
                <w:bCs/>
                <w:color w:val="404040"/>
                <w:kern w:val="0"/>
                <w:sz w:val="18"/>
                <w:szCs w:val="21"/>
              </w:rPr>
              <w:t>1</w:t>
            </w:r>
            <w:r>
              <w:rPr>
                <w:rFonts w:hint="eastAsia" w:ascii="宋体" w:hAnsi="宋体" w:cs="宋体"/>
                <w:bCs/>
                <w:color w:val="404040"/>
                <w:kern w:val="0"/>
                <w:sz w:val="18"/>
                <w:szCs w:val="21"/>
              </w:rPr>
              <w:t>：第</w:t>
            </w:r>
            <w:r>
              <w:rPr>
                <w:rFonts w:ascii="宋体" w:hAnsi="宋体" w:cs="宋体"/>
                <w:bCs/>
                <w:color w:val="404040"/>
                <w:kern w:val="0"/>
                <w:sz w:val="18"/>
                <w:szCs w:val="21"/>
              </w:rPr>
              <w:t>16</w:t>
            </w:r>
            <w:r>
              <w:rPr>
                <w:rFonts w:hint="eastAsia" w:ascii="宋体" w:hAnsi="宋体" w:cs="宋体"/>
                <w:bCs/>
                <w:color w:val="404040"/>
                <w:kern w:val="0"/>
                <w:sz w:val="18"/>
                <w:szCs w:val="21"/>
              </w:rPr>
              <w:t>章，</w:t>
            </w:r>
            <w:r>
              <w:rPr>
                <w:rFonts w:ascii="宋体" w:hAnsi="宋体" w:cs="宋体"/>
                <w:bCs/>
                <w:color w:val="404040"/>
                <w:kern w:val="0"/>
                <w:sz w:val="18"/>
                <w:szCs w:val="21"/>
              </w:rPr>
              <w:t>P464-487</w:t>
            </w:r>
          </w:p>
          <w:p>
            <w:pPr>
              <w:spacing w:before="80" w:after="80" w:line="300" w:lineRule="exact"/>
              <w:jc w:val="left"/>
              <w:rPr>
                <w:rFonts w:ascii="宋体" w:cs="宋体"/>
                <w:bCs/>
                <w:color w:val="404040"/>
                <w:kern w:val="0"/>
                <w:sz w:val="18"/>
                <w:szCs w:val="21"/>
              </w:rPr>
            </w:pPr>
            <w:r>
              <w:rPr>
                <w:rFonts w:ascii="宋体" w:hAnsi="宋体" w:cs="宋体"/>
                <w:bCs/>
                <w:color w:val="404040"/>
                <w:kern w:val="0"/>
                <w:sz w:val="18"/>
                <w:szCs w:val="21"/>
              </w:rPr>
              <w:t>9</w:t>
            </w:r>
            <w:r>
              <w:rPr>
                <w:rFonts w:hint="eastAsia" w:ascii="宋体" w:hAnsi="宋体" w:cs="宋体"/>
                <w:bCs/>
                <w:color w:val="404040"/>
                <w:kern w:val="0"/>
                <w:sz w:val="18"/>
                <w:szCs w:val="21"/>
              </w:rPr>
              <w:t>：第</w:t>
            </w:r>
            <w:r>
              <w:rPr>
                <w:rFonts w:ascii="宋体" w:hAnsi="宋体" w:cs="宋体"/>
                <w:bCs/>
                <w:color w:val="404040"/>
                <w:kern w:val="0"/>
                <w:sz w:val="18"/>
                <w:szCs w:val="21"/>
              </w:rPr>
              <w:t>1-3</w:t>
            </w:r>
            <w:r>
              <w:rPr>
                <w:rFonts w:hint="eastAsia" w:ascii="宋体" w:hAnsi="宋体" w:cs="宋体"/>
                <w:bCs/>
                <w:color w:val="404040"/>
                <w:kern w:val="0"/>
                <w:sz w:val="18"/>
                <w:szCs w:val="21"/>
              </w:rPr>
              <w:t>章，</w:t>
            </w:r>
            <w:r>
              <w:rPr>
                <w:rFonts w:ascii="宋体" w:hAnsi="宋体" w:cs="宋体"/>
                <w:bCs/>
                <w:color w:val="404040"/>
                <w:kern w:val="0"/>
                <w:sz w:val="18"/>
                <w:szCs w:val="21"/>
              </w:rPr>
              <w:t>P1-43</w:t>
            </w:r>
          </w:p>
        </w:tc>
        <w:tc>
          <w:tcPr>
            <w:tcW w:w="1425" w:type="dxa"/>
            <w:vAlign w:val="center"/>
          </w:tcPr>
          <w:p>
            <w:pPr>
              <w:spacing w:before="80" w:after="80"/>
              <w:jc w:val="center"/>
              <w:rPr>
                <w:rFonts w:ascii="微软雅黑" w:hAnsi="微软雅黑" w:eastAsia="微软雅黑"/>
                <w:color w:val="404040"/>
                <w:kern w:val="0"/>
                <w:sz w:val="18"/>
              </w:rPr>
            </w:pPr>
            <w:r>
              <w:rPr>
                <w:rFonts w:hint="eastAsia" w:ascii="微软雅黑" w:hAnsi="微软雅黑" w:eastAsia="微软雅黑"/>
                <w:color w:val="404040"/>
                <w:kern w:val="0"/>
                <w:sz w:val="18"/>
              </w:rPr>
              <w:t>教材</w:t>
            </w:r>
          </w:p>
          <w:p>
            <w:pPr>
              <w:spacing w:before="80" w:after="80"/>
              <w:jc w:val="center"/>
              <w:rPr>
                <w:rFonts w:ascii="微软雅黑" w:hAnsi="微软雅黑" w:eastAsia="微软雅黑"/>
                <w:color w:val="404040"/>
                <w:kern w:val="0"/>
                <w:sz w:val="18"/>
              </w:rPr>
            </w:pPr>
            <w:r>
              <w:rPr>
                <w:rFonts w:hint="eastAsia" w:ascii="微软雅黑" w:hAnsi="微软雅黑" w:eastAsia="微软雅黑"/>
                <w:color w:val="404040"/>
                <w:kern w:val="0"/>
                <w:sz w:val="18"/>
              </w:rPr>
              <w:t>阅读材料</w:t>
            </w:r>
            <w:r>
              <w:rPr>
                <w:rFonts w:ascii="微软雅黑" w:hAnsi="微软雅黑" w:eastAsia="微软雅黑"/>
                <w:color w:val="404040"/>
                <w:kern w:val="0"/>
                <w:sz w:val="18"/>
              </w:rPr>
              <w:t>9</w:t>
            </w:r>
          </w:p>
          <w:p>
            <w:pPr>
              <w:spacing w:before="80" w:after="80"/>
              <w:jc w:val="center"/>
              <w:rPr>
                <w:rFonts w:ascii="微软雅黑" w:hAnsi="微软雅黑" w:eastAsia="微软雅黑"/>
                <w:color w:val="404040"/>
                <w:kern w:val="0"/>
                <w:sz w:val="18"/>
              </w:rPr>
            </w:pPr>
            <w:r>
              <w:rPr>
                <w:rFonts w:hint="eastAsia" w:ascii="微软雅黑" w:hAnsi="微软雅黑" w:eastAsia="微软雅黑"/>
                <w:color w:val="404040"/>
                <w:kern w:val="0"/>
                <w:sz w:val="18"/>
              </w:rPr>
              <w:t>笔记本</w:t>
            </w:r>
          </w:p>
        </w:tc>
        <w:tc>
          <w:tcPr>
            <w:tcW w:w="1923" w:type="dxa"/>
            <w:vAlign w:val="center"/>
          </w:tcPr>
          <w:p>
            <w:pPr>
              <w:numPr>
                <w:ilvl w:val="0"/>
                <w:numId w:val="6"/>
              </w:numPr>
              <w:spacing w:before="80" w:after="80" w:line="300" w:lineRule="exact"/>
              <w:jc w:val="center"/>
              <w:rPr>
                <w:rFonts w:ascii="宋体" w:cs="宋体"/>
                <w:bCs/>
                <w:color w:val="404040"/>
                <w:kern w:val="0"/>
                <w:sz w:val="18"/>
                <w:szCs w:val="21"/>
              </w:rPr>
            </w:pPr>
            <w:r>
              <w:rPr>
                <w:rFonts w:hint="eastAsia" w:ascii="宋体" w:hAnsi="宋体" w:cs="宋体"/>
                <w:bCs/>
                <w:color w:val="404040"/>
                <w:kern w:val="0"/>
                <w:sz w:val="18"/>
                <w:szCs w:val="21"/>
              </w:rPr>
              <w:t>举例说明直复营销</w:t>
            </w:r>
          </w:p>
          <w:p>
            <w:pPr>
              <w:numPr>
                <w:ilvl w:val="0"/>
                <w:numId w:val="6"/>
              </w:numPr>
              <w:spacing w:before="80" w:after="80" w:line="300" w:lineRule="exact"/>
              <w:jc w:val="center"/>
              <w:rPr>
                <w:rFonts w:ascii="宋体" w:cs="宋体"/>
                <w:bCs/>
                <w:color w:val="404040"/>
                <w:kern w:val="0"/>
                <w:sz w:val="18"/>
                <w:szCs w:val="21"/>
              </w:rPr>
            </w:pPr>
            <w:r>
              <w:rPr>
                <w:rFonts w:hint="eastAsia" w:ascii="宋体" w:hAnsi="宋体" w:cs="宋体"/>
                <w:bCs/>
                <w:color w:val="404040"/>
                <w:kern w:val="0"/>
                <w:sz w:val="18"/>
                <w:szCs w:val="21"/>
              </w:rPr>
              <w:t>举例说明新媒体营销特点</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kern w:val="0"/>
                <w:sz w:val="18"/>
              </w:rPr>
            </w:pPr>
            <w:r>
              <w:rPr>
                <w:rFonts w:ascii="微软雅黑" w:hAnsi="微软雅黑" w:eastAsia="微软雅黑"/>
                <w:b/>
                <w:color w:val="262626"/>
                <w:kern w:val="0"/>
                <w:sz w:val="18"/>
              </w:rPr>
              <w:t>14</w:t>
            </w:r>
          </w:p>
        </w:tc>
        <w:tc>
          <w:tcPr>
            <w:tcW w:w="1005" w:type="dxa"/>
            <w:vAlign w:val="center"/>
          </w:tcPr>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6,7/3,4</w:t>
            </w:r>
            <w:r>
              <w:rPr>
                <w:rFonts w:hint="eastAsia" w:ascii="宋体" w:hAnsi="宋体" w:cs="宋体"/>
                <w:bCs/>
                <w:color w:val="404040"/>
                <w:kern w:val="0"/>
                <w:sz w:val="18"/>
                <w:szCs w:val="21"/>
              </w:rPr>
              <w:t>节</w:t>
            </w:r>
          </w:p>
        </w:tc>
        <w:tc>
          <w:tcPr>
            <w:tcW w:w="1875" w:type="dxa"/>
            <w:vAlign w:val="center"/>
          </w:tcPr>
          <w:p>
            <w:pPr>
              <w:spacing w:before="80" w:after="80" w:line="300" w:lineRule="exact"/>
              <w:jc w:val="left"/>
              <w:rPr>
                <w:rFonts w:ascii="宋体" w:cs="宋体"/>
                <w:bCs/>
                <w:color w:val="262626"/>
                <w:kern w:val="0"/>
                <w:sz w:val="18"/>
                <w:szCs w:val="21"/>
              </w:rPr>
            </w:pPr>
            <w:r>
              <w:rPr>
                <w:rFonts w:hint="eastAsia" w:ascii="宋体" w:hAnsi="宋体" w:cs="宋体"/>
                <w:bCs/>
                <w:color w:val="262626"/>
                <w:kern w:val="0"/>
                <w:sz w:val="18"/>
                <w:szCs w:val="21"/>
              </w:rPr>
              <w:t>实验</w:t>
            </w:r>
            <w:r>
              <w:rPr>
                <w:rFonts w:ascii="宋体" w:hAnsi="宋体" w:cs="宋体"/>
                <w:bCs/>
                <w:color w:val="262626"/>
                <w:kern w:val="0"/>
                <w:sz w:val="18"/>
                <w:szCs w:val="21"/>
              </w:rPr>
              <w:t>7</w:t>
            </w:r>
            <w:r>
              <w:rPr>
                <w:rFonts w:hint="eastAsia" w:ascii="宋体" w:hAnsi="宋体" w:cs="宋体"/>
                <w:bCs/>
                <w:color w:val="262626"/>
                <w:kern w:val="0"/>
                <w:sz w:val="18"/>
                <w:szCs w:val="21"/>
              </w:rPr>
              <w:t>促销策略</w:t>
            </w:r>
          </w:p>
        </w:tc>
        <w:tc>
          <w:tcPr>
            <w:tcW w:w="1770" w:type="dxa"/>
            <w:vAlign w:val="center"/>
          </w:tcPr>
          <w:p>
            <w:pPr>
              <w:spacing w:before="80" w:after="80" w:line="300" w:lineRule="exact"/>
              <w:jc w:val="left"/>
              <w:rPr>
                <w:rFonts w:ascii="宋体" w:cs="宋体"/>
                <w:bCs/>
                <w:color w:val="404040"/>
                <w:kern w:val="0"/>
                <w:sz w:val="18"/>
                <w:szCs w:val="21"/>
              </w:rPr>
            </w:pPr>
            <w:r>
              <w:rPr>
                <w:rFonts w:hint="eastAsia" w:ascii="宋体" w:hAnsi="宋体" w:cs="宋体"/>
                <w:bCs/>
                <w:color w:val="404040"/>
                <w:kern w:val="0"/>
                <w:sz w:val="18"/>
                <w:szCs w:val="21"/>
              </w:rPr>
              <w:t>实验指导书</w:t>
            </w:r>
          </w:p>
          <w:p>
            <w:pPr>
              <w:spacing w:before="80" w:after="80" w:line="300" w:lineRule="exact"/>
              <w:jc w:val="left"/>
              <w:rPr>
                <w:rFonts w:ascii="宋体" w:cs="宋体"/>
                <w:bCs/>
                <w:color w:val="404040"/>
                <w:kern w:val="0"/>
                <w:sz w:val="18"/>
                <w:szCs w:val="21"/>
              </w:rPr>
            </w:pPr>
            <w:r>
              <w:rPr>
                <w:rFonts w:hint="eastAsia" w:ascii="宋体" w:hAnsi="宋体" w:cs="宋体"/>
                <w:bCs/>
                <w:color w:val="404040"/>
                <w:kern w:val="0"/>
                <w:sz w:val="18"/>
                <w:szCs w:val="21"/>
              </w:rPr>
              <w:t>实验大纲</w:t>
            </w:r>
          </w:p>
        </w:tc>
        <w:tc>
          <w:tcPr>
            <w:tcW w:w="1425" w:type="dxa"/>
            <w:vAlign w:val="center"/>
          </w:tcPr>
          <w:p>
            <w:pPr>
              <w:spacing w:before="80" w:after="80"/>
              <w:jc w:val="center"/>
              <w:rPr>
                <w:rFonts w:ascii="微软雅黑" w:hAnsi="微软雅黑" w:eastAsia="微软雅黑"/>
                <w:color w:val="404040"/>
                <w:kern w:val="0"/>
                <w:sz w:val="18"/>
              </w:rPr>
            </w:pPr>
            <w:r>
              <w:rPr>
                <w:rFonts w:hint="eastAsia" w:ascii="微软雅黑" w:hAnsi="微软雅黑" w:eastAsia="微软雅黑"/>
                <w:color w:val="404040"/>
                <w:kern w:val="0"/>
                <w:sz w:val="18"/>
              </w:rPr>
              <w:t>实验指导书</w:t>
            </w:r>
          </w:p>
          <w:p>
            <w:pPr>
              <w:spacing w:before="80" w:after="80"/>
              <w:jc w:val="center"/>
              <w:rPr>
                <w:rFonts w:ascii="微软雅黑" w:hAnsi="微软雅黑" w:eastAsia="微软雅黑"/>
                <w:color w:val="404040"/>
                <w:kern w:val="0"/>
                <w:sz w:val="18"/>
              </w:rPr>
            </w:pPr>
            <w:r>
              <w:rPr>
                <w:rFonts w:hint="eastAsia" w:ascii="微软雅黑" w:hAnsi="微软雅黑" w:eastAsia="微软雅黑"/>
                <w:color w:val="404040"/>
                <w:kern w:val="0"/>
                <w:sz w:val="18"/>
              </w:rPr>
              <w:t>笔记本</w:t>
            </w:r>
          </w:p>
        </w:tc>
        <w:tc>
          <w:tcPr>
            <w:tcW w:w="1923" w:type="dxa"/>
            <w:vAlign w:val="center"/>
          </w:tcPr>
          <w:p>
            <w:pPr>
              <w:spacing w:before="80" w:after="80" w:line="300" w:lineRule="exact"/>
              <w:rPr>
                <w:rFonts w:ascii="宋体" w:cs="宋体"/>
                <w:bCs/>
                <w:color w:val="404040"/>
                <w:kern w:val="0"/>
                <w:sz w:val="18"/>
                <w:szCs w:val="21"/>
              </w:rPr>
            </w:pPr>
            <w:r>
              <w:rPr>
                <w:rFonts w:ascii="宋体" w:hAnsi="宋体" w:cs="宋体"/>
                <w:bCs/>
                <w:color w:val="404040"/>
                <w:kern w:val="0"/>
                <w:sz w:val="18"/>
                <w:szCs w:val="21"/>
              </w:rPr>
              <w:t>1.</w:t>
            </w:r>
            <w:r>
              <w:rPr>
                <w:rFonts w:hint="eastAsia" w:ascii="宋体" w:hAnsi="宋体" w:cs="宋体"/>
                <w:bCs/>
                <w:color w:val="404040"/>
                <w:kern w:val="0"/>
                <w:sz w:val="18"/>
                <w:szCs w:val="21"/>
              </w:rPr>
              <w:t>确定模拟企业的促销策略</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kern w:val="0"/>
                <w:sz w:val="18"/>
              </w:rPr>
            </w:pPr>
            <w:r>
              <w:rPr>
                <w:rFonts w:ascii="微软雅黑" w:hAnsi="微软雅黑" w:eastAsia="微软雅黑"/>
                <w:b/>
                <w:color w:val="262626"/>
                <w:kern w:val="0"/>
                <w:sz w:val="18"/>
              </w:rPr>
              <w:t>15</w:t>
            </w:r>
          </w:p>
        </w:tc>
        <w:tc>
          <w:tcPr>
            <w:tcW w:w="1005" w:type="dxa"/>
            <w:vAlign w:val="center"/>
          </w:tcPr>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6,12/3,4</w:t>
            </w:r>
            <w:r>
              <w:rPr>
                <w:rFonts w:hint="eastAsia" w:ascii="宋体" w:hAnsi="宋体" w:cs="宋体"/>
                <w:bCs/>
                <w:color w:val="404040"/>
                <w:kern w:val="0"/>
                <w:sz w:val="18"/>
                <w:szCs w:val="21"/>
              </w:rPr>
              <w:t>节</w:t>
            </w:r>
          </w:p>
        </w:tc>
        <w:tc>
          <w:tcPr>
            <w:tcW w:w="1875" w:type="dxa"/>
            <w:vAlign w:val="center"/>
          </w:tcPr>
          <w:p>
            <w:pPr>
              <w:spacing w:before="80" w:after="80" w:line="300" w:lineRule="exact"/>
              <w:jc w:val="left"/>
              <w:rPr>
                <w:rFonts w:ascii="宋体" w:cs="宋体"/>
                <w:bCs/>
                <w:color w:val="262626"/>
                <w:kern w:val="0"/>
                <w:sz w:val="18"/>
                <w:szCs w:val="21"/>
              </w:rPr>
            </w:pPr>
            <w:r>
              <w:rPr>
                <w:rFonts w:hint="eastAsia" w:ascii="宋体" w:cs="宋体"/>
                <w:bCs/>
                <w:color w:val="262626"/>
                <w:kern w:val="0"/>
                <w:sz w:val="18"/>
                <w:szCs w:val="21"/>
              </w:rPr>
              <w:t>大作业演示</w:t>
            </w:r>
            <w:r>
              <w:rPr>
                <w:rFonts w:ascii="宋体" w:cs="宋体"/>
                <w:bCs/>
                <w:color w:val="262626"/>
                <w:kern w:val="0"/>
                <w:sz w:val="18"/>
                <w:szCs w:val="21"/>
              </w:rPr>
              <w:t>+</w:t>
            </w:r>
            <w:r>
              <w:rPr>
                <w:rFonts w:hint="eastAsia" w:ascii="宋体" w:cs="宋体"/>
                <w:bCs/>
                <w:color w:val="262626"/>
                <w:kern w:val="0"/>
                <w:sz w:val="18"/>
                <w:szCs w:val="21"/>
              </w:rPr>
              <w:t>复习</w:t>
            </w:r>
          </w:p>
        </w:tc>
        <w:tc>
          <w:tcPr>
            <w:tcW w:w="1770" w:type="dxa"/>
            <w:vAlign w:val="center"/>
          </w:tcPr>
          <w:p>
            <w:pPr>
              <w:spacing w:before="80" w:after="80" w:line="300" w:lineRule="exact"/>
              <w:jc w:val="left"/>
              <w:rPr>
                <w:rFonts w:ascii="宋体" w:cs="宋体"/>
                <w:color w:val="404040"/>
                <w:sz w:val="18"/>
                <w:szCs w:val="21"/>
              </w:rPr>
            </w:pPr>
            <w:r>
              <w:rPr>
                <w:rFonts w:hint="eastAsia" w:ascii="宋体" w:hAnsi="宋体" w:cs="宋体"/>
                <w:bCs/>
                <w:color w:val="404040"/>
                <w:kern w:val="0"/>
                <w:sz w:val="18"/>
                <w:szCs w:val="21"/>
              </w:rPr>
              <w:t>登陆哈佛商业评论网收集企业营销案例</w:t>
            </w:r>
          </w:p>
        </w:tc>
        <w:tc>
          <w:tcPr>
            <w:tcW w:w="1425" w:type="dxa"/>
            <w:vAlign w:val="center"/>
          </w:tcPr>
          <w:p>
            <w:pPr>
              <w:spacing w:before="80" w:after="80"/>
              <w:jc w:val="center"/>
              <w:rPr>
                <w:rFonts w:ascii="微软雅黑" w:hAnsi="微软雅黑" w:eastAsia="微软雅黑"/>
                <w:b/>
                <w:color w:val="404040"/>
                <w:kern w:val="0"/>
                <w:sz w:val="18"/>
              </w:rPr>
            </w:pPr>
          </w:p>
        </w:tc>
        <w:tc>
          <w:tcPr>
            <w:tcW w:w="1923" w:type="dxa"/>
            <w:vAlign w:val="center"/>
          </w:tcPr>
          <w:p>
            <w:pPr>
              <w:spacing w:before="80" w:after="80" w:line="300" w:lineRule="exact"/>
              <w:jc w:val="center"/>
              <w:rPr>
                <w:rFonts w:ascii="宋体" w:cs="宋体"/>
                <w:bCs/>
                <w:color w:val="404040"/>
                <w:kern w:val="0"/>
                <w:sz w:val="18"/>
                <w:szCs w:val="21"/>
              </w:rPr>
            </w:pPr>
            <w:r>
              <w:rPr>
                <w:rFonts w:hint="eastAsia" w:ascii="宋体" w:hAnsi="宋体" w:cs="宋体"/>
                <w:bCs/>
                <w:color w:val="404040"/>
                <w:kern w:val="0"/>
                <w:sz w:val="18"/>
                <w:szCs w:val="21"/>
              </w:rPr>
              <w:t>集体演示小组大作业</w:t>
            </w:r>
            <w:r>
              <w:rPr>
                <w:rFonts w:ascii="宋体" w:hAnsi="宋体" w:cs="宋体"/>
                <w:bCs/>
                <w:color w:val="404040"/>
                <w:kern w:val="0"/>
                <w:sz w:val="18"/>
                <w:szCs w:val="21"/>
              </w:rPr>
              <w:t>PPT</w:t>
            </w:r>
          </w:p>
        </w:tc>
      </w:tr>
    </w:tbl>
    <w:p>
      <w:pPr>
        <w:spacing w:line="360" w:lineRule="auto"/>
        <w:ind w:firstLine="420" w:firstLineChars="200"/>
        <w:rPr>
          <w:rFonts w:ascii="微软雅黑" w:hAnsi="微软雅黑" w:eastAsia="微软雅黑"/>
          <w:b/>
          <w:szCs w:val="21"/>
        </w:rPr>
      </w:pPr>
      <w:r>
        <w:rPr>
          <w:rFonts w:hint="eastAsia" w:ascii="微软雅黑" w:hAnsi="微软雅黑" w:eastAsia="微软雅黑"/>
          <w:b/>
          <w:szCs w:val="21"/>
        </w:rPr>
        <w:t>备注：课前准备里的数字序号对应【必读、选读书目】所列出的数目序号。</w:t>
      </w:r>
    </w:p>
    <w:p>
      <w:pPr>
        <w:spacing w:line="360" w:lineRule="auto"/>
        <w:rPr>
          <w:rFonts w:ascii="微软雅黑" w:hAnsi="微软雅黑" w:eastAsia="微软雅黑"/>
          <w:b/>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四、课程考核</w:t>
      </w:r>
    </w:p>
    <w:p>
      <w:pPr>
        <w:spacing w:line="360" w:lineRule="auto"/>
        <w:ind w:firstLine="480" w:firstLineChars="200"/>
        <w:rPr>
          <w:sz w:val="24"/>
        </w:rPr>
      </w:pPr>
      <w:r>
        <w:rPr>
          <w:rFonts w:hint="eastAsia"/>
          <w:sz w:val="24"/>
        </w:rPr>
        <w:t>课堂考勤</w:t>
      </w:r>
      <w:r>
        <w:rPr>
          <w:sz w:val="24"/>
        </w:rPr>
        <w:t xml:space="preserve">             5%</w:t>
      </w:r>
    </w:p>
    <w:p>
      <w:pPr>
        <w:spacing w:line="360" w:lineRule="auto"/>
        <w:ind w:firstLine="480" w:firstLineChars="200"/>
        <w:rPr>
          <w:sz w:val="24"/>
        </w:rPr>
      </w:pPr>
      <w:r>
        <w:rPr>
          <w:rFonts w:hint="eastAsia"/>
          <w:sz w:val="24"/>
        </w:rPr>
        <w:t>课堂讨论</w:t>
      </w:r>
      <w:r>
        <w:rPr>
          <w:sz w:val="24"/>
        </w:rPr>
        <w:t xml:space="preserve">             5%</w:t>
      </w:r>
    </w:p>
    <w:p>
      <w:pPr>
        <w:spacing w:line="360" w:lineRule="auto"/>
        <w:ind w:firstLine="480" w:firstLineChars="200"/>
        <w:rPr>
          <w:sz w:val="24"/>
        </w:rPr>
      </w:pPr>
      <w:r>
        <w:rPr>
          <w:rFonts w:hint="eastAsia"/>
          <w:sz w:val="24"/>
        </w:rPr>
        <w:t>团队大作业</w:t>
      </w:r>
      <w:r>
        <w:rPr>
          <w:sz w:val="24"/>
        </w:rPr>
        <w:t xml:space="preserve">           20%</w:t>
      </w:r>
    </w:p>
    <w:p>
      <w:pPr>
        <w:spacing w:line="360" w:lineRule="auto"/>
        <w:ind w:firstLine="480" w:firstLineChars="200"/>
        <w:rPr>
          <w:sz w:val="24"/>
        </w:rPr>
      </w:pPr>
      <w:r>
        <w:rPr>
          <w:rFonts w:hint="eastAsia"/>
          <w:sz w:val="24"/>
        </w:rPr>
        <w:t>实验</w:t>
      </w:r>
      <w:r>
        <w:rPr>
          <w:sz w:val="24"/>
        </w:rPr>
        <w:t xml:space="preserve">                 20%</w:t>
      </w:r>
    </w:p>
    <w:p>
      <w:pPr>
        <w:spacing w:line="360" w:lineRule="auto"/>
        <w:ind w:firstLine="480" w:firstLineChars="200"/>
        <w:rPr>
          <w:sz w:val="24"/>
          <w:u w:val="single"/>
        </w:rPr>
      </w:pPr>
      <w:r>
        <w:rPr>
          <w:rFonts w:hint="eastAsia"/>
          <w:sz w:val="24"/>
          <w:u w:val="single"/>
        </w:rPr>
        <w:t>期末考试</w:t>
      </w:r>
      <w:r>
        <w:rPr>
          <w:sz w:val="24"/>
          <w:u w:val="single"/>
        </w:rPr>
        <w:t xml:space="preserve">             50%</w:t>
      </w:r>
    </w:p>
    <w:p>
      <w:pPr>
        <w:spacing w:line="360" w:lineRule="auto"/>
        <w:ind w:firstLine="480" w:firstLineChars="200"/>
        <w:rPr>
          <w:sz w:val="24"/>
        </w:rPr>
      </w:pPr>
      <w:r>
        <w:rPr>
          <w:rFonts w:hint="eastAsia"/>
          <w:sz w:val="24"/>
        </w:rPr>
        <w:t>合计</w:t>
      </w:r>
      <w:r>
        <w:rPr>
          <w:sz w:val="24"/>
        </w:rPr>
        <w:t xml:space="preserve">                100%</w:t>
      </w:r>
    </w:p>
    <w:p>
      <w:pPr>
        <w:numPr>
          <w:ilvl w:val="0"/>
          <w:numId w:val="7"/>
        </w:numPr>
        <w:spacing w:line="360" w:lineRule="auto"/>
        <w:rPr>
          <w:sz w:val="24"/>
          <w:szCs w:val="32"/>
        </w:rPr>
      </w:pPr>
      <w:r>
        <w:rPr>
          <w:rFonts w:hint="eastAsia"/>
          <w:sz w:val="24"/>
          <w:szCs w:val="32"/>
        </w:rPr>
        <w:t>考核标准及要求：</w:t>
      </w:r>
    </w:p>
    <w:p>
      <w:pPr>
        <w:spacing w:line="360" w:lineRule="auto"/>
        <w:ind w:firstLine="480" w:firstLineChars="200"/>
        <w:rPr>
          <w:rFonts w:ascii="宋体"/>
          <w:sz w:val="24"/>
        </w:rPr>
      </w:pPr>
      <w:r>
        <w:rPr>
          <w:rFonts w:ascii="宋体" w:hAnsi="宋体"/>
          <w:sz w:val="24"/>
        </w:rPr>
        <w:t>1.</w:t>
      </w:r>
      <w:r>
        <w:rPr>
          <w:rFonts w:hint="eastAsia" w:ascii="宋体" w:hAnsi="宋体"/>
          <w:sz w:val="24"/>
        </w:rPr>
        <w:t>考勤</w:t>
      </w:r>
      <w:r>
        <w:rPr>
          <w:rFonts w:ascii="宋体" w:hAnsi="宋体"/>
          <w:sz w:val="24"/>
        </w:rPr>
        <w:t xml:space="preserve"> </w:t>
      </w:r>
      <w:r>
        <w:rPr>
          <w:rFonts w:hint="eastAsia" w:ascii="宋体" w:hAnsi="宋体"/>
          <w:sz w:val="24"/>
        </w:rPr>
        <w:t>：每学期旷课</w:t>
      </w:r>
      <w:r>
        <w:rPr>
          <w:rFonts w:ascii="宋体" w:hAnsi="宋体"/>
          <w:sz w:val="24"/>
        </w:rPr>
        <w:t>3</w:t>
      </w:r>
      <w:r>
        <w:rPr>
          <w:rFonts w:hint="eastAsia" w:ascii="宋体" w:hAnsi="宋体"/>
          <w:sz w:val="24"/>
        </w:rPr>
        <w:t>次及以上者没有考勤成绩。</w:t>
      </w:r>
      <w:r>
        <w:rPr>
          <w:rFonts w:ascii="宋体" w:hAnsi="宋体"/>
          <w:sz w:val="24"/>
        </w:rPr>
        <w:t>3</w:t>
      </w:r>
      <w:r>
        <w:rPr>
          <w:rFonts w:hint="eastAsia" w:ascii="宋体" w:hAnsi="宋体"/>
          <w:sz w:val="24"/>
        </w:rPr>
        <w:t>次以内，第一次旷课扣</w:t>
      </w:r>
      <w:r>
        <w:rPr>
          <w:rFonts w:ascii="宋体" w:hAnsi="宋体"/>
          <w:sz w:val="24"/>
        </w:rPr>
        <w:t>1</w:t>
      </w:r>
      <w:r>
        <w:rPr>
          <w:rFonts w:hint="eastAsia" w:ascii="宋体" w:hAnsi="宋体"/>
          <w:sz w:val="24"/>
        </w:rPr>
        <w:t>分，第二次旷课扣</w:t>
      </w:r>
      <w:r>
        <w:rPr>
          <w:rFonts w:ascii="宋体" w:hAnsi="宋体"/>
          <w:sz w:val="24"/>
        </w:rPr>
        <w:t>2</w:t>
      </w:r>
      <w:r>
        <w:rPr>
          <w:rFonts w:hint="eastAsia" w:ascii="宋体" w:hAnsi="宋体"/>
          <w:sz w:val="24"/>
        </w:rPr>
        <w:t>分。</w:t>
      </w:r>
    </w:p>
    <w:p>
      <w:pPr>
        <w:spacing w:line="360" w:lineRule="auto"/>
        <w:ind w:firstLine="480" w:firstLineChars="200"/>
        <w:rPr>
          <w:rFonts w:ascii="宋体"/>
          <w:sz w:val="24"/>
        </w:rPr>
      </w:pPr>
      <w:r>
        <w:rPr>
          <w:rFonts w:ascii="宋体" w:hAnsi="宋体"/>
          <w:sz w:val="24"/>
        </w:rPr>
        <w:t>2.</w:t>
      </w:r>
      <w:r>
        <w:rPr>
          <w:rFonts w:hint="eastAsia" w:ascii="宋体" w:hAnsi="宋体"/>
          <w:sz w:val="24"/>
        </w:rPr>
        <w:t>课堂讨论：每学期课堂讨论参与</w:t>
      </w:r>
      <w:r>
        <w:rPr>
          <w:rFonts w:ascii="宋体" w:hAnsi="宋体"/>
          <w:sz w:val="24"/>
        </w:rPr>
        <w:t>3</w:t>
      </w:r>
      <w:r>
        <w:rPr>
          <w:rFonts w:hint="eastAsia" w:ascii="宋体" w:hAnsi="宋体"/>
          <w:sz w:val="24"/>
        </w:rPr>
        <w:t>次及以上者得满分</w:t>
      </w:r>
      <w:r>
        <w:rPr>
          <w:rFonts w:ascii="宋体" w:hAnsi="宋体"/>
          <w:sz w:val="24"/>
        </w:rPr>
        <w:t>5</w:t>
      </w:r>
      <w:r>
        <w:rPr>
          <w:rFonts w:hint="eastAsia" w:ascii="宋体" w:hAnsi="宋体"/>
          <w:sz w:val="24"/>
        </w:rPr>
        <w:t>分。</w:t>
      </w:r>
      <w:r>
        <w:rPr>
          <w:rFonts w:ascii="宋体" w:hAnsi="宋体"/>
          <w:sz w:val="24"/>
        </w:rPr>
        <w:t>3</w:t>
      </w:r>
      <w:r>
        <w:rPr>
          <w:rFonts w:hint="eastAsia" w:ascii="宋体" w:hAnsi="宋体"/>
          <w:sz w:val="24"/>
        </w:rPr>
        <w:t>次以内参与一次的得</w:t>
      </w:r>
      <w:r>
        <w:rPr>
          <w:rFonts w:ascii="宋体" w:hAnsi="宋体"/>
          <w:sz w:val="24"/>
        </w:rPr>
        <w:t>1</w:t>
      </w:r>
      <w:r>
        <w:rPr>
          <w:rFonts w:hint="eastAsia" w:ascii="宋体" w:hAnsi="宋体"/>
          <w:sz w:val="24"/>
        </w:rPr>
        <w:t>分，参与两次的得</w:t>
      </w:r>
      <w:r>
        <w:rPr>
          <w:rFonts w:ascii="宋体" w:hAnsi="宋体"/>
          <w:sz w:val="24"/>
        </w:rPr>
        <w:t>3</w:t>
      </w:r>
      <w:r>
        <w:rPr>
          <w:rFonts w:hint="eastAsia" w:ascii="宋体" w:hAnsi="宋体"/>
          <w:sz w:val="24"/>
        </w:rPr>
        <w:t>分。</w:t>
      </w:r>
    </w:p>
    <w:p>
      <w:pPr>
        <w:spacing w:line="360" w:lineRule="auto"/>
        <w:ind w:firstLine="480" w:firstLineChars="200"/>
        <w:rPr>
          <w:rFonts w:ascii="宋体"/>
          <w:sz w:val="24"/>
        </w:rPr>
      </w:pPr>
      <w:r>
        <w:rPr>
          <w:rFonts w:ascii="宋体" w:hAnsi="宋体"/>
          <w:sz w:val="24"/>
        </w:rPr>
        <w:t>3. .</w:t>
      </w:r>
      <w:r>
        <w:rPr>
          <w:rFonts w:hint="eastAsia" w:ascii="宋体" w:hAnsi="宋体"/>
          <w:sz w:val="24"/>
        </w:rPr>
        <w:t>团队大作业：团队大作业成绩包括平时的团队大作业和最后的</w:t>
      </w:r>
      <w:r>
        <w:rPr>
          <w:rFonts w:ascii="宋体" w:hAnsi="宋体"/>
          <w:sz w:val="24"/>
        </w:rPr>
        <w:t>ppt</w:t>
      </w:r>
      <w:r>
        <w:rPr>
          <w:rFonts w:hint="eastAsia" w:ascii="宋体" w:hAnsi="宋体"/>
          <w:sz w:val="24"/>
        </w:rPr>
        <w:t>演示成绩，占总成绩的</w:t>
      </w:r>
      <w:r>
        <w:rPr>
          <w:rFonts w:ascii="宋体" w:hAnsi="宋体"/>
          <w:sz w:val="24"/>
        </w:rPr>
        <w:t>20%</w:t>
      </w:r>
      <w:r>
        <w:rPr>
          <w:rFonts w:hint="eastAsia" w:ascii="宋体" w:hAnsi="宋体"/>
          <w:sz w:val="24"/>
        </w:rPr>
        <w:t>。按作业完成质量给出成绩。</w:t>
      </w:r>
    </w:p>
    <w:p>
      <w:pPr>
        <w:spacing w:line="360" w:lineRule="auto"/>
        <w:ind w:firstLine="480" w:firstLineChars="200"/>
        <w:rPr>
          <w:rFonts w:ascii="宋体"/>
          <w:sz w:val="24"/>
        </w:rPr>
      </w:pPr>
      <w:r>
        <w:rPr>
          <w:rFonts w:ascii="宋体" w:hAnsi="宋体"/>
          <w:sz w:val="24"/>
        </w:rPr>
        <w:t>4</w:t>
      </w:r>
      <w:r>
        <w:rPr>
          <w:rFonts w:hint="eastAsia" w:ascii="宋体" w:hAnsi="宋体"/>
          <w:sz w:val="24"/>
        </w:rPr>
        <w:t>实验：实验成绩包括实验出勤、实验过程和实验报告几个部分综合给出，占总成绩</w:t>
      </w:r>
      <w:r>
        <w:rPr>
          <w:rFonts w:ascii="宋体" w:hAnsi="宋体"/>
          <w:sz w:val="24"/>
        </w:rPr>
        <w:t>10%</w:t>
      </w:r>
      <w:r>
        <w:rPr>
          <w:rFonts w:hint="eastAsia" w:ascii="宋体" w:hAnsi="宋体"/>
          <w:sz w:val="24"/>
        </w:rPr>
        <w:t>。</w:t>
      </w:r>
      <w:r>
        <w:rPr>
          <w:rFonts w:ascii="宋体" w:hAnsi="宋体"/>
          <w:sz w:val="24"/>
        </w:rPr>
        <w:t>3</w:t>
      </w:r>
      <w:r>
        <w:rPr>
          <w:rFonts w:hint="eastAsia" w:ascii="宋体" w:hAnsi="宋体"/>
          <w:sz w:val="24"/>
        </w:rPr>
        <w:t>次没参与实验的，没有实验成绩。</w:t>
      </w:r>
    </w:p>
    <w:p>
      <w:pPr>
        <w:spacing w:line="360" w:lineRule="auto"/>
        <w:ind w:firstLine="480" w:firstLineChars="200"/>
        <w:rPr>
          <w:rFonts w:ascii="宋体"/>
          <w:sz w:val="24"/>
        </w:rPr>
      </w:pPr>
      <w:r>
        <w:rPr>
          <w:rFonts w:ascii="宋体" w:hAnsi="宋体"/>
          <w:sz w:val="24"/>
        </w:rPr>
        <w:t xml:space="preserve">5. </w:t>
      </w:r>
      <w:r>
        <w:rPr>
          <w:rFonts w:hint="eastAsia" w:ascii="宋体" w:hAnsi="宋体"/>
          <w:sz w:val="24"/>
        </w:rPr>
        <w:t>期末考试：期末考试为笔试，卷面成绩占总成绩</w:t>
      </w:r>
      <w:r>
        <w:rPr>
          <w:rFonts w:ascii="宋体" w:hAnsi="宋体"/>
          <w:sz w:val="24"/>
        </w:rPr>
        <w:t>50%</w:t>
      </w:r>
      <w:r>
        <w:rPr>
          <w:rFonts w:hint="eastAsia" w:ascii="宋体" w:hAnsi="宋体"/>
          <w:sz w:val="24"/>
        </w:rPr>
        <w:t>。</w:t>
      </w:r>
    </w:p>
    <w:p>
      <w:pPr>
        <w:spacing w:line="360" w:lineRule="auto"/>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五、考试安排</w:t>
      </w:r>
    </w:p>
    <w:tbl>
      <w:tblPr>
        <w:tblStyle w:val="8"/>
        <w:tblpPr w:leftFromText="180" w:rightFromText="180" w:vertAnchor="text" w:horzAnchor="margin" w:tblpY="306"/>
        <w:tblOverlap w:val="never"/>
        <w:tblW w:w="8312" w:type="dxa"/>
        <w:tblInd w:w="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2229"/>
        <w:gridCol w:w="6083"/>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blHeader/>
        </w:trPr>
        <w:tc>
          <w:tcPr>
            <w:tcW w:w="2229"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lang w:val="zh-CN"/>
              </w:rPr>
              <w:t>日期</w:t>
            </w:r>
          </w:p>
        </w:tc>
        <w:tc>
          <w:tcPr>
            <w:tcW w:w="6083"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lang w:val="zh-CN"/>
              </w:rPr>
              <w:t>具体安排</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ind w:left="113" w:right="113"/>
              <w:jc w:val="center"/>
              <w:rPr>
                <w:rFonts w:ascii="宋体" w:cs="宋体"/>
                <w:color w:val="000000"/>
                <w:kern w:val="0"/>
                <w:szCs w:val="21"/>
              </w:rPr>
            </w:pPr>
            <w:r>
              <w:rPr>
                <w:rFonts w:hint="eastAsia" w:ascii="宋体" w:cs="宋体"/>
                <w:color w:val="000000"/>
                <w:kern w:val="0"/>
                <w:szCs w:val="21"/>
              </w:rPr>
              <w:t>待定</w:t>
            </w:r>
          </w:p>
        </w:tc>
        <w:tc>
          <w:tcPr>
            <w:tcW w:w="6083" w:type="dxa"/>
            <w:vAlign w:val="center"/>
          </w:tcPr>
          <w:p>
            <w:pPr>
              <w:spacing w:before="80" w:after="80"/>
              <w:ind w:left="113" w:right="113"/>
              <w:jc w:val="center"/>
              <w:rPr>
                <w:rFonts w:ascii="宋体" w:cs="宋体"/>
                <w:color w:val="000000"/>
                <w:kern w:val="0"/>
                <w:szCs w:val="21"/>
              </w:rPr>
            </w:pPr>
            <w:r>
              <w:rPr>
                <w:rFonts w:hint="eastAsia" w:ascii="宋体" w:hAnsi="宋体" w:cs="宋体"/>
                <w:color w:val="000000"/>
                <w:kern w:val="0"/>
                <w:szCs w:val="21"/>
              </w:rPr>
              <w:t>整个学期按照课程学习安排布置</w:t>
            </w:r>
            <w:r>
              <w:rPr>
                <w:rFonts w:ascii="宋体" w:hAnsi="宋体" w:cs="宋体"/>
                <w:color w:val="000000"/>
                <w:kern w:val="0"/>
                <w:szCs w:val="21"/>
              </w:rPr>
              <w:t>3</w:t>
            </w:r>
            <w:r>
              <w:rPr>
                <w:rFonts w:hint="eastAsia" w:ascii="宋体" w:hAnsi="宋体" w:cs="宋体"/>
                <w:color w:val="000000"/>
                <w:kern w:val="0"/>
                <w:szCs w:val="21"/>
              </w:rPr>
              <w:t>次平时作业</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ind w:left="113" w:right="113"/>
              <w:jc w:val="center"/>
              <w:rPr>
                <w:rFonts w:ascii="微软雅黑" w:hAnsi="微软雅黑" w:eastAsia="微软雅黑"/>
                <w:b/>
                <w:color w:val="232323"/>
                <w:kern w:val="0"/>
                <w:szCs w:val="21"/>
              </w:rPr>
            </w:pPr>
            <w:r>
              <w:rPr>
                <w:rFonts w:hint="eastAsia" w:ascii="宋体" w:hAnsi="宋体" w:cs="宋体"/>
                <w:color w:val="000000"/>
                <w:kern w:val="0"/>
                <w:szCs w:val="21"/>
              </w:rPr>
              <w:t>待定</w:t>
            </w:r>
          </w:p>
        </w:tc>
        <w:tc>
          <w:tcPr>
            <w:tcW w:w="6083" w:type="dxa"/>
            <w:vAlign w:val="center"/>
          </w:tcPr>
          <w:p>
            <w:pPr>
              <w:spacing w:before="80" w:after="80"/>
              <w:jc w:val="center"/>
              <w:rPr>
                <w:rFonts w:ascii="宋体" w:cs="宋体"/>
                <w:color w:val="000000"/>
                <w:kern w:val="0"/>
                <w:szCs w:val="21"/>
              </w:rPr>
            </w:pPr>
            <w:r>
              <w:rPr>
                <w:rFonts w:hint="eastAsia" w:ascii="宋体" w:hAnsi="宋体" w:cs="宋体"/>
                <w:color w:val="000000"/>
                <w:kern w:val="0"/>
                <w:szCs w:val="21"/>
              </w:rPr>
              <w:t>按照学校统一安排进行期末考试</w:t>
            </w:r>
          </w:p>
        </w:tc>
      </w:tr>
    </w:tbl>
    <w:p>
      <w:pPr>
        <w:spacing w:line="360" w:lineRule="auto"/>
        <w:rPr>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六、考试诚信</w:t>
      </w:r>
    </w:p>
    <w:p>
      <w:pPr>
        <w:spacing w:line="360" w:lineRule="auto"/>
        <w:ind w:firstLine="480" w:firstLineChars="200"/>
        <w:rPr>
          <w:sz w:val="24"/>
        </w:rPr>
      </w:pPr>
      <w:r>
        <w:rPr>
          <w:rFonts w:hint="eastAsia"/>
          <w:sz w:val="24"/>
        </w:rPr>
        <w:t>根据《三亚学院学生考试违纪和作弊的认定及处理办法》和《关于进一步加强考风建设的若干意见》，对于违纪和作弊行为给予相关处分，并处违纪、作弊课程记零分、直接重修；取消当年一切评奖、评优资格；学生干部免去其任职资格；进入诚信考试教育学习班学习。</w:t>
      </w:r>
    </w:p>
    <w:p>
      <w:pPr>
        <w:spacing w:line="360" w:lineRule="auto"/>
        <w:ind w:firstLine="482" w:firstLineChars="200"/>
        <w:rPr>
          <w:rFonts w:ascii="黑体" w:eastAsia="黑体"/>
          <w:b/>
          <w:color w:val="000000"/>
          <w:sz w:val="24"/>
        </w:rPr>
      </w:pPr>
      <w:r>
        <w:rPr>
          <w:rFonts w:hint="eastAsia" w:ascii="黑体" w:eastAsia="黑体"/>
          <w:b/>
          <w:color w:val="000000"/>
          <w:sz w:val="24"/>
        </w:rPr>
        <w:t>友情提示：</w:t>
      </w:r>
    </w:p>
    <w:p>
      <w:pPr>
        <w:spacing w:line="360" w:lineRule="auto"/>
        <w:ind w:firstLine="480"/>
        <w:rPr>
          <w:rFonts w:ascii="宋体"/>
          <w:color w:val="000000"/>
          <w:sz w:val="24"/>
        </w:rPr>
      </w:pPr>
      <w:r>
        <w:rPr>
          <w:rFonts w:ascii="宋体" w:hAnsi="宋体"/>
          <w:color w:val="000000"/>
          <w:sz w:val="24"/>
        </w:rPr>
        <w:t>1.</w:t>
      </w:r>
      <w:r>
        <w:rPr>
          <w:rFonts w:hint="eastAsia" w:ascii="宋体" w:hAnsi="宋体"/>
          <w:color w:val="000000"/>
          <w:sz w:val="24"/>
        </w:rPr>
        <w:t>符合办理缓考条件需申请缓考的同学，须在考试前五个工作日内提交相关材料，在课程开考当日和以后递交是无效的；</w:t>
      </w:r>
    </w:p>
    <w:p>
      <w:pPr>
        <w:spacing w:line="360" w:lineRule="auto"/>
        <w:ind w:firstLine="480"/>
        <w:rPr>
          <w:rFonts w:ascii="宋体"/>
          <w:color w:val="000000"/>
          <w:sz w:val="24"/>
        </w:rPr>
      </w:pPr>
      <w:r>
        <w:rPr>
          <w:rFonts w:ascii="宋体" w:hAnsi="宋体"/>
          <w:color w:val="000000"/>
          <w:sz w:val="24"/>
        </w:rPr>
        <w:t>2.</w:t>
      </w:r>
      <w:r>
        <w:rPr>
          <w:rFonts w:hint="eastAsia" w:ascii="宋体" w:hAnsi="宋体"/>
          <w:color w:val="000000"/>
          <w:sz w:val="24"/>
        </w:rPr>
        <w:t>属下列情况之一者，课程需重修：</w:t>
      </w:r>
    </w:p>
    <w:p>
      <w:pPr>
        <w:spacing w:line="360" w:lineRule="auto"/>
        <w:ind w:firstLine="480"/>
        <w:rPr>
          <w:rFonts w:ascii="宋体"/>
          <w:color w:val="000000"/>
          <w:sz w:val="24"/>
        </w:rPr>
      </w:pPr>
      <w:r>
        <w:rPr>
          <w:rFonts w:hint="eastAsia" w:ascii="宋体" w:hAnsi="宋体"/>
          <w:color w:val="000000"/>
          <w:sz w:val="24"/>
        </w:rPr>
        <w:t>（</w:t>
      </w:r>
      <w:r>
        <w:rPr>
          <w:rFonts w:ascii="宋体" w:hAnsi="宋体"/>
          <w:color w:val="000000"/>
          <w:sz w:val="24"/>
        </w:rPr>
        <w:t>1</w:t>
      </w:r>
      <w:r>
        <w:rPr>
          <w:rFonts w:hint="eastAsia" w:ascii="宋体" w:hAnsi="宋体"/>
          <w:color w:val="000000"/>
          <w:sz w:val="24"/>
        </w:rPr>
        <w:t>）课程考核不及格者；</w:t>
      </w:r>
    </w:p>
    <w:p>
      <w:pPr>
        <w:spacing w:line="360" w:lineRule="auto"/>
        <w:ind w:firstLine="480"/>
        <w:rPr>
          <w:rFonts w:ascii="宋体"/>
          <w:color w:val="000000"/>
          <w:sz w:val="24"/>
        </w:rPr>
      </w:pPr>
      <w:r>
        <w:rPr>
          <w:rFonts w:hint="eastAsia" w:ascii="宋体" w:hAnsi="宋体"/>
          <w:color w:val="000000"/>
          <w:sz w:val="24"/>
        </w:rPr>
        <w:t>（</w:t>
      </w:r>
      <w:r>
        <w:rPr>
          <w:rFonts w:ascii="宋体" w:hAnsi="宋体"/>
          <w:color w:val="000000"/>
          <w:sz w:val="24"/>
        </w:rPr>
        <w:t>2</w:t>
      </w:r>
      <w:r>
        <w:rPr>
          <w:rFonts w:hint="eastAsia" w:ascii="宋体" w:hAnsi="宋体"/>
          <w:color w:val="000000"/>
          <w:sz w:val="24"/>
        </w:rPr>
        <w:t>）实验课缺做实验达</w:t>
      </w:r>
      <w:r>
        <w:rPr>
          <w:rFonts w:ascii="宋体" w:hAnsi="宋体"/>
          <w:color w:val="000000"/>
          <w:sz w:val="24"/>
        </w:rPr>
        <w:t>1/3</w:t>
      </w:r>
      <w:r>
        <w:rPr>
          <w:rFonts w:hint="eastAsia" w:ascii="宋体" w:hAnsi="宋体"/>
          <w:color w:val="000000"/>
          <w:sz w:val="24"/>
        </w:rPr>
        <w:t>者；</w:t>
      </w:r>
    </w:p>
    <w:p>
      <w:pPr>
        <w:spacing w:line="360" w:lineRule="auto"/>
        <w:ind w:firstLine="480"/>
        <w:rPr>
          <w:rFonts w:ascii="宋体"/>
          <w:color w:val="000000"/>
          <w:sz w:val="24"/>
        </w:rPr>
      </w:pPr>
      <w:r>
        <w:rPr>
          <w:rFonts w:hint="eastAsia" w:ascii="宋体" w:hAnsi="宋体"/>
          <w:color w:val="000000"/>
          <w:sz w:val="24"/>
        </w:rPr>
        <w:t>（</w:t>
      </w:r>
      <w:r>
        <w:rPr>
          <w:rFonts w:ascii="宋体" w:hAnsi="宋体"/>
          <w:color w:val="000000"/>
          <w:sz w:val="24"/>
        </w:rPr>
        <w:t>3</w:t>
      </w:r>
      <w:r>
        <w:rPr>
          <w:rFonts w:hint="eastAsia" w:ascii="宋体" w:hAnsi="宋体"/>
          <w:color w:val="000000"/>
          <w:sz w:val="24"/>
        </w:rPr>
        <w:t>）一门课程缺课的学时累计达到该门课程总学时的</w:t>
      </w:r>
      <w:r>
        <w:rPr>
          <w:rFonts w:ascii="宋体" w:hAnsi="宋体"/>
          <w:color w:val="000000"/>
          <w:sz w:val="24"/>
        </w:rPr>
        <w:t>1/3</w:t>
      </w:r>
      <w:r>
        <w:rPr>
          <w:rFonts w:hint="eastAsia" w:ascii="宋体" w:hAnsi="宋体"/>
          <w:color w:val="000000"/>
          <w:sz w:val="24"/>
        </w:rPr>
        <w:t>者</w:t>
      </w:r>
      <w:r>
        <w:rPr>
          <w:rFonts w:ascii="宋体" w:hAnsi="宋体"/>
          <w:color w:val="000000"/>
          <w:sz w:val="24"/>
        </w:rPr>
        <w:t>(</w:t>
      </w:r>
      <w:r>
        <w:rPr>
          <w:rFonts w:hint="eastAsia" w:ascii="宋体" w:hAnsi="宋体"/>
          <w:color w:val="000000"/>
          <w:sz w:val="24"/>
        </w:rPr>
        <w:t>获准课程免听者除外</w:t>
      </w:r>
      <w:r>
        <w:rPr>
          <w:rFonts w:ascii="宋体" w:hAnsi="宋体"/>
          <w:color w:val="000000"/>
          <w:sz w:val="24"/>
        </w:rPr>
        <w:t>)</w:t>
      </w:r>
      <w:r>
        <w:rPr>
          <w:rFonts w:hint="eastAsia" w:ascii="宋体" w:hAnsi="宋体"/>
          <w:color w:val="000000"/>
          <w:sz w:val="24"/>
        </w:rPr>
        <w:t>。</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七、课程资源推荐</w:t>
      </w:r>
    </w:p>
    <w:p>
      <w:pPr>
        <w:spacing w:line="360" w:lineRule="auto"/>
        <w:ind w:firstLine="480" w:firstLineChars="200"/>
        <w:rPr>
          <w:rFonts w:ascii="宋体"/>
          <w:sz w:val="24"/>
        </w:rPr>
      </w:pPr>
      <w:r>
        <w:rPr>
          <w:rFonts w:ascii="宋体"/>
          <w:sz w:val="24"/>
        </w:rPr>
        <w:t>•</w:t>
      </w:r>
      <w:r>
        <w:rPr>
          <w:rFonts w:ascii="宋体" w:hAnsi="宋体"/>
          <w:sz w:val="24"/>
        </w:rPr>
        <w:t xml:space="preserve"> </w:t>
      </w:r>
      <w:r>
        <w:rPr>
          <w:rFonts w:hint="eastAsia" w:ascii="宋体" w:hAnsi="宋体"/>
          <w:sz w:val="24"/>
        </w:rPr>
        <w:t>课程相关的优秀学习资源：</w:t>
      </w:r>
    </w:p>
    <w:p>
      <w:pPr>
        <w:spacing w:line="360" w:lineRule="auto"/>
        <w:ind w:firstLine="480" w:firstLineChars="200"/>
        <w:rPr>
          <w:rFonts w:ascii="宋体"/>
          <w:sz w:val="24"/>
        </w:rPr>
      </w:pPr>
      <w:r>
        <w:rPr>
          <w:rFonts w:hint="eastAsia" w:ascii="宋体" w:hAnsi="宋体"/>
          <w:sz w:val="24"/>
        </w:rPr>
        <w:t>慕课资源</w:t>
      </w:r>
    </w:p>
    <w:p>
      <w:pPr>
        <w:spacing w:line="360" w:lineRule="auto"/>
        <w:ind w:firstLine="480"/>
        <w:rPr>
          <w:rFonts w:ascii="宋体"/>
          <w:sz w:val="24"/>
        </w:rPr>
      </w:pPr>
      <w:r>
        <w:rPr>
          <w:rFonts w:ascii="宋体" w:hAnsi="宋体"/>
          <w:sz w:val="24"/>
        </w:rPr>
        <w:t>1.</w:t>
      </w:r>
      <w:r>
        <w:rPr>
          <w:rFonts w:hint="eastAsia" w:ascii="宋体" w:hAnsi="宋体"/>
          <w:sz w:val="24"/>
        </w:rPr>
        <w:t>美国麻省理工学院公开课</w:t>
      </w:r>
    </w:p>
    <w:p>
      <w:pPr>
        <w:spacing w:line="360" w:lineRule="auto"/>
        <w:ind w:firstLine="480"/>
        <w:rPr>
          <w:rFonts w:ascii="宋体"/>
          <w:sz w:val="24"/>
        </w:rPr>
      </w:pPr>
      <w:r>
        <w:rPr>
          <w:rFonts w:ascii="宋体" w:hAnsi="宋体"/>
          <w:sz w:val="24"/>
        </w:rPr>
        <w:t>2.</w:t>
      </w:r>
      <w:r>
        <w:rPr>
          <w:rFonts w:hint="eastAsia" w:ascii="宋体" w:hAnsi="宋体"/>
          <w:sz w:val="24"/>
        </w:rPr>
        <w:t>哈佛大学公开课</w:t>
      </w:r>
    </w:p>
    <w:p>
      <w:pPr>
        <w:spacing w:line="360" w:lineRule="auto"/>
        <w:ind w:firstLine="480"/>
        <w:rPr>
          <w:rFonts w:ascii="宋体"/>
          <w:sz w:val="24"/>
        </w:rPr>
      </w:pPr>
      <w:r>
        <w:rPr>
          <w:rFonts w:ascii="宋体" w:hAnsi="宋体"/>
          <w:sz w:val="24"/>
        </w:rPr>
        <w:t>3.</w:t>
      </w:r>
      <w:r>
        <w:rPr>
          <w:rFonts w:hint="eastAsia" w:ascii="宋体" w:hAnsi="宋体"/>
          <w:sz w:val="24"/>
        </w:rPr>
        <w:t>斯坦福大学公开课</w:t>
      </w:r>
    </w:p>
    <w:p>
      <w:pPr>
        <w:spacing w:line="360" w:lineRule="auto"/>
        <w:ind w:firstLine="480"/>
        <w:rPr>
          <w:rFonts w:ascii="宋体"/>
          <w:sz w:val="24"/>
        </w:rPr>
      </w:pPr>
      <w:r>
        <w:rPr>
          <w:rFonts w:ascii="宋体" w:hAnsi="宋体"/>
          <w:sz w:val="24"/>
        </w:rPr>
        <w:t>4.</w:t>
      </w:r>
      <w:r>
        <w:rPr>
          <w:rFonts w:hint="eastAsia" w:ascii="宋体" w:hAnsi="宋体"/>
          <w:sz w:val="24"/>
        </w:rPr>
        <w:t>大陆和台湾地区等高校慕课资源</w:t>
      </w: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80" w:lineRule="exact"/>
        <w:jc w:val="center"/>
        <w:rPr>
          <w:sz w:val="44"/>
          <w:szCs w:val="44"/>
        </w:rPr>
      </w:pPr>
      <w:r>
        <w:rPr>
          <w:rFonts w:hint="eastAsia" w:eastAsia="黑体"/>
          <w:b/>
          <w:bCs/>
          <w:sz w:val="44"/>
          <w:szCs w:val="44"/>
        </w:rPr>
        <w:t>经济法课程大纲</w:t>
      </w:r>
    </w:p>
    <w:p>
      <w:pPr>
        <w:tabs>
          <w:tab w:val="left" w:pos="6120"/>
        </w:tabs>
        <w:spacing w:line="430" w:lineRule="exact"/>
        <w:jc w:val="center"/>
        <w:rPr>
          <w:rFonts w:eastAsia="黑体"/>
        </w:rPr>
      </w:pPr>
      <w:r>
        <w:rPr>
          <w:rFonts w:hint="eastAsia"/>
        </w:rPr>
        <w:t>（</w:t>
      </w:r>
      <w:r>
        <w:rPr>
          <w:rFonts w:hint="eastAsia" w:ascii="Arial" w:hAnsi="Arial" w:cs="Arial"/>
          <w:color w:val="000000"/>
          <w:sz w:val="18"/>
          <w:szCs w:val="18"/>
          <w:shd w:val="clear" w:color="auto" w:fill="FFFFFF"/>
        </w:rPr>
        <w:t>Economic</w:t>
      </w:r>
      <w:r>
        <w:rPr>
          <w:rFonts w:ascii="Arial" w:hAnsi="Arial" w:cs="Arial"/>
          <w:color w:val="000000"/>
          <w:sz w:val="18"/>
          <w:szCs w:val="18"/>
          <w:shd w:val="clear" w:color="auto" w:fill="FFFFFF"/>
        </w:rPr>
        <w:t xml:space="preserve"> </w:t>
      </w:r>
      <w:r>
        <w:rPr>
          <w:rFonts w:hint="eastAsia" w:ascii="Arial" w:hAnsi="Arial" w:cs="Arial"/>
          <w:color w:val="000000"/>
          <w:sz w:val="18"/>
          <w:szCs w:val="18"/>
          <w:shd w:val="clear" w:color="auto" w:fill="FFFFFF"/>
        </w:rPr>
        <w:t>Law</w:t>
      </w:r>
      <w:r>
        <w:rPr>
          <w:rFonts w:hint="eastAsia"/>
        </w:rPr>
        <w:t xml:space="preserve">） </w:t>
      </w:r>
    </w:p>
    <w:p>
      <w:pPr>
        <w:tabs>
          <w:tab w:val="left" w:pos="6120"/>
        </w:tabs>
        <w:spacing w:line="360" w:lineRule="auto"/>
        <w:ind w:firstLine="420" w:firstLineChars="200"/>
        <w:rPr>
          <w:rFonts w:eastAsia="微软雅黑"/>
          <w:b/>
          <w:szCs w:val="21"/>
        </w:rPr>
      </w:pPr>
    </w:p>
    <w:p>
      <w:pPr>
        <w:tabs>
          <w:tab w:val="left" w:pos="6120"/>
        </w:tabs>
        <w:spacing w:line="360" w:lineRule="auto"/>
        <w:ind w:firstLine="480" w:firstLineChars="200"/>
        <w:rPr>
          <w:sz w:val="24"/>
        </w:rPr>
      </w:pPr>
      <w:r>
        <w:rPr>
          <w:rFonts w:hint="eastAsia" w:ascii="微软雅黑" w:hAnsi="微软雅黑" w:eastAsia="微软雅黑"/>
          <w:b/>
          <w:sz w:val="24"/>
        </w:rPr>
        <w:t>课程性质：</w:t>
      </w:r>
      <w:r>
        <w:rPr>
          <w:rFonts w:hint="eastAsia"/>
          <w:sz w:val="24"/>
        </w:rPr>
        <w:t xml:space="preserve"> </w:t>
      </w:r>
      <w:sdt>
        <w:sdtPr>
          <w:rPr>
            <w:rFonts w:hint="eastAsia"/>
            <w:sz w:val="24"/>
          </w:rPr>
          <w:id w:val="1584803095"/>
          <w:placeholder>
            <w:docPart w:val="{057fdba4-c8c3-47f4-a890-fe0b29c2bc0c}"/>
          </w:placeholder>
          <w:dropDownList>
            <w:listItem w:value="选择一项。"/>
            <w:listItem w:displayText="共同基础课" w:value="共同基础课"/>
            <w:listItem w:displayText="学科专业基础课" w:value="学科专业基础课"/>
            <w:listItem w:displayText="专业核心课" w:value="专业核心课"/>
            <w:listItem w:displayText="专业方向课" w:value="专业方向课"/>
            <w:listItem w:displayText="通识核心课" w:value="通识核心课"/>
            <w:listItem w:displayText="创新创业教育课程" w:value="创新创业教育课程"/>
          </w:dropDownList>
        </w:sdtPr>
        <w:sdtEndPr>
          <w:rPr>
            <w:rFonts w:hint="eastAsia"/>
            <w:sz w:val="24"/>
          </w:rPr>
        </w:sdtEndPr>
        <w:sdtContent>
          <w:r>
            <w:rPr>
              <w:rFonts w:hint="eastAsia"/>
              <w:sz w:val="24"/>
            </w:rPr>
            <w:t>学科专业基础课</w:t>
          </w:r>
        </w:sdtContent>
      </w:sdt>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课程学分/学时：</w:t>
      </w:r>
      <w:r>
        <w:rPr>
          <w:rFonts w:hint="eastAsia" w:ascii="宋体" w:hAnsi="宋体" w:eastAsia="微软雅黑" w:cs="宋体"/>
          <w:bCs/>
          <w:sz w:val="24"/>
        </w:rPr>
        <w:t>3</w:t>
      </w:r>
      <w:r>
        <w:rPr>
          <w:rFonts w:hint="eastAsia" w:ascii="宋体" w:hAnsi="宋体" w:cs="宋体"/>
          <w:bCs/>
          <w:sz w:val="24"/>
        </w:rPr>
        <w:t>学分</w:t>
      </w:r>
      <w:r>
        <w:rPr>
          <w:rFonts w:ascii="宋体" w:hAnsi="宋体" w:cs="宋体"/>
          <w:bCs/>
          <w:sz w:val="24"/>
        </w:rPr>
        <w:t>/</w:t>
      </w:r>
      <w:r>
        <w:rPr>
          <w:rFonts w:hint="eastAsia" w:ascii="宋体" w:hAnsi="宋体" w:cs="宋体"/>
          <w:bCs/>
          <w:sz w:val="24"/>
        </w:rPr>
        <w:t>45学时</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 xml:space="preserve">上课时间/教室： </w:t>
      </w:r>
      <w:r>
        <w:rPr>
          <w:rFonts w:hint="eastAsia" w:ascii="宋体" w:hAnsi="宋体"/>
          <w:sz w:val="24"/>
        </w:rPr>
        <w:t>周一5、6节/</w:t>
      </w:r>
      <w:r>
        <w:rPr>
          <w:rFonts w:ascii="宋体" w:hAnsi="宋体"/>
          <w:sz w:val="24"/>
        </w:rPr>
        <w:t>5</w:t>
      </w:r>
      <w:r>
        <w:rPr>
          <w:rFonts w:hint="eastAsia" w:ascii="宋体" w:hAnsi="宋体"/>
          <w:sz w:val="24"/>
        </w:rPr>
        <w:t>西4</w:t>
      </w:r>
      <w:r>
        <w:rPr>
          <w:rFonts w:ascii="宋体" w:hAnsi="宋体"/>
          <w:sz w:val="24"/>
        </w:rPr>
        <w:t>03</w:t>
      </w:r>
      <w:r>
        <w:rPr>
          <w:rFonts w:hint="eastAsia" w:ascii="宋体" w:hAnsi="宋体"/>
          <w:sz w:val="24"/>
        </w:rPr>
        <w:t>；周四</w:t>
      </w:r>
      <w:r>
        <w:rPr>
          <w:rFonts w:ascii="宋体" w:hAnsi="宋体"/>
          <w:sz w:val="24"/>
        </w:rPr>
        <w:t>3</w:t>
      </w:r>
      <w:r>
        <w:rPr>
          <w:rFonts w:hint="eastAsia" w:ascii="宋体" w:hAnsi="宋体"/>
          <w:sz w:val="24"/>
        </w:rPr>
        <w:t>、</w:t>
      </w:r>
      <w:r>
        <w:rPr>
          <w:rFonts w:ascii="宋体" w:hAnsi="宋体"/>
          <w:sz w:val="24"/>
        </w:rPr>
        <w:t>4</w:t>
      </w:r>
      <w:r>
        <w:rPr>
          <w:rFonts w:hint="eastAsia" w:ascii="宋体" w:hAnsi="宋体"/>
          <w:sz w:val="24"/>
        </w:rPr>
        <w:t>节（单）/</w:t>
      </w:r>
      <w:r>
        <w:rPr>
          <w:rFonts w:ascii="宋体" w:hAnsi="宋体"/>
          <w:sz w:val="24"/>
        </w:rPr>
        <w:t>5</w:t>
      </w:r>
      <w:r>
        <w:rPr>
          <w:rFonts w:hint="eastAsia" w:ascii="宋体" w:hAnsi="宋体"/>
          <w:sz w:val="24"/>
        </w:rPr>
        <w:t>西4</w:t>
      </w:r>
      <w:r>
        <w:rPr>
          <w:rFonts w:ascii="宋体" w:hAnsi="宋体"/>
          <w:sz w:val="24"/>
        </w:rPr>
        <w:t>03</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开课学院：</w:t>
      </w:r>
      <w:r>
        <w:rPr>
          <w:rFonts w:hint="eastAsia" w:ascii="宋体" w:hAnsi="宋体"/>
          <w:sz w:val="24"/>
        </w:rPr>
        <w:t>管理学院</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 xml:space="preserve">教师姓名/职称： </w:t>
      </w:r>
      <w:r>
        <w:rPr>
          <w:rFonts w:hint="eastAsia" w:ascii="宋体" w:hAnsi="宋体"/>
          <w:sz w:val="24"/>
        </w:rPr>
        <w:t>罗灿</w:t>
      </w:r>
      <w:r>
        <w:rPr>
          <w:rFonts w:ascii="宋体" w:hAnsi="宋体"/>
          <w:sz w:val="24"/>
        </w:rPr>
        <w:t>/</w:t>
      </w:r>
      <w:r>
        <w:rPr>
          <w:rFonts w:hint="eastAsia" w:ascii="宋体" w:hAnsi="宋体"/>
          <w:sz w:val="24"/>
        </w:rPr>
        <w:t>讲师</w:t>
      </w:r>
    </w:p>
    <w:p>
      <w:pPr>
        <w:tabs>
          <w:tab w:val="left" w:pos="6120"/>
        </w:tabs>
        <w:spacing w:line="360" w:lineRule="auto"/>
        <w:ind w:firstLine="480" w:firstLineChars="200"/>
        <w:rPr>
          <w:rFonts w:ascii="宋体" w:hAnsi="宋体"/>
          <w:b/>
          <w:sz w:val="24"/>
        </w:rPr>
      </w:pPr>
      <w:r>
        <w:rPr>
          <w:rFonts w:hint="eastAsia" w:ascii="微软雅黑" w:hAnsi="微软雅黑" w:eastAsia="微软雅黑"/>
          <w:b/>
          <w:sz w:val="24"/>
        </w:rPr>
        <w:t>教师联系方式：</w:t>
      </w:r>
      <w:r>
        <w:rPr>
          <w:rFonts w:hint="eastAsia" w:ascii="宋体" w:hAnsi="宋体"/>
          <w:sz w:val="24"/>
        </w:rPr>
        <w:t>联系电话</w:t>
      </w:r>
      <w:r>
        <w:rPr>
          <w:rFonts w:ascii="宋体" w:hAnsi="宋体"/>
          <w:sz w:val="24"/>
        </w:rPr>
        <w:t>18217912696</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办公时间/地点（</w:t>
      </w:r>
      <w:r>
        <w:rPr>
          <w:rFonts w:ascii="微软雅黑" w:hAnsi="微软雅黑" w:eastAsia="微软雅黑"/>
          <w:b/>
          <w:sz w:val="24"/>
        </w:rPr>
        <w:t>O</w:t>
      </w:r>
      <w:r>
        <w:rPr>
          <w:rFonts w:hint="eastAsia" w:ascii="微软雅黑" w:hAnsi="微软雅黑" w:eastAsia="微软雅黑"/>
          <w:b/>
          <w:sz w:val="24"/>
        </w:rPr>
        <w:t>ffice hours/Place）：</w:t>
      </w:r>
      <w:r>
        <w:rPr>
          <w:rFonts w:hint="eastAsia" w:ascii="宋体" w:hAnsi="宋体" w:cs="宋体"/>
          <w:bCs/>
          <w:sz w:val="24"/>
        </w:rPr>
        <w:t>每周一</w:t>
      </w:r>
      <w:r>
        <w:rPr>
          <w:rFonts w:ascii="宋体" w:hAnsi="宋体" w:cs="宋体"/>
          <w:bCs/>
          <w:sz w:val="24"/>
        </w:rPr>
        <w:t>15:50-17:00</w:t>
      </w:r>
      <w:r>
        <w:rPr>
          <w:rFonts w:hint="eastAsia" w:ascii="宋体" w:hAnsi="宋体" w:cs="宋体"/>
          <w:bCs/>
          <w:sz w:val="24"/>
        </w:rPr>
        <w:t>，每周二</w:t>
      </w:r>
      <w:r>
        <w:rPr>
          <w:rFonts w:ascii="宋体" w:hAnsi="宋体" w:cs="宋体"/>
          <w:bCs/>
          <w:sz w:val="24"/>
        </w:rPr>
        <w:t>15:50-17:00</w:t>
      </w:r>
      <w:r>
        <w:rPr>
          <w:rFonts w:hint="eastAsia" w:ascii="宋体" w:hAnsi="宋体" w:cs="宋体"/>
          <w:bCs/>
          <w:sz w:val="24"/>
        </w:rPr>
        <w:t>，周四</w:t>
      </w:r>
      <w:r>
        <w:rPr>
          <w:rFonts w:ascii="宋体" w:hAnsi="宋体" w:cs="宋体"/>
          <w:bCs/>
          <w:sz w:val="24"/>
        </w:rPr>
        <w:t>14</w:t>
      </w:r>
      <w:r>
        <w:rPr>
          <w:rFonts w:hint="eastAsia" w:ascii="宋体" w:hAnsi="宋体" w:cs="宋体"/>
          <w:bCs/>
          <w:sz w:val="24"/>
        </w:rPr>
        <w:t>:30-</w:t>
      </w:r>
      <w:r>
        <w:rPr>
          <w:rFonts w:ascii="宋体" w:hAnsi="宋体" w:cs="宋体"/>
          <w:bCs/>
          <w:sz w:val="24"/>
        </w:rPr>
        <w:t>17</w:t>
      </w:r>
      <w:r>
        <w:rPr>
          <w:rFonts w:hint="eastAsia" w:ascii="宋体" w:hAnsi="宋体" w:cs="宋体"/>
          <w:bCs/>
          <w:sz w:val="24"/>
        </w:rPr>
        <w:t>:00，社科楼南</w:t>
      </w:r>
      <w:r>
        <w:rPr>
          <w:rFonts w:ascii="宋体" w:hAnsi="宋体" w:cs="宋体"/>
          <w:bCs/>
          <w:sz w:val="24"/>
        </w:rPr>
        <w:t>206</w:t>
      </w:r>
    </w:p>
    <w:p>
      <w:pPr>
        <w:tabs>
          <w:tab w:val="left" w:pos="6120"/>
        </w:tabs>
        <w:spacing w:line="360" w:lineRule="auto"/>
        <w:ind w:firstLine="480" w:firstLineChars="200"/>
        <w:rPr>
          <w:rFonts w:ascii="微软雅黑" w:hAnsi="微软雅黑" w:eastAsia="微软雅黑"/>
          <w:b/>
          <w:sz w:val="24"/>
        </w:rPr>
      </w:pPr>
    </w:p>
    <w:p>
      <w:pPr>
        <w:pBdr>
          <w:top w:val="single" w:color="auto" w:sz="4" w:space="1"/>
          <w:left w:val="single" w:color="auto" w:sz="4" w:space="4"/>
          <w:bottom w:val="single" w:color="auto" w:sz="4" w:space="1"/>
          <w:right w:val="single" w:color="auto" w:sz="4" w:space="4"/>
        </w:pBdr>
        <w:tabs>
          <w:tab w:val="left" w:pos="6120"/>
        </w:tabs>
        <w:spacing w:before="156" w:beforeLines="50" w:after="156" w:afterLines="50"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一、课程简介及目标</w:t>
      </w:r>
    </w:p>
    <w:p>
      <w:pPr>
        <w:tabs>
          <w:tab w:val="left" w:pos="900"/>
        </w:tabs>
        <w:autoSpaceDE w:val="0"/>
        <w:autoSpaceDN w:val="0"/>
        <w:adjustRightInd w:val="0"/>
        <w:spacing w:line="360" w:lineRule="auto"/>
        <w:ind w:firstLine="480" w:firstLineChars="200"/>
        <w:rPr>
          <w:rFonts w:ascii="宋体" w:hAnsi="宋体"/>
          <w:bCs/>
          <w:sz w:val="24"/>
          <w:lang w:val="zh-CN"/>
        </w:rPr>
      </w:pPr>
      <w:r>
        <w:rPr>
          <w:rFonts w:hint="eastAsia" w:ascii="宋体" w:hAnsi="宋体"/>
          <w:bCs/>
          <w:sz w:val="24"/>
          <w:lang w:val="zh-CN"/>
        </w:rPr>
        <w:t>《经济法》作为市场营销专业应修的一门专业基础课程，是研究经济法律关系的一门科学。既有一定理论性，又有一定的实际操作性。本课程内容丰富，主要包括五个部分：第一部分介绍经济法的基本原理；第二部分介绍现代企业法；第三部分讲述市场秩序的相关法律法规；第四部分介绍国家的宏观调控法；第五部分介绍社会分配法。</w:t>
      </w:r>
    </w:p>
    <w:p>
      <w:pPr>
        <w:tabs>
          <w:tab w:val="left" w:pos="900"/>
        </w:tabs>
        <w:autoSpaceDE w:val="0"/>
        <w:autoSpaceDN w:val="0"/>
        <w:adjustRightInd w:val="0"/>
        <w:spacing w:line="360" w:lineRule="auto"/>
        <w:ind w:firstLine="480" w:firstLineChars="200"/>
        <w:rPr>
          <w:rFonts w:ascii="宋体" w:hAnsi="宋体"/>
          <w:bCs/>
          <w:sz w:val="24"/>
        </w:rPr>
      </w:pPr>
      <w:r>
        <w:rPr>
          <w:rFonts w:hint="eastAsia" w:ascii="宋体" w:hAnsi="宋体"/>
          <w:bCs/>
          <w:sz w:val="24"/>
          <w:lang w:val="zh-CN"/>
        </w:rPr>
        <w:t>课程运用多种手段和方式提升学生发现问题、分析问题和解决问题的能力。重点关注学生对经济法基本原理、现代企业法、市场秩序法、宏观调控法、社会分配法的把握和理解。通过对本课程的学习，能提高学生的法律意识,使其在未来的营销工作和经营管理中,形成规范经营,防范风险,追求交易稳定和交易安全的思维方式,通过对我国经济法学的基本理论和知识的学习和掌握，学生能运用经济法学的理论和知识，结合有关的法律规定等专业方法，分析并处理有关的经济法实务的能力。</w:t>
      </w:r>
    </w:p>
    <w:p>
      <w:pPr>
        <w:pBdr>
          <w:top w:val="single" w:color="auto" w:sz="4" w:space="1"/>
          <w:left w:val="single" w:color="auto" w:sz="4" w:space="4"/>
          <w:bottom w:val="single" w:color="auto" w:sz="4" w:space="1"/>
          <w:right w:val="single" w:color="auto" w:sz="4" w:space="4"/>
        </w:pBdr>
        <w:tabs>
          <w:tab w:val="left" w:pos="6120"/>
        </w:tabs>
        <w:spacing w:before="156" w:beforeLines="50" w:after="156" w:afterLines="50"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二、课程资料及教学要求</w:t>
      </w:r>
    </w:p>
    <w:p>
      <w:pPr>
        <w:spacing w:line="360" w:lineRule="auto"/>
        <w:ind w:firstLine="480" w:firstLineChars="200"/>
        <w:rPr>
          <w:rFonts w:ascii="宋体" w:hAnsi="宋体"/>
          <w:b/>
          <w:sz w:val="24"/>
        </w:rPr>
      </w:pPr>
      <w:r>
        <w:rPr>
          <w:rFonts w:hint="eastAsia" w:ascii="微软雅黑" w:hAnsi="微软雅黑" w:eastAsia="微软雅黑"/>
          <w:b/>
          <w:sz w:val="24"/>
        </w:rPr>
        <w:t>使用教材：</w:t>
      </w:r>
      <w:r>
        <w:rPr>
          <w:rFonts w:hint="eastAsia" w:ascii="宋体" w:hAnsi="宋体"/>
          <w:sz w:val="24"/>
        </w:rPr>
        <w:t>《经济法》，李昌麟等，清华大学出版社，ISBN:978-7-302-27793-4</w:t>
      </w:r>
      <w:r>
        <w:rPr>
          <w:rFonts w:ascii="宋体" w:hAnsi="宋体"/>
          <w:b/>
          <w:sz w:val="24"/>
        </w:rPr>
        <w:t xml:space="preserve"> </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阅读书目（必读、选读）：</w:t>
      </w:r>
    </w:p>
    <w:p>
      <w:pPr>
        <w:spacing w:line="360" w:lineRule="auto"/>
        <w:ind w:firstLine="480" w:firstLineChars="200"/>
        <w:rPr>
          <w:rFonts w:ascii="宋体" w:cs="宋体"/>
          <w:bCs/>
          <w:szCs w:val="21"/>
        </w:rPr>
      </w:pPr>
      <w:r>
        <w:rPr>
          <w:rFonts w:hint="eastAsia" w:ascii="微软雅黑" w:hAnsi="微软雅黑" w:eastAsia="微软雅黑"/>
          <w:b/>
          <w:sz w:val="24"/>
        </w:rPr>
        <w:t>必读（全部阅读）：</w:t>
      </w:r>
    </w:p>
    <w:p>
      <w:pPr>
        <w:spacing w:line="360" w:lineRule="auto"/>
        <w:ind w:firstLine="480" w:firstLineChars="200"/>
        <w:rPr>
          <w:rFonts w:ascii="宋体" w:hAnsi="宋体"/>
          <w:b/>
          <w:sz w:val="24"/>
        </w:rPr>
      </w:pPr>
      <w:r>
        <w:rPr>
          <w:rFonts w:ascii="宋体" w:hAnsi="宋体" w:cs="宋体"/>
          <w:sz w:val="24"/>
        </w:rPr>
        <w:t>1</w:t>
      </w:r>
      <w:r>
        <w:rPr>
          <w:rFonts w:hint="eastAsia" w:ascii="宋体" w:hAnsi="宋体" w:cs="宋体"/>
          <w:sz w:val="24"/>
        </w:rPr>
        <w:t>、《经济法》，李昌麟等，清华大学出版社，2015年，38元，ISBN:978-7-302-27793-4</w:t>
      </w:r>
    </w:p>
    <w:p>
      <w:pPr>
        <w:spacing w:line="360" w:lineRule="auto"/>
        <w:ind w:right="105" w:firstLine="480" w:firstLineChars="200"/>
        <w:rPr>
          <w:rFonts w:ascii="微软雅黑" w:hAnsi="微软雅黑" w:eastAsia="微软雅黑"/>
          <w:b/>
          <w:sz w:val="24"/>
        </w:rPr>
      </w:pPr>
      <w:r>
        <w:rPr>
          <w:rFonts w:hint="eastAsia" w:ascii="微软雅黑" w:hAnsi="微软雅黑" w:eastAsia="微软雅黑"/>
          <w:b/>
          <w:sz w:val="24"/>
        </w:rPr>
        <w:t>选读（选读相关章节）：</w:t>
      </w:r>
    </w:p>
    <w:p>
      <w:pPr>
        <w:spacing w:line="360" w:lineRule="auto"/>
        <w:ind w:right="105" w:firstLine="480" w:firstLineChars="200"/>
        <w:rPr>
          <w:rFonts w:ascii="宋体" w:hAnsi="宋体" w:cs="宋体"/>
          <w:sz w:val="24"/>
        </w:rPr>
      </w:pPr>
      <w:r>
        <w:rPr>
          <w:rFonts w:hint="eastAsia" w:ascii="宋体" w:hAnsi="宋体" w:cs="宋体"/>
          <w:sz w:val="24"/>
        </w:rPr>
        <w:t>2、《经济法》，张华等，清华大学出版社，2013年，56元，ISBN：978-7-302-32328-0</w:t>
      </w:r>
    </w:p>
    <w:p>
      <w:pPr>
        <w:spacing w:line="360" w:lineRule="auto"/>
        <w:ind w:right="105" w:firstLine="480" w:firstLineChars="200"/>
        <w:rPr>
          <w:rFonts w:ascii="宋体" w:hAnsi="宋体" w:cs="宋体"/>
          <w:sz w:val="24"/>
        </w:rPr>
      </w:pPr>
      <w:r>
        <w:rPr>
          <w:rFonts w:hint="eastAsia" w:ascii="宋体" w:hAnsi="宋体" w:cs="宋体"/>
          <w:sz w:val="24"/>
        </w:rPr>
        <w:t>3.《经济法学》，张守文，高等教育出版社，2016年，47.7元，ISBN：978-7-04-045915-9</w:t>
      </w:r>
    </w:p>
    <w:p>
      <w:pPr>
        <w:spacing w:line="360" w:lineRule="auto"/>
        <w:ind w:right="105" w:firstLine="480" w:firstLineChars="200"/>
        <w:rPr>
          <w:rFonts w:ascii="宋体" w:hAnsi="宋体"/>
          <w:sz w:val="24"/>
        </w:rPr>
      </w:pPr>
      <w:r>
        <w:rPr>
          <w:rFonts w:ascii="宋体" w:hAnsi="宋体"/>
          <w:sz w:val="24"/>
        </w:rPr>
        <w:t>4</w:t>
      </w:r>
      <w:r>
        <w:rPr>
          <w:rFonts w:hint="eastAsia" w:ascii="宋体" w:hAnsi="宋体"/>
          <w:sz w:val="24"/>
        </w:rPr>
        <w:t>.《中级会计资格考试辅导教材·经济法》，财政部会计资格评价中心著，中国财经出版传媒集团，2017年，人民币49元，ISBN：9787514178470，第1-5章</w:t>
      </w:r>
    </w:p>
    <w:p>
      <w:pPr>
        <w:spacing w:line="360" w:lineRule="auto"/>
        <w:ind w:right="105" w:firstLine="480" w:firstLineChars="200"/>
        <w:rPr>
          <w:rFonts w:ascii="宋体" w:hAnsi="宋体"/>
          <w:sz w:val="24"/>
        </w:rPr>
      </w:pPr>
      <w:r>
        <w:rPr>
          <w:rFonts w:ascii="宋体" w:hAnsi="宋体"/>
          <w:sz w:val="24"/>
        </w:rPr>
        <w:t>5</w:t>
      </w:r>
      <w:r>
        <w:rPr>
          <w:rFonts w:hint="eastAsia" w:ascii="宋体" w:hAnsi="宋体"/>
          <w:sz w:val="24"/>
        </w:rPr>
        <w:t>.《物权法名家讲坛》，王利明著，中国人民大学出版社，2008年，人民币88元，ISBN：9787300097633，第1-2、4-5章</w:t>
      </w:r>
    </w:p>
    <w:p>
      <w:pPr>
        <w:spacing w:line="360" w:lineRule="auto"/>
        <w:ind w:right="105" w:firstLine="480" w:firstLineChars="200"/>
        <w:rPr>
          <w:rFonts w:ascii="宋体" w:hAnsi="宋体"/>
          <w:sz w:val="24"/>
        </w:rPr>
      </w:pPr>
      <w:r>
        <w:rPr>
          <w:rFonts w:ascii="宋体" w:hAnsi="宋体"/>
          <w:sz w:val="24"/>
        </w:rPr>
        <w:t>6</w:t>
      </w:r>
      <w:r>
        <w:rPr>
          <w:rFonts w:hint="eastAsia" w:ascii="宋体" w:hAnsi="宋体"/>
          <w:sz w:val="24"/>
        </w:rPr>
        <w:t>.《合同法 原理·规则·案例》,朱晓娟著，清华大学出版社，2007年，人民币32元，ISBN：9787302126980，第1-8、11-12、16-26章</w:t>
      </w:r>
    </w:p>
    <w:p>
      <w:pPr>
        <w:spacing w:line="360" w:lineRule="auto"/>
        <w:ind w:right="105" w:firstLine="480" w:firstLineChars="200"/>
        <w:rPr>
          <w:rFonts w:ascii="宋体" w:hAnsi="宋体"/>
          <w:sz w:val="24"/>
        </w:rPr>
      </w:pPr>
      <w:r>
        <w:rPr>
          <w:rFonts w:ascii="宋体" w:hAnsi="宋体"/>
          <w:sz w:val="24"/>
        </w:rPr>
        <w:t>7</w:t>
      </w:r>
      <w:r>
        <w:rPr>
          <w:rFonts w:hint="eastAsia" w:ascii="宋体" w:hAnsi="宋体"/>
          <w:sz w:val="24"/>
        </w:rPr>
        <w:t>.《公司法律评论》，顾功耕著，上海人民出版社，2015年，人民币75元，ISBN：9787208129498，第2章</w:t>
      </w:r>
    </w:p>
    <w:p>
      <w:pPr>
        <w:spacing w:line="360" w:lineRule="auto"/>
        <w:ind w:right="105" w:firstLine="480" w:firstLineChars="200"/>
        <w:rPr>
          <w:rFonts w:ascii="宋体" w:hAnsi="宋体"/>
          <w:sz w:val="24"/>
        </w:rPr>
      </w:pPr>
      <w:r>
        <w:rPr>
          <w:rFonts w:ascii="宋体" w:hAnsi="宋体"/>
          <w:sz w:val="24"/>
        </w:rPr>
        <w:t>8</w:t>
      </w:r>
      <w:r>
        <w:rPr>
          <w:rFonts w:hint="eastAsia" w:ascii="宋体" w:hAnsi="宋体"/>
          <w:sz w:val="24"/>
        </w:rPr>
        <w:t>.《股东诉讼的实施问题研究》，郝磊著，中国法制出版社，2012年，人民币48元，ISBN：9787509339589，第1-8章</w:t>
      </w:r>
    </w:p>
    <w:p>
      <w:pPr>
        <w:spacing w:line="360" w:lineRule="auto"/>
        <w:ind w:right="105" w:firstLine="480" w:firstLineChars="200"/>
        <w:rPr>
          <w:rFonts w:ascii="宋体" w:hAnsi="宋体"/>
          <w:sz w:val="24"/>
        </w:rPr>
      </w:pPr>
      <w:r>
        <w:rPr>
          <w:rFonts w:ascii="宋体" w:hAnsi="宋体"/>
          <w:sz w:val="24"/>
        </w:rPr>
        <w:t>9</w:t>
      </w:r>
      <w:r>
        <w:rPr>
          <w:rFonts w:hint="eastAsia" w:ascii="宋体" w:hAnsi="宋体"/>
          <w:sz w:val="24"/>
        </w:rPr>
        <w:t>.《创业者不可不知的法律常识》，易达著，北京理工大学出版社，2013年，人民币39.8元，ISBN：9787564076979，第1-3、7、9章</w:t>
      </w:r>
    </w:p>
    <w:p>
      <w:pPr>
        <w:spacing w:line="360" w:lineRule="auto"/>
        <w:ind w:right="105" w:firstLine="480" w:firstLineChars="200"/>
        <w:rPr>
          <w:rFonts w:ascii="宋体" w:hAnsi="宋体" w:cs="宋体"/>
          <w:sz w:val="24"/>
        </w:rPr>
      </w:pPr>
      <w:r>
        <w:rPr>
          <w:rFonts w:ascii="宋体" w:hAnsi="宋体"/>
          <w:sz w:val="24"/>
        </w:rPr>
        <w:t>10</w:t>
      </w:r>
      <w:r>
        <w:rPr>
          <w:rFonts w:hint="eastAsia" w:ascii="宋体" w:hAnsi="宋体"/>
          <w:sz w:val="24"/>
        </w:rPr>
        <w:t>.《创业不可不防的法律风险》，苏瑜著，化学工业出版社，2011年，人民币39.8元，ISBN：9787122094087，第5-7、10章</w:t>
      </w:r>
    </w:p>
    <w:p>
      <w:pPr>
        <w:spacing w:line="360" w:lineRule="auto"/>
        <w:ind w:firstLine="480" w:firstLineChars="200"/>
        <w:rPr>
          <w:rFonts w:ascii="微软雅黑" w:hAnsi="微软雅黑" w:eastAsia="微软雅黑"/>
          <w:sz w:val="24"/>
        </w:rPr>
      </w:pPr>
      <w:r>
        <w:rPr>
          <w:rFonts w:hint="eastAsia" w:ascii="微软雅黑" w:hAnsi="微软雅黑" w:eastAsia="微软雅黑"/>
          <w:b/>
          <w:sz w:val="24"/>
        </w:rPr>
        <w:t>教学要求：</w:t>
      </w:r>
      <w:r>
        <w:rPr>
          <w:rFonts w:hint="eastAsia" w:ascii="宋体" w:hAnsi="宋体" w:cs="宋体"/>
          <w:sz w:val="24"/>
        </w:rPr>
        <w:t>每次课前学生需要预习教材内容、阅读必要的参考书目并上网查找相关案例材料，课中要做好课堂笔记、积极思考并回答相关问题，课后按时提交作业、及时期末复习等。</w:t>
      </w:r>
    </w:p>
    <w:p>
      <w:pPr>
        <w:spacing w:line="360" w:lineRule="auto"/>
        <w:ind w:firstLine="480" w:firstLineChars="200"/>
        <w:rPr>
          <w:rFonts w:ascii="微软雅黑" w:hAnsi="微软雅黑" w:eastAsia="微软雅黑"/>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三、课程内容</w:t>
      </w:r>
    </w:p>
    <w:tbl>
      <w:tblPr>
        <w:tblStyle w:val="8"/>
        <w:tblW w:w="8969" w:type="dxa"/>
        <w:jc w:val="center"/>
        <w:tblInd w:w="0" w:type="dxa"/>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832"/>
        <w:gridCol w:w="723"/>
        <w:gridCol w:w="1418"/>
        <w:gridCol w:w="2176"/>
        <w:gridCol w:w="1013"/>
        <w:gridCol w:w="2807"/>
      </w:tblGrid>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452" w:hRule="atLeast"/>
          <w:tblHeader/>
          <w:jc w:val="center"/>
        </w:trPr>
        <w:tc>
          <w:tcPr>
            <w:tcW w:w="832" w:type="dxa"/>
            <w:tcBorders>
              <w:top w:val="nil"/>
              <w:left w:val="nil"/>
              <w:right w:val="nil"/>
            </w:tcBorders>
            <w:vAlign w:val="center"/>
          </w:tcPr>
          <w:p>
            <w:pPr>
              <w:spacing w:before="80"/>
              <w:jc w:val="center"/>
              <w:rPr>
                <w:rFonts w:ascii="Franklin Gothic Medium" w:hAnsi="Franklin Gothic Medium"/>
                <w:b/>
              </w:rPr>
            </w:pPr>
            <w:r>
              <w:rPr>
                <w:rFonts w:hint="eastAsia" w:ascii="微软雅黑" w:hAnsi="微软雅黑" w:eastAsia="微软雅黑"/>
                <w:b/>
                <w:kern w:val="0"/>
                <w:sz w:val="20"/>
                <w:lang w:val="zh-CN"/>
              </w:rPr>
              <w:t>周次</w:t>
            </w:r>
          </w:p>
        </w:tc>
        <w:tc>
          <w:tcPr>
            <w:tcW w:w="723" w:type="dxa"/>
            <w:tcBorders>
              <w:top w:val="nil"/>
              <w:left w:val="nil"/>
              <w:right w:val="nil"/>
            </w:tcBorders>
            <w:vAlign w:val="center"/>
          </w:tcPr>
          <w:p>
            <w:pPr>
              <w:spacing w:before="80" w:after="80" w:line="300" w:lineRule="exact"/>
              <w:jc w:val="center"/>
              <w:rPr>
                <w:rFonts w:ascii="宋体" w:cs="宋体"/>
                <w:b/>
                <w:bCs/>
                <w:kern w:val="0"/>
                <w:szCs w:val="21"/>
              </w:rPr>
            </w:pPr>
            <w:r>
              <w:rPr>
                <w:rFonts w:hint="eastAsia" w:ascii="宋体" w:hAnsi="宋体" w:cs="宋体"/>
                <w:b/>
                <w:bCs/>
                <w:kern w:val="0"/>
                <w:szCs w:val="21"/>
              </w:rPr>
              <w:t>时间</w:t>
            </w:r>
          </w:p>
        </w:tc>
        <w:tc>
          <w:tcPr>
            <w:tcW w:w="1418" w:type="dxa"/>
            <w:tcBorders>
              <w:top w:val="nil"/>
              <w:left w:val="nil"/>
              <w:right w:val="nil"/>
            </w:tcBorders>
            <w:vAlign w:val="center"/>
          </w:tcPr>
          <w:p>
            <w:pPr>
              <w:spacing w:before="80" w:line="300" w:lineRule="exact"/>
              <w:jc w:val="center"/>
              <w:rPr>
                <w:rFonts w:ascii="微软雅黑" w:hAnsi="微软雅黑" w:eastAsia="微软雅黑"/>
                <w:b/>
                <w:kern w:val="0"/>
                <w:sz w:val="20"/>
              </w:rPr>
            </w:pPr>
            <w:r>
              <w:rPr>
                <w:rFonts w:hint="eastAsia" w:ascii="微软雅黑" w:hAnsi="微软雅黑" w:eastAsia="微软雅黑"/>
                <w:b/>
                <w:kern w:val="0"/>
                <w:sz w:val="20"/>
              </w:rPr>
              <w:t>内容</w:t>
            </w:r>
          </w:p>
        </w:tc>
        <w:tc>
          <w:tcPr>
            <w:tcW w:w="2176" w:type="dxa"/>
            <w:tcBorders>
              <w:top w:val="nil"/>
              <w:left w:val="nil"/>
              <w:right w:val="nil"/>
            </w:tcBorders>
            <w:vAlign w:val="center"/>
          </w:tcPr>
          <w:p>
            <w:pPr>
              <w:spacing w:before="80" w:line="300" w:lineRule="exact"/>
              <w:jc w:val="center"/>
              <w:rPr>
                <w:rFonts w:ascii="微软雅黑" w:hAnsi="微软雅黑" w:eastAsia="微软雅黑"/>
                <w:b/>
                <w:kern w:val="0"/>
                <w:sz w:val="20"/>
              </w:rPr>
            </w:pPr>
            <w:r>
              <w:rPr>
                <w:rFonts w:hint="eastAsia" w:ascii="微软雅黑" w:hAnsi="微软雅黑" w:eastAsia="微软雅黑"/>
                <w:b/>
                <w:kern w:val="0"/>
                <w:sz w:val="20"/>
              </w:rPr>
              <w:t>课前阅读</w:t>
            </w:r>
          </w:p>
        </w:tc>
        <w:tc>
          <w:tcPr>
            <w:tcW w:w="1013" w:type="dxa"/>
            <w:tcBorders>
              <w:top w:val="nil"/>
              <w:left w:val="nil"/>
              <w:right w:val="nil"/>
            </w:tcBorders>
            <w:vAlign w:val="center"/>
          </w:tcPr>
          <w:p>
            <w:pPr>
              <w:spacing w:before="80"/>
              <w:jc w:val="center"/>
              <w:rPr>
                <w:rFonts w:ascii="微软雅黑" w:hAnsi="微软雅黑" w:eastAsia="微软雅黑"/>
                <w:b/>
                <w:kern w:val="0"/>
                <w:sz w:val="20"/>
              </w:rPr>
            </w:pPr>
            <w:r>
              <w:rPr>
                <w:rFonts w:hint="eastAsia" w:ascii="微软雅黑" w:hAnsi="微软雅黑" w:eastAsia="微软雅黑"/>
                <w:b/>
                <w:kern w:val="0"/>
                <w:sz w:val="20"/>
                <w:lang w:val="zh-CN"/>
              </w:rPr>
              <w:t>携带材料</w:t>
            </w:r>
          </w:p>
        </w:tc>
        <w:tc>
          <w:tcPr>
            <w:tcW w:w="2807" w:type="dxa"/>
            <w:tcBorders>
              <w:top w:val="nil"/>
              <w:left w:val="nil"/>
              <w:right w:val="nil"/>
            </w:tcBorders>
            <w:vAlign w:val="center"/>
          </w:tcPr>
          <w:p>
            <w:pPr>
              <w:spacing w:before="80"/>
              <w:jc w:val="center"/>
              <w:rPr>
                <w:rFonts w:ascii="微软雅黑" w:hAnsi="微软雅黑" w:eastAsia="微软雅黑"/>
                <w:b/>
                <w:kern w:val="0"/>
                <w:sz w:val="20"/>
              </w:rPr>
            </w:pPr>
            <w:r>
              <w:rPr>
                <w:rFonts w:hint="eastAsia" w:ascii="微软雅黑" w:hAnsi="微软雅黑" w:eastAsia="微软雅黑"/>
                <w:b/>
                <w:kern w:val="0"/>
                <w:sz w:val="20"/>
              </w:rPr>
              <w:t>课堂测验与课后习题</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832" w:type="dxa"/>
            <w:vAlign w:val="center"/>
          </w:tcPr>
          <w:p>
            <w:pPr>
              <w:spacing w:before="80" w:after="80"/>
              <w:jc w:val="center"/>
              <w:rPr>
                <w:b/>
                <w:color w:val="262626"/>
                <w:sz w:val="18"/>
              </w:rPr>
            </w:pPr>
            <w:r>
              <w:rPr>
                <w:b/>
                <w:color w:val="262626"/>
                <w:sz w:val="18"/>
              </w:rPr>
              <w:t>1</w:t>
            </w:r>
          </w:p>
        </w:tc>
        <w:tc>
          <w:tcPr>
            <w:tcW w:w="723" w:type="dxa"/>
            <w:vAlign w:val="center"/>
          </w:tcPr>
          <w:p>
            <w:pPr>
              <w:spacing w:before="80" w:after="80" w:line="300" w:lineRule="exact"/>
              <w:jc w:val="center"/>
              <w:rPr>
                <w:rFonts w:ascii="宋体" w:cs="宋体"/>
                <w:bCs/>
                <w:color w:val="404040"/>
                <w:kern w:val="0"/>
                <w:sz w:val="18"/>
                <w:szCs w:val="21"/>
              </w:rPr>
            </w:pPr>
            <w:r>
              <w:rPr>
                <w:rFonts w:hint="eastAsia" w:ascii="宋体" w:hAnsi="宋体"/>
                <w:sz w:val="18"/>
                <w:szCs w:val="18"/>
              </w:rPr>
              <w:t>3月5日</w:t>
            </w:r>
          </w:p>
        </w:tc>
        <w:tc>
          <w:tcPr>
            <w:tcW w:w="1418" w:type="dxa"/>
            <w:vAlign w:val="center"/>
          </w:tcPr>
          <w:p>
            <w:pPr>
              <w:spacing w:line="300" w:lineRule="exact"/>
              <w:jc w:val="center"/>
              <w:rPr>
                <w:rFonts w:ascii="宋体" w:hAnsi="宋体" w:cs="宋体"/>
                <w:bCs/>
                <w:color w:val="404040"/>
                <w:kern w:val="0"/>
                <w:sz w:val="18"/>
                <w:szCs w:val="21"/>
              </w:rPr>
            </w:pPr>
            <w:r>
              <w:rPr>
                <w:rFonts w:hint="eastAsia" w:ascii="宋体" w:hAnsi="宋体" w:cs="宋体"/>
                <w:bCs/>
                <w:color w:val="404040"/>
                <w:kern w:val="0"/>
                <w:sz w:val="18"/>
                <w:szCs w:val="21"/>
              </w:rPr>
              <w:t>经济法概述</w:t>
            </w:r>
          </w:p>
          <w:p>
            <w:pPr>
              <w:spacing w:line="300" w:lineRule="exact"/>
              <w:jc w:val="center"/>
              <w:rPr>
                <w:rFonts w:ascii="宋体" w:hAnsi="宋体" w:cs="宋体"/>
                <w:bCs/>
                <w:color w:val="404040"/>
                <w:kern w:val="0"/>
                <w:sz w:val="18"/>
                <w:szCs w:val="21"/>
              </w:rPr>
            </w:pPr>
            <w:r>
              <w:rPr>
                <w:rFonts w:hint="eastAsia" w:ascii="宋体" w:hAnsi="宋体" w:cs="宋体"/>
                <w:bCs/>
                <w:color w:val="404040"/>
                <w:kern w:val="0"/>
                <w:sz w:val="18"/>
                <w:szCs w:val="21"/>
              </w:rPr>
              <w:t>（概念、经济法定位、制度体系）</w:t>
            </w:r>
          </w:p>
        </w:tc>
        <w:tc>
          <w:tcPr>
            <w:tcW w:w="2176" w:type="dxa"/>
            <w:vAlign w:val="center"/>
          </w:tcPr>
          <w:p>
            <w:pPr>
              <w:spacing w:before="80" w:after="80"/>
              <w:jc w:val="center"/>
              <w:rPr>
                <w:rFonts w:ascii="宋体" w:hAnsi="宋体" w:cs="宋体"/>
                <w:bCs/>
                <w:color w:val="404040"/>
                <w:kern w:val="0"/>
                <w:sz w:val="18"/>
                <w:szCs w:val="21"/>
              </w:rPr>
            </w:pPr>
            <w:r>
              <w:rPr>
                <w:rFonts w:hint="eastAsia" w:ascii="宋体" w:hAnsi="宋体" w:cs="宋体"/>
                <w:bCs/>
                <w:color w:val="404040"/>
                <w:kern w:val="0"/>
                <w:sz w:val="18"/>
                <w:szCs w:val="21"/>
              </w:rPr>
              <w:t>阅读</w:t>
            </w:r>
            <w:r>
              <w:rPr>
                <w:rFonts w:ascii="宋体" w:hAnsi="宋体" w:cs="宋体"/>
                <w:bCs/>
                <w:color w:val="404040"/>
                <w:kern w:val="0"/>
                <w:sz w:val="18"/>
                <w:szCs w:val="21"/>
              </w:rPr>
              <w:t>1</w:t>
            </w:r>
            <w:r>
              <w:rPr>
                <w:rFonts w:hint="eastAsia" w:ascii="宋体" w:hAnsi="宋体" w:cs="宋体"/>
                <w:bCs/>
                <w:color w:val="404040"/>
                <w:kern w:val="0"/>
                <w:sz w:val="18"/>
                <w:szCs w:val="21"/>
              </w:rPr>
              <w:t>（第</w:t>
            </w:r>
            <w:r>
              <w:rPr>
                <w:rFonts w:ascii="宋体" w:hAnsi="宋体" w:cs="宋体"/>
                <w:bCs/>
                <w:color w:val="404040"/>
                <w:kern w:val="0"/>
                <w:sz w:val="18"/>
                <w:szCs w:val="21"/>
              </w:rPr>
              <w:t>1</w:t>
            </w:r>
            <w:r>
              <w:rPr>
                <w:rFonts w:hint="eastAsia" w:ascii="宋体" w:hAnsi="宋体" w:cs="宋体"/>
                <w:bCs/>
                <w:color w:val="404040"/>
                <w:kern w:val="0"/>
                <w:sz w:val="18"/>
                <w:szCs w:val="21"/>
              </w:rPr>
              <w:t>章）</w:t>
            </w:r>
            <w:r>
              <w:rPr>
                <w:rFonts w:ascii="宋体" w:hAnsi="宋体" w:cs="宋体"/>
                <w:bCs/>
                <w:color w:val="404040"/>
                <w:kern w:val="0"/>
                <w:sz w:val="18"/>
                <w:szCs w:val="21"/>
              </w:rPr>
              <w:t>P</w:t>
            </w:r>
            <w:r>
              <w:rPr>
                <w:rFonts w:hint="eastAsia" w:ascii="宋体" w:hAnsi="宋体" w:cs="宋体"/>
                <w:bCs/>
                <w:color w:val="404040"/>
                <w:kern w:val="0"/>
                <w:sz w:val="18"/>
                <w:szCs w:val="21"/>
              </w:rPr>
              <w:t>2</w:t>
            </w:r>
            <w:r>
              <w:rPr>
                <w:rFonts w:ascii="宋体" w:hAnsi="宋体" w:cs="宋体"/>
                <w:bCs/>
                <w:color w:val="404040"/>
                <w:kern w:val="0"/>
                <w:sz w:val="18"/>
                <w:szCs w:val="21"/>
              </w:rPr>
              <w:t>-13</w:t>
            </w:r>
          </w:p>
          <w:p>
            <w:pPr>
              <w:spacing w:before="80" w:after="80"/>
              <w:jc w:val="center"/>
              <w:rPr>
                <w:rFonts w:ascii="宋体" w:hAnsi="宋体" w:cs="宋体"/>
                <w:bCs/>
                <w:color w:val="404040"/>
                <w:kern w:val="0"/>
                <w:sz w:val="18"/>
                <w:szCs w:val="21"/>
              </w:rPr>
            </w:pPr>
            <w:r>
              <w:rPr>
                <w:rFonts w:hint="eastAsia" w:ascii="宋体" w:hAnsi="宋体" w:cs="宋体"/>
                <w:bCs/>
                <w:color w:val="404040"/>
                <w:kern w:val="0"/>
                <w:sz w:val="18"/>
                <w:szCs w:val="21"/>
              </w:rPr>
              <w:t>经济法概述</w:t>
            </w:r>
          </w:p>
          <w:p>
            <w:pPr>
              <w:spacing w:before="80" w:after="80"/>
              <w:jc w:val="center"/>
              <w:rPr>
                <w:rFonts w:ascii="宋体" w:hAnsi="宋体" w:cs="宋体"/>
                <w:bCs/>
                <w:color w:val="404040"/>
                <w:kern w:val="0"/>
                <w:sz w:val="18"/>
                <w:szCs w:val="21"/>
              </w:rPr>
            </w:pPr>
            <w:r>
              <w:rPr>
                <w:rFonts w:hint="eastAsia" w:ascii="宋体" w:hAnsi="宋体" w:cs="宋体"/>
                <w:bCs/>
                <w:color w:val="404040"/>
                <w:kern w:val="0"/>
                <w:sz w:val="18"/>
                <w:szCs w:val="21"/>
              </w:rPr>
              <w:t>选读</w:t>
            </w:r>
            <w:r>
              <w:rPr>
                <w:rFonts w:ascii="宋体" w:hAnsi="宋体" w:cs="宋体"/>
                <w:bCs/>
                <w:color w:val="404040"/>
                <w:kern w:val="0"/>
                <w:sz w:val="18"/>
                <w:szCs w:val="21"/>
              </w:rPr>
              <w:t xml:space="preserve"> 2</w:t>
            </w:r>
            <w:r>
              <w:rPr>
                <w:rFonts w:hint="eastAsia" w:ascii="宋体" w:hAnsi="宋体" w:cs="宋体"/>
                <w:bCs/>
                <w:color w:val="404040"/>
                <w:kern w:val="0"/>
                <w:sz w:val="18"/>
                <w:szCs w:val="21"/>
              </w:rPr>
              <w:t>（第</w:t>
            </w:r>
            <w:r>
              <w:rPr>
                <w:rFonts w:ascii="宋体" w:hAnsi="宋体" w:cs="宋体"/>
                <w:bCs/>
                <w:color w:val="404040"/>
                <w:kern w:val="0"/>
                <w:sz w:val="18"/>
                <w:szCs w:val="21"/>
              </w:rPr>
              <w:t>1</w:t>
            </w:r>
            <w:r>
              <w:rPr>
                <w:rFonts w:hint="eastAsia" w:ascii="宋体" w:hAnsi="宋体" w:cs="宋体"/>
                <w:bCs/>
                <w:color w:val="404040"/>
                <w:kern w:val="0"/>
                <w:sz w:val="18"/>
                <w:szCs w:val="21"/>
              </w:rPr>
              <w:t>章）</w:t>
            </w:r>
            <w:r>
              <w:rPr>
                <w:rFonts w:ascii="宋体" w:hAnsi="宋体" w:cs="宋体"/>
                <w:bCs/>
                <w:color w:val="404040"/>
                <w:kern w:val="0"/>
                <w:sz w:val="18"/>
                <w:szCs w:val="21"/>
              </w:rPr>
              <w:t>P1-</w:t>
            </w:r>
            <w:r>
              <w:rPr>
                <w:rFonts w:hint="eastAsia" w:ascii="宋体" w:hAnsi="宋体" w:cs="宋体"/>
                <w:bCs/>
                <w:color w:val="404040"/>
                <w:kern w:val="0"/>
                <w:sz w:val="18"/>
                <w:szCs w:val="21"/>
              </w:rPr>
              <w:t>7</w:t>
            </w:r>
          </w:p>
          <w:p>
            <w:pPr>
              <w:spacing w:before="80" w:after="80"/>
              <w:jc w:val="center"/>
              <w:rPr>
                <w:rFonts w:ascii="宋体" w:hAnsi="宋体" w:cs="宋体"/>
                <w:bCs/>
                <w:color w:val="404040"/>
                <w:kern w:val="0"/>
                <w:sz w:val="18"/>
                <w:szCs w:val="21"/>
              </w:rPr>
            </w:pPr>
            <w:r>
              <w:rPr>
                <w:rFonts w:hint="eastAsia" w:ascii="宋体" w:hAnsi="宋体" w:cs="宋体"/>
                <w:bCs/>
                <w:color w:val="404040"/>
                <w:kern w:val="0"/>
                <w:sz w:val="18"/>
                <w:szCs w:val="21"/>
              </w:rPr>
              <w:t>经济法概述</w:t>
            </w:r>
            <w:r>
              <w:rPr>
                <w:rFonts w:ascii="宋体" w:hAnsi="宋体" w:cs="宋体"/>
                <w:bCs/>
                <w:color w:val="404040"/>
                <w:kern w:val="0"/>
                <w:sz w:val="18"/>
                <w:szCs w:val="21"/>
              </w:rPr>
              <w:t xml:space="preserve">  </w:t>
            </w:r>
          </w:p>
        </w:tc>
        <w:tc>
          <w:tcPr>
            <w:tcW w:w="1013" w:type="dxa"/>
            <w:vAlign w:val="center"/>
          </w:tcPr>
          <w:p>
            <w:pPr>
              <w:spacing w:before="80" w:after="80" w:line="300" w:lineRule="exact"/>
              <w:jc w:val="center"/>
              <w:rPr>
                <w:rFonts w:ascii="宋体" w:hAnsi="宋体" w:cs="宋体"/>
                <w:bCs/>
                <w:color w:val="404040"/>
                <w:kern w:val="0"/>
                <w:sz w:val="18"/>
                <w:szCs w:val="21"/>
              </w:rPr>
            </w:pPr>
            <w:r>
              <w:rPr>
                <w:rFonts w:hint="eastAsia" w:ascii="宋体" w:hAnsi="宋体" w:cs="宋体"/>
                <w:bCs/>
                <w:color w:val="404040"/>
                <w:kern w:val="0"/>
                <w:sz w:val="18"/>
                <w:szCs w:val="21"/>
              </w:rPr>
              <w:t>教材、必读书目和读书笔记</w:t>
            </w:r>
          </w:p>
        </w:tc>
        <w:tc>
          <w:tcPr>
            <w:tcW w:w="2807" w:type="dxa"/>
            <w:vAlign w:val="center"/>
          </w:tcPr>
          <w:p>
            <w:pPr>
              <w:spacing w:before="80" w:after="80"/>
              <w:jc w:val="center"/>
              <w:rPr>
                <w:rFonts w:ascii="宋体" w:hAnsi="宋体" w:cs="宋体"/>
                <w:bCs/>
                <w:color w:val="404040"/>
                <w:kern w:val="0"/>
                <w:sz w:val="18"/>
                <w:szCs w:val="21"/>
              </w:rPr>
            </w:pPr>
            <w:r>
              <w:rPr>
                <w:rFonts w:hint="eastAsia" w:ascii="宋体" w:hAnsi="宋体" w:cs="宋体"/>
                <w:bCs/>
                <w:color w:val="404040"/>
                <w:kern w:val="0"/>
                <w:sz w:val="18"/>
                <w:szCs w:val="21"/>
              </w:rPr>
              <w:t>课堂随机提问检验阅读情况</w:t>
            </w:r>
          </w:p>
          <w:p>
            <w:pPr>
              <w:spacing w:before="80" w:after="80"/>
              <w:jc w:val="center"/>
              <w:rPr>
                <w:rFonts w:ascii="宋体" w:hAnsi="宋体" w:cs="宋体"/>
                <w:bCs/>
                <w:color w:val="404040"/>
                <w:kern w:val="0"/>
                <w:sz w:val="18"/>
                <w:szCs w:val="21"/>
              </w:rPr>
            </w:pPr>
            <w:r>
              <w:rPr>
                <w:rFonts w:hint="eastAsia" w:ascii="宋体" w:hAnsi="宋体" w:cs="宋体"/>
                <w:bCs/>
                <w:color w:val="404040"/>
                <w:kern w:val="0"/>
                <w:sz w:val="18"/>
                <w:szCs w:val="21"/>
              </w:rPr>
              <w:t>（请同学们分享当下常见的经济法方面问题）</w:t>
            </w:r>
          </w:p>
          <w:p>
            <w:pPr>
              <w:spacing w:before="80" w:after="80"/>
              <w:jc w:val="center"/>
              <w:rPr>
                <w:rFonts w:ascii="宋体" w:hAnsi="宋体" w:cs="宋体"/>
                <w:bCs/>
                <w:color w:val="404040"/>
                <w:kern w:val="0"/>
                <w:sz w:val="18"/>
                <w:szCs w:val="21"/>
              </w:rPr>
            </w:pPr>
            <w:r>
              <w:rPr>
                <w:rFonts w:hint="eastAsia" w:ascii="宋体" w:hAnsi="宋体" w:cs="宋体"/>
                <w:bCs/>
                <w:color w:val="404040"/>
                <w:kern w:val="0"/>
                <w:sz w:val="18"/>
                <w:szCs w:val="21"/>
              </w:rPr>
              <w:t>学生课后确定小组团队</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832" w:type="dxa"/>
            <w:vAlign w:val="center"/>
          </w:tcPr>
          <w:p>
            <w:pPr>
              <w:spacing w:before="80" w:after="80"/>
              <w:jc w:val="center"/>
              <w:rPr>
                <w:b/>
                <w:color w:val="262626"/>
                <w:sz w:val="18"/>
              </w:rPr>
            </w:pPr>
            <w:r>
              <w:rPr>
                <w:rFonts w:hint="eastAsia"/>
                <w:b/>
                <w:color w:val="262626"/>
                <w:sz w:val="18"/>
              </w:rPr>
              <w:t>1</w:t>
            </w:r>
          </w:p>
        </w:tc>
        <w:tc>
          <w:tcPr>
            <w:tcW w:w="723" w:type="dxa"/>
            <w:vAlign w:val="center"/>
          </w:tcPr>
          <w:p>
            <w:pPr>
              <w:spacing w:before="80" w:after="80" w:line="300" w:lineRule="exact"/>
              <w:jc w:val="center"/>
              <w:rPr>
                <w:rFonts w:hint="eastAsia" w:ascii="宋体" w:hAnsi="宋体"/>
                <w:sz w:val="18"/>
                <w:szCs w:val="18"/>
              </w:rPr>
            </w:pPr>
            <w:r>
              <w:rPr>
                <w:rFonts w:hint="eastAsia" w:ascii="宋体" w:hAnsi="宋体"/>
                <w:sz w:val="18"/>
                <w:szCs w:val="18"/>
              </w:rPr>
              <w:t>3月</w:t>
            </w:r>
            <w:r>
              <w:rPr>
                <w:rFonts w:ascii="宋体" w:hAnsi="宋体"/>
                <w:sz w:val="18"/>
                <w:szCs w:val="18"/>
              </w:rPr>
              <w:t>8</w:t>
            </w:r>
            <w:r>
              <w:rPr>
                <w:rFonts w:hint="eastAsia" w:ascii="宋体" w:hAnsi="宋体"/>
                <w:sz w:val="18"/>
                <w:szCs w:val="18"/>
              </w:rPr>
              <w:t>日</w:t>
            </w:r>
          </w:p>
        </w:tc>
        <w:tc>
          <w:tcPr>
            <w:tcW w:w="1418" w:type="dxa"/>
            <w:vAlign w:val="center"/>
          </w:tcPr>
          <w:p>
            <w:pPr>
              <w:spacing w:line="300" w:lineRule="exact"/>
              <w:jc w:val="center"/>
              <w:rPr>
                <w:rFonts w:hint="eastAsia" w:ascii="宋体" w:hAnsi="宋体" w:cs="宋体"/>
                <w:bCs/>
                <w:color w:val="404040"/>
                <w:kern w:val="0"/>
                <w:sz w:val="18"/>
                <w:szCs w:val="21"/>
              </w:rPr>
            </w:pPr>
            <w:r>
              <w:rPr>
                <w:rFonts w:hint="eastAsia" w:ascii="宋体" w:hAnsi="宋体" w:cs="宋体"/>
                <w:bCs/>
                <w:color w:val="404040"/>
                <w:kern w:val="0"/>
                <w:sz w:val="18"/>
                <w:szCs w:val="21"/>
              </w:rPr>
              <w:t>经济法律关系（关系概述、主体、客体）</w:t>
            </w:r>
          </w:p>
        </w:tc>
        <w:tc>
          <w:tcPr>
            <w:tcW w:w="2176" w:type="dxa"/>
            <w:vAlign w:val="center"/>
          </w:tcPr>
          <w:p>
            <w:pPr>
              <w:spacing w:before="80" w:after="80"/>
              <w:jc w:val="center"/>
              <w:rPr>
                <w:rFonts w:ascii="宋体" w:hAnsi="宋体" w:cs="宋体"/>
                <w:bCs/>
                <w:color w:val="404040"/>
                <w:kern w:val="0"/>
                <w:sz w:val="18"/>
                <w:szCs w:val="21"/>
              </w:rPr>
            </w:pPr>
            <w:r>
              <w:rPr>
                <w:rFonts w:hint="eastAsia" w:ascii="宋体" w:hAnsi="宋体" w:cs="宋体"/>
                <w:bCs/>
                <w:color w:val="404040"/>
                <w:kern w:val="0"/>
                <w:sz w:val="18"/>
                <w:szCs w:val="21"/>
              </w:rPr>
              <w:t>阅读</w:t>
            </w:r>
            <w:r>
              <w:rPr>
                <w:rFonts w:ascii="宋体" w:hAnsi="宋体" w:cs="宋体"/>
                <w:bCs/>
                <w:color w:val="404040"/>
                <w:kern w:val="0"/>
                <w:sz w:val="18"/>
                <w:szCs w:val="21"/>
              </w:rPr>
              <w:t>1</w:t>
            </w:r>
            <w:r>
              <w:rPr>
                <w:rFonts w:hint="eastAsia" w:ascii="宋体" w:hAnsi="宋体" w:cs="宋体"/>
                <w:bCs/>
                <w:color w:val="404040"/>
                <w:kern w:val="0"/>
                <w:sz w:val="18"/>
                <w:szCs w:val="21"/>
              </w:rPr>
              <w:t>（第</w:t>
            </w:r>
            <w:r>
              <w:rPr>
                <w:rFonts w:ascii="宋体" w:hAnsi="宋体" w:cs="宋体"/>
                <w:bCs/>
                <w:color w:val="404040"/>
                <w:kern w:val="0"/>
                <w:sz w:val="18"/>
                <w:szCs w:val="21"/>
              </w:rPr>
              <w:t>2-3</w:t>
            </w:r>
            <w:r>
              <w:rPr>
                <w:rFonts w:hint="eastAsia" w:ascii="宋体" w:hAnsi="宋体" w:cs="宋体"/>
                <w:bCs/>
                <w:color w:val="404040"/>
                <w:kern w:val="0"/>
                <w:sz w:val="18"/>
                <w:szCs w:val="21"/>
              </w:rPr>
              <w:t>章）</w:t>
            </w:r>
            <w:r>
              <w:rPr>
                <w:rFonts w:ascii="宋体" w:hAnsi="宋体" w:cs="宋体"/>
                <w:bCs/>
                <w:color w:val="404040"/>
                <w:kern w:val="0"/>
                <w:sz w:val="18"/>
                <w:szCs w:val="21"/>
              </w:rPr>
              <w:t>P</w:t>
            </w:r>
            <w:r>
              <w:rPr>
                <w:rFonts w:hint="eastAsia" w:ascii="宋体" w:hAnsi="宋体" w:cs="宋体"/>
                <w:bCs/>
                <w:color w:val="404040"/>
                <w:kern w:val="0"/>
                <w:sz w:val="18"/>
                <w:szCs w:val="21"/>
              </w:rPr>
              <w:t>19</w:t>
            </w:r>
            <w:r>
              <w:rPr>
                <w:rFonts w:ascii="宋体" w:hAnsi="宋体" w:cs="宋体"/>
                <w:bCs/>
                <w:color w:val="404040"/>
                <w:kern w:val="0"/>
                <w:sz w:val="18"/>
                <w:szCs w:val="21"/>
              </w:rPr>
              <w:t>-</w:t>
            </w:r>
            <w:r>
              <w:rPr>
                <w:rFonts w:hint="eastAsia" w:ascii="宋体" w:hAnsi="宋体" w:cs="宋体"/>
                <w:bCs/>
                <w:color w:val="404040"/>
                <w:kern w:val="0"/>
                <w:sz w:val="18"/>
                <w:szCs w:val="21"/>
              </w:rPr>
              <w:t>41</w:t>
            </w:r>
          </w:p>
          <w:p>
            <w:pPr>
              <w:spacing w:before="80" w:after="80"/>
              <w:jc w:val="center"/>
              <w:rPr>
                <w:rFonts w:hint="eastAsia" w:ascii="宋体" w:hAnsi="宋体" w:cs="宋体"/>
                <w:bCs/>
                <w:color w:val="404040"/>
                <w:kern w:val="0"/>
                <w:sz w:val="18"/>
                <w:szCs w:val="21"/>
              </w:rPr>
            </w:pPr>
            <w:r>
              <w:rPr>
                <w:rFonts w:hint="eastAsia" w:ascii="宋体" w:hAnsi="宋体" w:cs="宋体"/>
                <w:bCs/>
                <w:color w:val="404040"/>
                <w:kern w:val="0"/>
                <w:sz w:val="18"/>
                <w:szCs w:val="21"/>
              </w:rPr>
              <w:t>经济法律关系</w:t>
            </w:r>
          </w:p>
        </w:tc>
        <w:tc>
          <w:tcPr>
            <w:tcW w:w="1013" w:type="dxa"/>
            <w:vAlign w:val="center"/>
          </w:tcPr>
          <w:p>
            <w:pPr>
              <w:spacing w:before="80" w:after="80" w:line="300" w:lineRule="exact"/>
              <w:jc w:val="center"/>
              <w:rPr>
                <w:rFonts w:hint="eastAsia" w:ascii="宋体" w:hAnsi="宋体" w:cs="宋体"/>
                <w:bCs/>
                <w:color w:val="404040"/>
                <w:kern w:val="0"/>
                <w:sz w:val="18"/>
                <w:szCs w:val="21"/>
              </w:rPr>
            </w:pPr>
            <w:r>
              <w:rPr>
                <w:rFonts w:hint="eastAsia" w:ascii="宋体" w:hAnsi="宋体" w:cs="宋体"/>
                <w:bCs/>
                <w:color w:val="404040"/>
                <w:kern w:val="0"/>
                <w:sz w:val="18"/>
                <w:szCs w:val="21"/>
              </w:rPr>
              <w:t>教材、必读书目和读书笔记</w:t>
            </w:r>
          </w:p>
        </w:tc>
        <w:tc>
          <w:tcPr>
            <w:tcW w:w="2807" w:type="dxa"/>
            <w:vAlign w:val="center"/>
          </w:tcPr>
          <w:p>
            <w:pPr>
              <w:spacing w:before="80" w:after="80"/>
              <w:jc w:val="center"/>
              <w:rPr>
                <w:rFonts w:ascii="宋体" w:hAnsi="宋体" w:cs="宋体"/>
                <w:bCs/>
                <w:color w:val="404040"/>
                <w:kern w:val="0"/>
                <w:sz w:val="18"/>
                <w:szCs w:val="21"/>
              </w:rPr>
            </w:pPr>
            <w:r>
              <w:rPr>
                <w:rFonts w:hint="eastAsia" w:ascii="宋体" w:hAnsi="宋体" w:cs="宋体"/>
                <w:bCs/>
                <w:color w:val="404040"/>
                <w:kern w:val="0"/>
                <w:sz w:val="18"/>
                <w:szCs w:val="21"/>
              </w:rPr>
              <w:t>课堂随机提问检验阅读情况</w:t>
            </w:r>
          </w:p>
          <w:p>
            <w:pPr>
              <w:spacing w:before="80" w:after="80"/>
              <w:jc w:val="center"/>
              <w:rPr>
                <w:rFonts w:hint="eastAsia" w:ascii="宋体" w:cs="宋体"/>
                <w:bCs/>
                <w:color w:val="404040"/>
                <w:kern w:val="0"/>
                <w:sz w:val="18"/>
                <w:szCs w:val="21"/>
              </w:rPr>
            </w:pPr>
            <w:r>
              <w:rPr>
                <w:rFonts w:hint="eastAsia" w:ascii="宋体" w:hAnsi="宋体" w:cs="宋体"/>
                <w:bCs/>
                <w:color w:val="404040"/>
                <w:kern w:val="0"/>
                <w:sz w:val="18"/>
                <w:szCs w:val="21"/>
              </w:rPr>
              <w:t>（请简要阐释什么是经济法律关系）</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1666" w:hRule="atLeast"/>
          <w:jc w:val="center"/>
        </w:trPr>
        <w:tc>
          <w:tcPr>
            <w:tcW w:w="832" w:type="dxa"/>
            <w:vAlign w:val="center"/>
          </w:tcPr>
          <w:p>
            <w:pPr>
              <w:spacing w:before="80" w:after="80"/>
              <w:jc w:val="center"/>
              <w:rPr>
                <w:b/>
                <w:color w:val="262626"/>
                <w:sz w:val="18"/>
              </w:rPr>
            </w:pPr>
            <w:r>
              <w:rPr>
                <w:b/>
                <w:color w:val="262626"/>
                <w:sz w:val="18"/>
              </w:rPr>
              <w:t>2</w:t>
            </w:r>
          </w:p>
        </w:tc>
        <w:tc>
          <w:tcPr>
            <w:tcW w:w="723" w:type="dxa"/>
            <w:vAlign w:val="center"/>
          </w:tcPr>
          <w:p>
            <w:pPr>
              <w:spacing w:before="80" w:after="80" w:line="300" w:lineRule="exact"/>
              <w:jc w:val="center"/>
              <w:rPr>
                <w:rFonts w:ascii="宋体" w:cs="宋体"/>
                <w:bCs/>
                <w:color w:val="404040"/>
                <w:kern w:val="0"/>
                <w:sz w:val="18"/>
                <w:szCs w:val="21"/>
              </w:rPr>
            </w:pPr>
            <w:r>
              <w:rPr>
                <w:rFonts w:hint="eastAsia" w:ascii="宋体" w:hAnsi="宋体"/>
                <w:sz w:val="18"/>
                <w:szCs w:val="18"/>
              </w:rPr>
              <w:t>3月</w:t>
            </w:r>
            <w:r>
              <w:rPr>
                <w:rFonts w:ascii="宋体" w:hAnsi="宋体"/>
                <w:sz w:val="18"/>
                <w:szCs w:val="18"/>
              </w:rPr>
              <w:t>12</w:t>
            </w:r>
            <w:r>
              <w:rPr>
                <w:rFonts w:hint="eastAsia" w:ascii="宋体" w:hAnsi="宋体"/>
                <w:sz w:val="18"/>
                <w:szCs w:val="18"/>
              </w:rPr>
              <w:t>日</w:t>
            </w:r>
          </w:p>
        </w:tc>
        <w:tc>
          <w:tcPr>
            <w:tcW w:w="1418" w:type="dxa"/>
            <w:vAlign w:val="center"/>
          </w:tcPr>
          <w:p>
            <w:pPr>
              <w:spacing w:line="300" w:lineRule="exact"/>
              <w:jc w:val="center"/>
              <w:rPr>
                <w:rFonts w:ascii="宋体" w:cs="宋体"/>
                <w:bCs/>
                <w:color w:val="404040"/>
                <w:kern w:val="0"/>
                <w:sz w:val="18"/>
                <w:szCs w:val="21"/>
              </w:rPr>
            </w:pPr>
            <w:r>
              <w:rPr>
                <w:rFonts w:hint="eastAsia" w:ascii="宋体" w:hAnsi="宋体" w:cs="宋体"/>
                <w:bCs/>
                <w:color w:val="404040"/>
                <w:kern w:val="0"/>
                <w:sz w:val="18"/>
                <w:szCs w:val="21"/>
              </w:rPr>
              <w:t>经济法律关系（内容、发生变更消灭、责任制度）</w:t>
            </w:r>
          </w:p>
        </w:tc>
        <w:tc>
          <w:tcPr>
            <w:tcW w:w="2176" w:type="dxa"/>
            <w:vAlign w:val="center"/>
          </w:tcPr>
          <w:p>
            <w:pPr>
              <w:spacing w:before="80" w:after="80"/>
              <w:jc w:val="center"/>
              <w:rPr>
                <w:rFonts w:ascii="宋体" w:hAnsi="宋体" w:cs="宋体"/>
                <w:bCs/>
                <w:color w:val="404040"/>
                <w:kern w:val="0"/>
                <w:sz w:val="18"/>
                <w:szCs w:val="21"/>
              </w:rPr>
            </w:pPr>
            <w:r>
              <w:rPr>
                <w:rFonts w:hint="eastAsia" w:ascii="宋体" w:hAnsi="宋体" w:cs="宋体"/>
                <w:bCs/>
                <w:color w:val="404040"/>
                <w:kern w:val="0"/>
                <w:sz w:val="18"/>
                <w:szCs w:val="21"/>
              </w:rPr>
              <w:t>阅读</w:t>
            </w:r>
            <w:r>
              <w:rPr>
                <w:rFonts w:ascii="宋体" w:hAnsi="宋体" w:cs="宋体"/>
                <w:bCs/>
                <w:color w:val="404040"/>
                <w:kern w:val="0"/>
                <w:sz w:val="18"/>
                <w:szCs w:val="21"/>
              </w:rPr>
              <w:t>1</w:t>
            </w:r>
            <w:r>
              <w:rPr>
                <w:rFonts w:hint="eastAsia" w:ascii="宋体" w:hAnsi="宋体" w:cs="宋体"/>
                <w:bCs/>
                <w:color w:val="404040"/>
                <w:kern w:val="0"/>
                <w:sz w:val="18"/>
                <w:szCs w:val="21"/>
              </w:rPr>
              <w:t>（第</w:t>
            </w:r>
            <w:r>
              <w:rPr>
                <w:rFonts w:ascii="宋体" w:hAnsi="宋体" w:cs="宋体"/>
                <w:bCs/>
                <w:color w:val="404040"/>
                <w:kern w:val="0"/>
                <w:sz w:val="18"/>
                <w:szCs w:val="21"/>
              </w:rPr>
              <w:t>2-3</w:t>
            </w:r>
            <w:r>
              <w:rPr>
                <w:rFonts w:hint="eastAsia" w:ascii="宋体" w:hAnsi="宋体" w:cs="宋体"/>
                <w:bCs/>
                <w:color w:val="404040"/>
                <w:kern w:val="0"/>
                <w:sz w:val="18"/>
                <w:szCs w:val="21"/>
              </w:rPr>
              <w:t>章）</w:t>
            </w:r>
            <w:r>
              <w:rPr>
                <w:rFonts w:ascii="宋体" w:hAnsi="宋体" w:cs="宋体"/>
                <w:bCs/>
                <w:color w:val="404040"/>
                <w:kern w:val="0"/>
                <w:sz w:val="18"/>
                <w:szCs w:val="21"/>
              </w:rPr>
              <w:t>P</w:t>
            </w:r>
            <w:r>
              <w:rPr>
                <w:rFonts w:hint="eastAsia" w:ascii="宋体" w:hAnsi="宋体" w:cs="宋体"/>
                <w:bCs/>
                <w:color w:val="404040"/>
                <w:kern w:val="0"/>
                <w:sz w:val="18"/>
                <w:szCs w:val="21"/>
              </w:rPr>
              <w:t>19</w:t>
            </w:r>
            <w:r>
              <w:rPr>
                <w:rFonts w:ascii="宋体" w:hAnsi="宋体" w:cs="宋体"/>
                <w:bCs/>
                <w:color w:val="404040"/>
                <w:kern w:val="0"/>
                <w:sz w:val="18"/>
                <w:szCs w:val="21"/>
              </w:rPr>
              <w:t>-</w:t>
            </w:r>
            <w:r>
              <w:rPr>
                <w:rFonts w:hint="eastAsia" w:ascii="宋体" w:hAnsi="宋体" w:cs="宋体"/>
                <w:bCs/>
                <w:color w:val="404040"/>
                <w:kern w:val="0"/>
                <w:sz w:val="18"/>
                <w:szCs w:val="21"/>
              </w:rPr>
              <w:t>41</w:t>
            </w:r>
          </w:p>
          <w:p>
            <w:pPr>
              <w:spacing w:before="80" w:after="80"/>
              <w:jc w:val="center"/>
              <w:rPr>
                <w:rFonts w:ascii="宋体" w:cs="宋体"/>
                <w:bCs/>
                <w:color w:val="404040"/>
                <w:kern w:val="0"/>
                <w:sz w:val="18"/>
                <w:szCs w:val="21"/>
              </w:rPr>
            </w:pPr>
            <w:r>
              <w:rPr>
                <w:rFonts w:hint="eastAsia" w:ascii="宋体" w:hAnsi="宋体" w:cs="宋体"/>
                <w:bCs/>
                <w:color w:val="404040"/>
                <w:kern w:val="0"/>
                <w:sz w:val="18"/>
                <w:szCs w:val="21"/>
              </w:rPr>
              <w:t>经济法律关系与责任制度实施机制</w:t>
            </w:r>
          </w:p>
        </w:tc>
        <w:tc>
          <w:tcPr>
            <w:tcW w:w="1013" w:type="dxa"/>
            <w:vAlign w:val="center"/>
          </w:tcPr>
          <w:p>
            <w:pPr>
              <w:spacing w:before="80" w:after="80" w:line="300" w:lineRule="exact"/>
              <w:jc w:val="center"/>
              <w:rPr>
                <w:rFonts w:ascii="宋体" w:cs="宋体"/>
                <w:bCs/>
                <w:color w:val="404040"/>
                <w:kern w:val="0"/>
                <w:sz w:val="18"/>
                <w:szCs w:val="21"/>
              </w:rPr>
            </w:pPr>
            <w:r>
              <w:rPr>
                <w:rFonts w:hint="eastAsia" w:ascii="宋体" w:hAnsi="宋体" w:cs="宋体"/>
                <w:bCs/>
                <w:color w:val="404040"/>
                <w:kern w:val="0"/>
                <w:sz w:val="18"/>
                <w:szCs w:val="21"/>
              </w:rPr>
              <w:t>教材、必读书目和读书笔记</w:t>
            </w:r>
          </w:p>
        </w:tc>
        <w:tc>
          <w:tcPr>
            <w:tcW w:w="2807" w:type="dxa"/>
            <w:vAlign w:val="center"/>
          </w:tcPr>
          <w:p>
            <w:pPr>
              <w:spacing w:before="80" w:after="80"/>
              <w:jc w:val="center"/>
              <w:rPr>
                <w:rFonts w:ascii="宋体" w:hAnsi="宋体" w:cs="宋体"/>
                <w:bCs/>
                <w:color w:val="404040"/>
                <w:kern w:val="0"/>
                <w:sz w:val="18"/>
                <w:szCs w:val="21"/>
              </w:rPr>
            </w:pPr>
            <w:r>
              <w:rPr>
                <w:rFonts w:hint="eastAsia" w:ascii="宋体" w:hAnsi="宋体" w:cs="宋体"/>
                <w:bCs/>
                <w:color w:val="404040"/>
                <w:kern w:val="0"/>
                <w:sz w:val="18"/>
                <w:szCs w:val="21"/>
              </w:rPr>
              <w:t>课堂随机提问检验阅读情况</w:t>
            </w:r>
          </w:p>
          <w:p>
            <w:pPr>
              <w:spacing w:before="80" w:after="80"/>
              <w:jc w:val="center"/>
              <w:rPr>
                <w:rFonts w:ascii="宋体" w:hAnsi="宋体" w:cs="宋体"/>
                <w:color w:val="404040"/>
                <w:sz w:val="18"/>
                <w:szCs w:val="21"/>
              </w:rPr>
            </w:pPr>
            <w:r>
              <w:rPr>
                <w:rFonts w:hint="eastAsia" w:ascii="宋体" w:hAnsi="宋体" w:cs="宋体"/>
                <w:color w:val="404040"/>
                <w:sz w:val="18"/>
                <w:szCs w:val="21"/>
              </w:rPr>
              <w:t>教材课后练习-P18经济法作为现代法产生的目的是什么？</w:t>
            </w:r>
          </w:p>
          <w:p>
            <w:pPr>
              <w:spacing w:before="80" w:after="80"/>
              <w:jc w:val="center"/>
              <w:rPr>
                <w:rFonts w:ascii="宋体" w:cs="宋体"/>
                <w:bCs/>
                <w:color w:val="404040"/>
                <w:kern w:val="0"/>
                <w:sz w:val="18"/>
                <w:szCs w:val="21"/>
              </w:rPr>
            </w:pP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1397" w:hRule="atLeast"/>
          <w:jc w:val="center"/>
        </w:trPr>
        <w:tc>
          <w:tcPr>
            <w:tcW w:w="832" w:type="dxa"/>
            <w:vAlign w:val="center"/>
          </w:tcPr>
          <w:p>
            <w:pPr>
              <w:spacing w:before="80" w:after="80"/>
              <w:jc w:val="center"/>
              <w:rPr>
                <w:b/>
                <w:color w:val="262626"/>
                <w:sz w:val="18"/>
              </w:rPr>
            </w:pPr>
            <w:r>
              <w:rPr>
                <w:b/>
                <w:color w:val="262626"/>
                <w:sz w:val="18"/>
              </w:rPr>
              <w:t>3</w:t>
            </w:r>
          </w:p>
        </w:tc>
        <w:tc>
          <w:tcPr>
            <w:tcW w:w="723" w:type="dxa"/>
            <w:vAlign w:val="center"/>
          </w:tcPr>
          <w:p>
            <w:pPr>
              <w:spacing w:before="80" w:after="80" w:line="300" w:lineRule="exact"/>
              <w:jc w:val="center"/>
              <w:rPr>
                <w:rFonts w:ascii="宋体" w:cs="宋体"/>
                <w:bCs/>
                <w:color w:val="404040"/>
                <w:kern w:val="0"/>
                <w:sz w:val="18"/>
                <w:szCs w:val="21"/>
              </w:rPr>
            </w:pPr>
            <w:r>
              <w:rPr>
                <w:rFonts w:hint="eastAsia" w:ascii="宋体" w:hAnsi="宋体"/>
                <w:sz w:val="18"/>
                <w:szCs w:val="18"/>
              </w:rPr>
              <w:t>3月</w:t>
            </w:r>
            <w:r>
              <w:rPr>
                <w:rFonts w:ascii="宋体" w:hAnsi="宋体"/>
                <w:sz w:val="18"/>
                <w:szCs w:val="18"/>
              </w:rPr>
              <w:t>19</w:t>
            </w:r>
            <w:r>
              <w:rPr>
                <w:rFonts w:hint="eastAsia" w:ascii="宋体" w:hAnsi="宋体"/>
                <w:sz w:val="18"/>
                <w:szCs w:val="18"/>
              </w:rPr>
              <w:t>日</w:t>
            </w:r>
          </w:p>
        </w:tc>
        <w:tc>
          <w:tcPr>
            <w:tcW w:w="1418" w:type="dxa"/>
            <w:vAlign w:val="center"/>
          </w:tcPr>
          <w:p>
            <w:pPr>
              <w:spacing w:line="300" w:lineRule="exact"/>
              <w:jc w:val="center"/>
              <w:rPr>
                <w:rFonts w:ascii="宋体" w:cs="宋体"/>
                <w:bCs/>
                <w:color w:val="404040"/>
                <w:kern w:val="0"/>
                <w:sz w:val="18"/>
                <w:szCs w:val="21"/>
              </w:rPr>
            </w:pPr>
            <w:r>
              <w:rPr>
                <w:rFonts w:hint="eastAsia" w:ascii="宋体" w:hAnsi="宋体" w:cs="宋体"/>
                <w:bCs/>
                <w:color w:val="404040"/>
                <w:kern w:val="0"/>
                <w:sz w:val="18"/>
                <w:szCs w:val="21"/>
              </w:rPr>
              <w:t>企业法（个人独资企业法、合伙企业法、外商投资企业法）</w:t>
            </w:r>
          </w:p>
        </w:tc>
        <w:tc>
          <w:tcPr>
            <w:tcW w:w="2176" w:type="dxa"/>
            <w:vAlign w:val="center"/>
          </w:tcPr>
          <w:p>
            <w:pPr>
              <w:spacing w:before="80" w:after="80"/>
              <w:jc w:val="center"/>
              <w:rPr>
                <w:rFonts w:ascii="宋体" w:hAnsi="宋体" w:cs="宋体"/>
                <w:bCs/>
                <w:color w:val="404040"/>
                <w:kern w:val="0"/>
                <w:sz w:val="18"/>
                <w:szCs w:val="21"/>
              </w:rPr>
            </w:pPr>
            <w:r>
              <w:rPr>
                <w:rFonts w:hint="eastAsia" w:ascii="宋体" w:hAnsi="宋体" w:cs="宋体"/>
                <w:bCs/>
                <w:color w:val="404040"/>
                <w:kern w:val="0"/>
                <w:sz w:val="18"/>
                <w:szCs w:val="21"/>
              </w:rPr>
              <w:t>阅读</w:t>
            </w:r>
            <w:r>
              <w:rPr>
                <w:rFonts w:ascii="宋体" w:hAnsi="宋体" w:cs="宋体"/>
                <w:bCs/>
                <w:color w:val="404040"/>
                <w:kern w:val="0"/>
                <w:sz w:val="18"/>
                <w:szCs w:val="21"/>
              </w:rPr>
              <w:t>1</w:t>
            </w:r>
            <w:r>
              <w:rPr>
                <w:rFonts w:hint="eastAsia" w:ascii="宋体" w:hAnsi="宋体" w:cs="宋体"/>
                <w:bCs/>
                <w:color w:val="404040"/>
                <w:kern w:val="0"/>
                <w:sz w:val="18"/>
                <w:szCs w:val="21"/>
              </w:rPr>
              <w:t>（第</w:t>
            </w:r>
            <w:r>
              <w:rPr>
                <w:rFonts w:ascii="宋体" w:hAnsi="宋体" w:cs="宋体"/>
                <w:bCs/>
                <w:color w:val="404040"/>
                <w:kern w:val="0"/>
                <w:sz w:val="18"/>
                <w:szCs w:val="21"/>
              </w:rPr>
              <w:t>4</w:t>
            </w:r>
            <w:r>
              <w:rPr>
                <w:rFonts w:hint="eastAsia" w:ascii="宋体" w:hAnsi="宋体" w:cs="宋体"/>
                <w:bCs/>
                <w:color w:val="404040"/>
                <w:kern w:val="0"/>
                <w:sz w:val="18"/>
                <w:szCs w:val="21"/>
              </w:rPr>
              <w:t>章）</w:t>
            </w:r>
            <w:r>
              <w:rPr>
                <w:rFonts w:ascii="宋体" w:hAnsi="宋体" w:cs="宋体"/>
                <w:bCs/>
                <w:color w:val="404040"/>
                <w:kern w:val="0"/>
                <w:sz w:val="18"/>
                <w:szCs w:val="21"/>
              </w:rPr>
              <w:t>P</w:t>
            </w:r>
            <w:r>
              <w:rPr>
                <w:rFonts w:hint="eastAsia" w:ascii="宋体" w:hAnsi="宋体" w:cs="宋体"/>
                <w:bCs/>
                <w:color w:val="404040"/>
                <w:kern w:val="0"/>
                <w:sz w:val="18"/>
                <w:szCs w:val="21"/>
              </w:rPr>
              <w:t>52</w:t>
            </w:r>
            <w:r>
              <w:rPr>
                <w:rFonts w:ascii="宋体" w:hAnsi="宋体" w:cs="宋体"/>
                <w:bCs/>
                <w:color w:val="404040"/>
                <w:kern w:val="0"/>
                <w:sz w:val="18"/>
                <w:szCs w:val="21"/>
              </w:rPr>
              <w:t>-</w:t>
            </w:r>
            <w:r>
              <w:rPr>
                <w:rFonts w:hint="eastAsia" w:ascii="宋体" w:hAnsi="宋体" w:cs="宋体"/>
                <w:bCs/>
                <w:color w:val="404040"/>
                <w:kern w:val="0"/>
                <w:sz w:val="18"/>
                <w:szCs w:val="21"/>
              </w:rPr>
              <w:t>68</w:t>
            </w:r>
          </w:p>
          <w:p>
            <w:pPr>
              <w:spacing w:before="80" w:after="80"/>
              <w:jc w:val="center"/>
              <w:rPr>
                <w:rFonts w:ascii="宋体" w:hAnsi="宋体" w:cs="宋体"/>
                <w:bCs/>
                <w:color w:val="404040"/>
                <w:kern w:val="0"/>
                <w:sz w:val="18"/>
                <w:szCs w:val="21"/>
              </w:rPr>
            </w:pPr>
            <w:r>
              <w:rPr>
                <w:rFonts w:hint="eastAsia" w:ascii="宋体" w:hAnsi="宋体" w:cs="宋体"/>
                <w:bCs/>
                <w:color w:val="404040"/>
                <w:kern w:val="0"/>
                <w:sz w:val="18"/>
                <w:szCs w:val="21"/>
              </w:rPr>
              <w:t>企业法</w:t>
            </w:r>
          </w:p>
          <w:p>
            <w:pPr>
              <w:spacing w:before="80" w:after="80"/>
              <w:jc w:val="center"/>
              <w:rPr>
                <w:rFonts w:ascii="宋体" w:cs="宋体"/>
                <w:bCs/>
                <w:color w:val="404040"/>
                <w:kern w:val="0"/>
                <w:sz w:val="18"/>
                <w:szCs w:val="21"/>
              </w:rPr>
            </w:pPr>
            <w:r>
              <w:rPr>
                <w:rFonts w:hint="eastAsia" w:ascii="宋体" w:cs="宋体"/>
                <w:bCs/>
                <w:color w:val="404040"/>
                <w:kern w:val="0"/>
                <w:sz w:val="18"/>
                <w:szCs w:val="21"/>
              </w:rPr>
              <w:t>选读 2（第2、3章）P29-61</w:t>
            </w:r>
          </w:p>
          <w:p>
            <w:pPr>
              <w:spacing w:before="80" w:after="80"/>
              <w:jc w:val="center"/>
              <w:rPr>
                <w:rFonts w:ascii="宋体" w:cs="宋体"/>
                <w:bCs/>
                <w:color w:val="404040"/>
                <w:kern w:val="0"/>
                <w:sz w:val="18"/>
                <w:szCs w:val="21"/>
              </w:rPr>
            </w:pPr>
            <w:r>
              <w:rPr>
                <w:rFonts w:hint="eastAsia" w:ascii="宋体" w:cs="宋体"/>
                <w:bCs/>
                <w:color w:val="404040"/>
                <w:kern w:val="0"/>
                <w:sz w:val="18"/>
                <w:szCs w:val="21"/>
              </w:rPr>
              <w:t>个人独资企业法、合伙企业法</w:t>
            </w:r>
          </w:p>
        </w:tc>
        <w:tc>
          <w:tcPr>
            <w:tcW w:w="1013" w:type="dxa"/>
            <w:vAlign w:val="center"/>
          </w:tcPr>
          <w:p>
            <w:pPr>
              <w:spacing w:before="80" w:after="80" w:line="300" w:lineRule="exact"/>
              <w:jc w:val="center"/>
              <w:rPr>
                <w:rFonts w:ascii="宋体" w:cs="宋体"/>
                <w:bCs/>
                <w:color w:val="404040"/>
                <w:kern w:val="0"/>
                <w:sz w:val="18"/>
                <w:szCs w:val="21"/>
              </w:rPr>
            </w:pPr>
            <w:r>
              <w:rPr>
                <w:rFonts w:hint="eastAsia" w:ascii="宋体" w:hAnsi="宋体" w:cs="宋体"/>
                <w:bCs/>
                <w:color w:val="404040"/>
                <w:kern w:val="0"/>
                <w:sz w:val="18"/>
                <w:szCs w:val="21"/>
              </w:rPr>
              <w:t>教材、必读书目和读书笔记</w:t>
            </w:r>
          </w:p>
        </w:tc>
        <w:tc>
          <w:tcPr>
            <w:tcW w:w="2807" w:type="dxa"/>
            <w:vAlign w:val="center"/>
          </w:tcPr>
          <w:p>
            <w:pPr>
              <w:spacing w:before="80" w:after="80"/>
              <w:jc w:val="center"/>
              <w:rPr>
                <w:rFonts w:ascii="宋体" w:cs="宋体"/>
                <w:bCs/>
                <w:color w:val="404040"/>
                <w:kern w:val="0"/>
                <w:sz w:val="18"/>
                <w:szCs w:val="21"/>
              </w:rPr>
            </w:pPr>
            <w:r>
              <w:rPr>
                <w:rFonts w:hint="eastAsia" w:ascii="宋体" w:hAnsi="宋体" w:cs="宋体"/>
                <w:bCs/>
                <w:color w:val="404040"/>
                <w:kern w:val="0"/>
                <w:sz w:val="18"/>
                <w:szCs w:val="21"/>
              </w:rPr>
              <w:t>课堂随机提问检验阅读情况</w:t>
            </w:r>
          </w:p>
          <w:p>
            <w:pPr>
              <w:spacing w:before="80" w:after="80"/>
              <w:jc w:val="center"/>
              <w:rPr>
                <w:rFonts w:ascii="宋体" w:cs="宋体"/>
                <w:bCs/>
                <w:color w:val="404040"/>
                <w:kern w:val="0"/>
                <w:sz w:val="18"/>
                <w:szCs w:val="21"/>
              </w:rPr>
            </w:pPr>
            <w:r>
              <w:rPr>
                <w:rFonts w:hint="eastAsia" w:ascii="宋体" w:hAnsi="宋体" w:cs="宋体"/>
                <w:bCs/>
                <w:color w:val="404040"/>
                <w:kern w:val="0"/>
                <w:sz w:val="18"/>
                <w:szCs w:val="21"/>
              </w:rPr>
              <w:t>（提问什么是企业、什么是公司）</w:t>
            </w:r>
          </w:p>
          <w:p>
            <w:pPr>
              <w:spacing w:before="80" w:after="80"/>
              <w:jc w:val="center"/>
              <w:rPr>
                <w:rFonts w:ascii="宋体" w:cs="宋体"/>
                <w:bCs/>
                <w:color w:val="404040"/>
                <w:spacing w:val="-20"/>
                <w:kern w:val="0"/>
                <w:sz w:val="18"/>
                <w:szCs w:val="21"/>
              </w:rPr>
            </w:pPr>
            <w:r>
              <w:rPr>
                <w:rFonts w:hint="eastAsia" w:ascii="宋体" w:hAnsi="宋体" w:cs="宋体"/>
                <w:bCs/>
                <w:color w:val="404040"/>
                <w:spacing w:val="-20"/>
                <w:kern w:val="0"/>
                <w:sz w:val="18"/>
                <w:szCs w:val="21"/>
              </w:rPr>
              <w:t>提问前期材料阅读过程中发现的问题</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1397" w:hRule="atLeast"/>
          <w:jc w:val="center"/>
        </w:trPr>
        <w:tc>
          <w:tcPr>
            <w:tcW w:w="832" w:type="dxa"/>
            <w:vAlign w:val="center"/>
          </w:tcPr>
          <w:p>
            <w:pPr>
              <w:spacing w:before="80" w:after="80"/>
              <w:jc w:val="center"/>
              <w:rPr>
                <w:b/>
                <w:color w:val="262626"/>
                <w:sz w:val="18"/>
              </w:rPr>
            </w:pPr>
            <w:r>
              <w:rPr>
                <w:rFonts w:hint="eastAsia"/>
                <w:b/>
                <w:color w:val="262626"/>
                <w:sz w:val="18"/>
              </w:rPr>
              <w:t>3</w:t>
            </w:r>
          </w:p>
        </w:tc>
        <w:tc>
          <w:tcPr>
            <w:tcW w:w="723" w:type="dxa"/>
            <w:vAlign w:val="center"/>
          </w:tcPr>
          <w:p>
            <w:pPr>
              <w:spacing w:before="80" w:after="80" w:line="300" w:lineRule="exact"/>
              <w:jc w:val="center"/>
              <w:rPr>
                <w:rFonts w:hint="eastAsia" w:ascii="宋体" w:hAnsi="宋体"/>
                <w:sz w:val="18"/>
                <w:szCs w:val="18"/>
              </w:rPr>
            </w:pPr>
            <w:r>
              <w:rPr>
                <w:rFonts w:hint="eastAsia" w:ascii="宋体" w:hAnsi="宋体"/>
                <w:sz w:val="18"/>
                <w:szCs w:val="18"/>
              </w:rPr>
              <w:t>3月</w:t>
            </w:r>
            <w:r>
              <w:rPr>
                <w:rFonts w:ascii="宋体" w:hAnsi="宋体"/>
                <w:sz w:val="18"/>
                <w:szCs w:val="18"/>
              </w:rPr>
              <w:t>22</w:t>
            </w:r>
            <w:r>
              <w:rPr>
                <w:rFonts w:hint="eastAsia" w:ascii="宋体" w:hAnsi="宋体"/>
                <w:sz w:val="18"/>
                <w:szCs w:val="18"/>
              </w:rPr>
              <w:t>日</w:t>
            </w:r>
          </w:p>
        </w:tc>
        <w:tc>
          <w:tcPr>
            <w:tcW w:w="1418" w:type="dxa"/>
            <w:vAlign w:val="center"/>
          </w:tcPr>
          <w:p>
            <w:pPr>
              <w:spacing w:line="300" w:lineRule="exact"/>
              <w:jc w:val="center"/>
              <w:rPr>
                <w:rFonts w:ascii="宋体" w:hAnsi="宋体" w:cs="宋体"/>
                <w:bCs/>
                <w:color w:val="404040"/>
                <w:kern w:val="0"/>
                <w:sz w:val="18"/>
                <w:szCs w:val="21"/>
              </w:rPr>
            </w:pPr>
            <w:r>
              <w:rPr>
                <w:rFonts w:hint="eastAsia" w:ascii="宋体" w:hAnsi="宋体" w:cs="宋体"/>
                <w:bCs/>
                <w:color w:val="404040"/>
                <w:kern w:val="0"/>
                <w:sz w:val="18"/>
                <w:szCs w:val="21"/>
              </w:rPr>
              <w:t>公司法</w:t>
            </w:r>
          </w:p>
          <w:p>
            <w:pPr>
              <w:spacing w:line="300" w:lineRule="exact"/>
              <w:jc w:val="center"/>
              <w:rPr>
                <w:rFonts w:hint="eastAsia" w:ascii="宋体" w:hAnsi="宋体" w:cs="宋体"/>
                <w:bCs/>
                <w:color w:val="404040"/>
                <w:kern w:val="0"/>
                <w:sz w:val="18"/>
                <w:szCs w:val="21"/>
              </w:rPr>
            </w:pPr>
            <w:r>
              <w:rPr>
                <w:rFonts w:hint="eastAsia" w:ascii="宋体" w:hAnsi="宋体" w:cs="宋体"/>
                <w:bCs/>
                <w:color w:val="404040"/>
                <w:kern w:val="0"/>
                <w:sz w:val="18"/>
                <w:szCs w:val="21"/>
              </w:rPr>
              <w:t>（起源、设立、机构运行）</w:t>
            </w:r>
          </w:p>
        </w:tc>
        <w:tc>
          <w:tcPr>
            <w:tcW w:w="2176" w:type="dxa"/>
            <w:vAlign w:val="center"/>
          </w:tcPr>
          <w:p>
            <w:pPr>
              <w:spacing w:before="80" w:after="80"/>
              <w:jc w:val="center"/>
              <w:rPr>
                <w:rFonts w:ascii="宋体" w:hAnsi="宋体" w:cs="宋体"/>
                <w:bCs/>
                <w:color w:val="404040"/>
                <w:kern w:val="0"/>
                <w:sz w:val="18"/>
                <w:szCs w:val="21"/>
              </w:rPr>
            </w:pPr>
            <w:r>
              <w:rPr>
                <w:rFonts w:hint="eastAsia" w:ascii="宋体" w:hAnsi="宋体" w:cs="宋体"/>
                <w:bCs/>
                <w:color w:val="404040"/>
                <w:kern w:val="0"/>
                <w:sz w:val="18"/>
                <w:szCs w:val="21"/>
              </w:rPr>
              <w:t>阅读1（第5章）P75-95</w:t>
            </w:r>
          </w:p>
          <w:p>
            <w:pPr>
              <w:spacing w:before="80" w:after="80"/>
              <w:jc w:val="center"/>
              <w:rPr>
                <w:rFonts w:ascii="宋体" w:hAnsi="宋体" w:cs="宋体"/>
                <w:bCs/>
                <w:color w:val="404040"/>
                <w:kern w:val="0"/>
                <w:sz w:val="18"/>
                <w:szCs w:val="21"/>
              </w:rPr>
            </w:pPr>
            <w:r>
              <w:rPr>
                <w:rFonts w:hint="eastAsia" w:ascii="宋体" w:hAnsi="宋体" w:cs="宋体"/>
                <w:bCs/>
                <w:color w:val="404040"/>
                <w:kern w:val="0"/>
                <w:sz w:val="18"/>
                <w:szCs w:val="21"/>
              </w:rPr>
              <w:t>公司法</w:t>
            </w:r>
          </w:p>
          <w:p>
            <w:pPr>
              <w:spacing w:before="80" w:after="80"/>
              <w:rPr>
                <w:rFonts w:hint="eastAsia" w:ascii="宋体" w:hAnsi="宋体" w:cs="宋体"/>
                <w:bCs/>
                <w:color w:val="404040"/>
                <w:kern w:val="0"/>
                <w:sz w:val="18"/>
                <w:szCs w:val="21"/>
              </w:rPr>
            </w:pPr>
          </w:p>
        </w:tc>
        <w:tc>
          <w:tcPr>
            <w:tcW w:w="1013" w:type="dxa"/>
            <w:vAlign w:val="center"/>
          </w:tcPr>
          <w:p>
            <w:pPr>
              <w:spacing w:before="80" w:after="80" w:line="300" w:lineRule="exact"/>
              <w:jc w:val="center"/>
              <w:rPr>
                <w:rFonts w:hint="eastAsia" w:ascii="宋体" w:hAnsi="宋体" w:cs="宋体"/>
                <w:bCs/>
                <w:color w:val="404040"/>
                <w:kern w:val="0"/>
                <w:sz w:val="18"/>
                <w:szCs w:val="21"/>
              </w:rPr>
            </w:pPr>
            <w:r>
              <w:rPr>
                <w:rFonts w:hint="eastAsia" w:ascii="宋体" w:hAnsi="宋体" w:cs="宋体"/>
                <w:bCs/>
                <w:color w:val="404040"/>
                <w:kern w:val="0"/>
                <w:sz w:val="18"/>
                <w:szCs w:val="21"/>
              </w:rPr>
              <w:t>教材、必读书目和读书笔记</w:t>
            </w:r>
          </w:p>
        </w:tc>
        <w:tc>
          <w:tcPr>
            <w:tcW w:w="2807" w:type="dxa"/>
            <w:vAlign w:val="center"/>
          </w:tcPr>
          <w:p>
            <w:pPr>
              <w:spacing w:before="80" w:after="80"/>
              <w:jc w:val="center"/>
              <w:rPr>
                <w:rFonts w:ascii="宋体" w:hAnsi="宋体" w:cs="宋体"/>
                <w:bCs/>
                <w:color w:val="404040"/>
                <w:kern w:val="0"/>
                <w:sz w:val="18"/>
                <w:szCs w:val="21"/>
              </w:rPr>
            </w:pPr>
            <w:r>
              <w:rPr>
                <w:rFonts w:hint="eastAsia" w:ascii="宋体" w:hAnsi="宋体" w:cs="宋体"/>
                <w:bCs/>
                <w:color w:val="404040"/>
                <w:kern w:val="0"/>
                <w:sz w:val="18"/>
                <w:szCs w:val="21"/>
              </w:rPr>
              <w:t>课堂随机检查学生查阅材料情况</w:t>
            </w:r>
          </w:p>
          <w:p>
            <w:pPr>
              <w:spacing w:before="80" w:after="80"/>
              <w:jc w:val="center"/>
              <w:rPr>
                <w:rFonts w:ascii="宋体" w:hAnsi="宋体" w:cs="宋体"/>
                <w:bCs/>
                <w:color w:val="404040"/>
                <w:kern w:val="0"/>
                <w:sz w:val="18"/>
                <w:szCs w:val="21"/>
              </w:rPr>
            </w:pPr>
            <w:r>
              <w:rPr>
                <w:rFonts w:hint="eastAsia" w:ascii="宋体" w:hAnsi="宋体" w:cs="宋体"/>
                <w:bCs/>
                <w:color w:val="404040"/>
                <w:kern w:val="0"/>
                <w:sz w:val="18"/>
                <w:szCs w:val="21"/>
              </w:rPr>
              <w:t>提问：具备法人资格的基本条件？</w:t>
            </w:r>
          </w:p>
          <w:p>
            <w:pPr>
              <w:spacing w:before="80" w:after="80"/>
              <w:jc w:val="center"/>
              <w:rPr>
                <w:rFonts w:hint="eastAsia" w:ascii="宋体" w:hAnsi="宋体" w:cs="宋体"/>
                <w:bCs/>
                <w:color w:val="404040"/>
                <w:kern w:val="0"/>
                <w:sz w:val="18"/>
                <w:szCs w:val="21"/>
              </w:rPr>
            </w:pP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1397" w:hRule="atLeast"/>
          <w:jc w:val="center"/>
        </w:trPr>
        <w:tc>
          <w:tcPr>
            <w:tcW w:w="832" w:type="dxa"/>
            <w:vAlign w:val="center"/>
          </w:tcPr>
          <w:p>
            <w:pPr>
              <w:spacing w:before="80" w:after="80"/>
              <w:jc w:val="center"/>
              <w:rPr>
                <w:b/>
                <w:color w:val="262626"/>
                <w:sz w:val="18"/>
              </w:rPr>
            </w:pPr>
            <w:r>
              <w:rPr>
                <w:rFonts w:hint="eastAsia"/>
                <w:b/>
                <w:color w:val="262626"/>
                <w:sz w:val="18"/>
              </w:rPr>
              <w:t>4</w:t>
            </w:r>
          </w:p>
        </w:tc>
        <w:tc>
          <w:tcPr>
            <w:tcW w:w="723" w:type="dxa"/>
            <w:vAlign w:val="center"/>
          </w:tcPr>
          <w:p>
            <w:pPr>
              <w:spacing w:before="80" w:after="80" w:line="300" w:lineRule="exact"/>
              <w:jc w:val="center"/>
              <w:rPr>
                <w:rFonts w:ascii="宋体" w:hAnsi="宋体"/>
                <w:sz w:val="18"/>
                <w:szCs w:val="18"/>
              </w:rPr>
            </w:pPr>
            <w:r>
              <w:rPr>
                <w:rFonts w:hint="eastAsia" w:ascii="宋体" w:hAnsi="宋体"/>
                <w:sz w:val="18"/>
                <w:szCs w:val="18"/>
              </w:rPr>
              <w:t>3月</w:t>
            </w:r>
            <w:r>
              <w:rPr>
                <w:rFonts w:ascii="宋体" w:hAnsi="宋体"/>
                <w:sz w:val="18"/>
                <w:szCs w:val="18"/>
              </w:rPr>
              <w:t>26</w:t>
            </w:r>
            <w:r>
              <w:rPr>
                <w:rFonts w:hint="eastAsia" w:ascii="宋体" w:hAnsi="宋体"/>
                <w:sz w:val="18"/>
                <w:szCs w:val="18"/>
              </w:rPr>
              <w:t>日</w:t>
            </w:r>
          </w:p>
        </w:tc>
        <w:tc>
          <w:tcPr>
            <w:tcW w:w="1418" w:type="dxa"/>
            <w:vAlign w:val="center"/>
          </w:tcPr>
          <w:p>
            <w:pPr>
              <w:spacing w:line="300" w:lineRule="exact"/>
              <w:jc w:val="center"/>
              <w:rPr>
                <w:rFonts w:ascii="宋体" w:hAnsi="宋体" w:cs="宋体"/>
                <w:bCs/>
                <w:color w:val="404040"/>
                <w:kern w:val="0"/>
                <w:sz w:val="18"/>
                <w:szCs w:val="21"/>
              </w:rPr>
            </w:pPr>
            <w:r>
              <w:rPr>
                <w:rFonts w:hint="eastAsia" w:ascii="宋体" w:hAnsi="宋体" w:cs="宋体"/>
                <w:bCs/>
                <w:color w:val="404040"/>
                <w:kern w:val="0"/>
                <w:sz w:val="18"/>
                <w:szCs w:val="21"/>
              </w:rPr>
              <w:t>公司法</w:t>
            </w:r>
          </w:p>
          <w:p>
            <w:pPr>
              <w:spacing w:line="300" w:lineRule="exact"/>
              <w:jc w:val="center"/>
              <w:rPr>
                <w:rFonts w:ascii="宋体" w:hAnsi="宋体" w:cs="宋体"/>
                <w:bCs/>
                <w:color w:val="404040"/>
                <w:kern w:val="0"/>
                <w:sz w:val="18"/>
                <w:szCs w:val="21"/>
              </w:rPr>
            </w:pPr>
            <w:r>
              <w:rPr>
                <w:rFonts w:hint="eastAsia" w:ascii="宋体" w:hAnsi="宋体" w:cs="宋体"/>
                <w:bCs/>
                <w:color w:val="404040"/>
                <w:kern w:val="0"/>
                <w:sz w:val="18"/>
                <w:szCs w:val="21"/>
              </w:rPr>
              <w:t>（融资财务、债权人、治理、社会责任）</w:t>
            </w:r>
          </w:p>
        </w:tc>
        <w:tc>
          <w:tcPr>
            <w:tcW w:w="2176" w:type="dxa"/>
            <w:vAlign w:val="center"/>
          </w:tcPr>
          <w:p>
            <w:pPr>
              <w:spacing w:before="80" w:after="80"/>
              <w:jc w:val="center"/>
              <w:rPr>
                <w:rFonts w:ascii="宋体" w:hAnsi="宋体" w:cs="宋体"/>
                <w:bCs/>
                <w:color w:val="404040"/>
                <w:kern w:val="0"/>
                <w:sz w:val="18"/>
                <w:szCs w:val="21"/>
              </w:rPr>
            </w:pPr>
            <w:r>
              <w:rPr>
                <w:rFonts w:hint="eastAsia" w:ascii="宋体" w:hAnsi="宋体" w:cs="宋体"/>
                <w:bCs/>
                <w:color w:val="404040"/>
                <w:kern w:val="0"/>
                <w:sz w:val="18"/>
                <w:szCs w:val="21"/>
              </w:rPr>
              <w:t>阅读1（第5章）P75-95</w:t>
            </w:r>
          </w:p>
          <w:p>
            <w:pPr>
              <w:spacing w:before="80" w:after="80"/>
              <w:jc w:val="center"/>
              <w:rPr>
                <w:rFonts w:ascii="宋体" w:hAnsi="宋体" w:cs="宋体"/>
                <w:bCs/>
                <w:color w:val="404040"/>
                <w:kern w:val="0"/>
                <w:sz w:val="18"/>
                <w:szCs w:val="21"/>
              </w:rPr>
            </w:pPr>
            <w:r>
              <w:rPr>
                <w:rFonts w:hint="eastAsia" w:ascii="宋体" w:hAnsi="宋体" w:cs="宋体"/>
                <w:bCs/>
                <w:color w:val="404040"/>
                <w:kern w:val="0"/>
                <w:sz w:val="18"/>
                <w:szCs w:val="21"/>
              </w:rPr>
              <w:t>公司法</w:t>
            </w:r>
          </w:p>
          <w:p>
            <w:pPr>
              <w:spacing w:before="80" w:after="80"/>
              <w:jc w:val="center"/>
              <w:rPr>
                <w:rFonts w:ascii="宋体" w:hAnsi="宋体" w:cs="宋体"/>
                <w:bCs/>
                <w:color w:val="404040"/>
                <w:kern w:val="0"/>
                <w:sz w:val="18"/>
                <w:szCs w:val="21"/>
              </w:rPr>
            </w:pPr>
            <w:r>
              <w:rPr>
                <w:rFonts w:hint="eastAsia" w:ascii="宋体" w:hAnsi="宋体" w:cs="宋体"/>
                <w:bCs/>
                <w:color w:val="404040"/>
                <w:kern w:val="0"/>
                <w:sz w:val="18"/>
                <w:szCs w:val="21"/>
              </w:rPr>
              <w:t xml:space="preserve"> 选读2（第4章）P63-108</w:t>
            </w:r>
          </w:p>
          <w:p>
            <w:pPr>
              <w:spacing w:before="80" w:after="80"/>
              <w:jc w:val="center"/>
              <w:rPr>
                <w:rFonts w:ascii="宋体" w:hAnsi="宋体" w:cs="宋体"/>
                <w:bCs/>
                <w:color w:val="404040"/>
                <w:kern w:val="0"/>
                <w:sz w:val="18"/>
                <w:szCs w:val="21"/>
              </w:rPr>
            </w:pPr>
            <w:r>
              <w:rPr>
                <w:rFonts w:hint="eastAsia" w:ascii="宋体" w:hAnsi="宋体" w:cs="宋体"/>
                <w:bCs/>
                <w:color w:val="404040"/>
                <w:kern w:val="0"/>
                <w:sz w:val="18"/>
                <w:szCs w:val="21"/>
              </w:rPr>
              <w:t>公司法</w:t>
            </w:r>
          </w:p>
        </w:tc>
        <w:tc>
          <w:tcPr>
            <w:tcW w:w="1013" w:type="dxa"/>
            <w:vAlign w:val="center"/>
          </w:tcPr>
          <w:p>
            <w:pPr>
              <w:spacing w:before="80" w:after="80" w:line="300" w:lineRule="exact"/>
              <w:jc w:val="center"/>
              <w:rPr>
                <w:rFonts w:ascii="宋体" w:hAnsi="宋体" w:cs="宋体"/>
                <w:bCs/>
                <w:color w:val="404040"/>
                <w:kern w:val="0"/>
                <w:sz w:val="18"/>
                <w:szCs w:val="21"/>
              </w:rPr>
            </w:pPr>
            <w:r>
              <w:rPr>
                <w:rFonts w:hint="eastAsia" w:ascii="宋体" w:hAnsi="宋体" w:cs="宋体"/>
                <w:bCs/>
                <w:color w:val="404040"/>
                <w:kern w:val="0"/>
                <w:sz w:val="18"/>
                <w:szCs w:val="21"/>
              </w:rPr>
              <w:t>教材、必读书目和读书笔记</w:t>
            </w:r>
          </w:p>
        </w:tc>
        <w:tc>
          <w:tcPr>
            <w:tcW w:w="2807" w:type="dxa"/>
            <w:vAlign w:val="center"/>
          </w:tcPr>
          <w:p>
            <w:pPr>
              <w:spacing w:before="80" w:after="80"/>
              <w:jc w:val="center"/>
              <w:rPr>
                <w:rFonts w:hint="eastAsia" w:ascii="宋体" w:hAnsi="宋体" w:cs="宋体"/>
                <w:bCs/>
                <w:color w:val="404040"/>
                <w:kern w:val="0"/>
                <w:sz w:val="18"/>
                <w:szCs w:val="21"/>
              </w:rPr>
            </w:pPr>
            <w:r>
              <w:rPr>
                <w:rFonts w:hint="eastAsia" w:ascii="宋体" w:hAnsi="宋体" w:cs="宋体"/>
                <w:bCs/>
                <w:color w:val="404040"/>
                <w:kern w:val="0"/>
                <w:sz w:val="18"/>
                <w:szCs w:val="21"/>
              </w:rPr>
              <w:t>课堂随机检查学生查阅材料情况</w:t>
            </w:r>
          </w:p>
          <w:p>
            <w:pPr>
              <w:spacing w:before="80" w:after="80"/>
              <w:jc w:val="center"/>
              <w:rPr>
                <w:rFonts w:ascii="宋体" w:hAnsi="宋体" w:cs="宋体"/>
                <w:bCs/>
                <w:color w:val="404040"/>
                <w:kern w:val="0"/>
                <w:sz w:val="18"/>
                <w:szCs w:val="21"/>
              </w:rPr>
            </w:pPr>
            <w:r>
              <w:rPr>
                <w:rFonts w:hint="eastAsia" w:ascii="宋体" w:hAnsi="宋体" w:cs="宋体"/>
                <w:bCs/>
                <w:color w:val="404040"/>
                <w:kern w:val="0"/>
                <w:sz w:val="18"/>
                <w:szCs w:val="21"/>
              </w:rPr>
              <w:t>公司应承担的社会责任有哪些？</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832" w:type="dxa"/>
            <w:vAlign w:val="center"/>
          </w:tcPr>
          <w:p>
            <w:pPr>
              <w:spacing w:before="80" w:after="80"/>
              <w:jc w:val="center"/>
              <w:rPr>
                <w:b/>
                <w:color w:val="262626"/>
                <w:sz w:val="18"/>
              </w:rPr>
            </w:pPr>
            <w:r>
              <w:rPr>
                <w:b/>
                <w:color w:val="262626"/>
                <w:sz w:val="18"/>
              </w:rPr>
              <w:t>5</w:t>
            </w:r>
          </w:p>
        </w:tc>
        <w:tc>
          <w:tcPr>
            <w:tcW w:w="723" w:type="dxa"/>
            <w:vAlign w:val="center"/>
          </w:tcPr>
          <w:p>
            <w:pPr>
              <w:spacing w:before="80" w:after="80" w:line="300" w:lineRule="exact"/>
              <w:jc w:val="center"/>
              <w:rPr>
                <w:rFonts w:ascii="宋体" w:cs="宋体"/>
                <w:bCs/>
                <w:color w:val="404040"/>
                <w:kern w:val="0"/>
                <w:sz w:val="18"/>
                <w:szCs w:val="21"/>
              </w:rPr>
            </w:pPr>
            <w:r>
              <w:rPr>
                <w:rFonts w:ascii="宋体" w:hAnsi="宋体"/>
                <w:sz w:val="18"/>
                <w:szCs w:val="18"/>
              </w:rPr>
              <w:t>4</w:t>
            </w:r>
            <w:r>
              <w:rPr>
                <w:rFonts w:hint="eastAsia" w:ascii="宋体" w:hAnsi="宋体"/>
                <w:sz w:val="18"/>
                <w:szCs w:val="18"/>
              </w:rPr>
              <w:t>月</w:t>
            </w:r>
            <w:r>
              <w:rPr>
                <w:rFonts w:ascii="宋体" w:hAnsi="宋体"/>
                <w:sz w:val="18"/>
                <w:szCs w:val="18"/>
              </w:rPr>
              <w:t>2</w:t>
            </w:r>
            <w:r>
              <w:rPr>
                <w:rFonts w:hint="eastAsia" w:ascii="宋体" w:hAnsi="宋体"/>
                <w:sz w:val="18"/>
                <w:szCs w:val="18"/>
              </w:rPr>
              <w:t>日</w:t>
            </w:r>
          </w:p>
        </w:tc>
        <w:tc>
          <w:tcPr>
            <w:tcW w:w="1418" w:type="dxa"/>
            <w:vAlign w:val="center"/>
          </w:tcPr>
          <w:p>
            <w:pPr>
              <w:spacing w:line="300" w:lineRule="exact"/>
              <w:jc w:val="center"/>
              <w:rPr>
                <w:rFonts w:ascii="宋体" w:hAnsi="宋体" w:cs="宋体"/>
                <w:bCs/>
                <w:color w:val="404040"/>
                <w:kern w:val="0"/>
                <w:sz w:val="18"/>
                <w:szCs w:val="21"/>
              </w:rPr>
            </w:pPr>
            <w:r>
              <w:rPr>
                <w:rFonts w:hint="eastAsia" w:ascii="宋体" w:hAnsi="宋体" w:cs="宋体"/>
                <w:bCs/>
                <w:color w:val="404040"/>
                <w:kern w:val="0"/>
                <w:sz w:val="18"/>
                <w:szCs w:val="21"/>
              </w:rPr>
              <w:t>反不正当竞争法</w:t>
            </w:r>
          </w:p>
          <w:p>
            <w:pPr>
              <w:spacing w:line="300" w:lineRule="exact"/>
              <w:jc w:val="center"/>
              <w:rPr>
                <w:rFonts w:ascii="宋体" w:cs="宋体"/>
                <w:bCs/>
                <w:color w:val="404040"/>
                <w:kern w:val="0"/>
                <w:sz w:val="18"/>
                <w:szCs w:val="21"/>
              </w:rPr>
            </w:pPr>
            <w:r>
              <w:rPr>
                <w:rFonts w:hint="eastAsia" w:ascii="宋体" w:hAnsi="宋体" w:cs="宋体"/>
                <w:bCs/>
                <w:color w:val="404040"/>
                <w:kern w:val="0"/>
                <w:sz w:val="18"/>
                <w:szCs w:val="21"/>
              </w:rPr>
              <w:t>（不正当竞争行为、不正当竞争行为法律责任）</w:t>
            </w:r>
          </w:p>
        </w:tc>
        <w:tc>
          <w:tcPr>
            <w:tcW w:w="2176" w:type="dxa"/>
            <w:vAlign w:val="center"/>
          </w:tcPr>
          <w:p>
            <w:pPr>
              <w:spacing w:before="80" w:after="80"/>
              <w:jc w:val="center"/>
              <w:rPr>
                <w:rFonts w:ascii="宋体" w:hAnsi="宋体" w:cs="宋体"/>
                <w:bCs/>
                <w:color w:val="404040"/>
                <w:kern w:val="0"/>
                <w:sz w:val="18"/>
                <w:szCs w:val="21"/>
              </w:rPr>
            </w:pPr>
            <w:r>
              <w:rPr>
                <w:rFonts w:hint="eastAsia" w:ascii="宋体" w:hAnsi="宋体" w:cs="宋体"/>
                <w:bCs/>
                <w:color w:val="404040"/>
                <w:kern w:val="0"/>
                <w:sz w:val="18"/>
                <w:szCs w:val="21"/>
              </w:rPr>
              <w:t>阅读</w:t>
            </w:r>
            <w:r>
              <w:rPr>
                <w:rFonts w:ascii="宋体" w:hAnsi="宋体" w:cs="宋体"/>
                <w:bCs/>
                <w:color w:val="404040"/>
                <w:kern w:val="0"/>
                <w:sz w:val="18"/>
                <w:szCs w:val="21"/>
              </w:rPr>
              <w:t>1</w:t>
            </w:r>
            <w:r>
              <w:rPr>
                <w:rFonts w:hint="eastAsia" w:ascii="宋体" w:hAnsi="宋体" w:cs="宋体"/>
                <w:bCs/>
                <w:color w:val="404040"/>
                <w:kern w:val="0"/>
                <w:sz w:val="18"/>
                <w:szCs w:val="21"/>
              </w:rPr>
              <w:t>（第6章）</w:t>
            </w:r>
            <w:r>
              <w:rPr>
                <w:rFonts w:ascii="宋体" w:hAnsi="宋体" w:cs="宋体"/>
                <w:bCs/>
                <w:color w:val="404040"/>
                <w:kern w:val="0"/>
                <w:sz w:val="18"/>
                <w:szCs w:val="21"/>
              </w:rPr>
              <w:t>P</w:t>
            </w:r>
            <w:r>
              <w:rPr>
                <w:rFonts w:hint="eastAsia" w:ascii="宋体" w:hAnsi="宋体" w:cs="宋体"/>
                <w:bCs/>
                <w:color w:val="404040"/>
                <w:kern w:val="0"/>
                <w:sz w:val="18"/>
                <w:szCs w:val="21"/>
              </w:rPr>
              <w:t>98</w:t>
            </w:r>
            <w:r>
              <w:rPr>
                <w:rFonts w:ascii="宋体" w:hAnsi="宋体" w:cs="宋体"/>
                <w:bCs/>
                <w:color w:val="404040"/>
                <w:kern w:val="0"/>
                <w:sz w:val="18"/>
                <w:szCs w:val="21"/>
              </w:rPr>
              <w:t>-1</w:t>
            </w:r>
            <w:r>
              <w:rPr>
                <w:rFonts w:hint="eastAsia" w:ascii="宋体" w:hAnsi="宋体" w:cs="宋体"/>
                <w:bCs/>
                <w:color w:val="404040"/>
                <w:kern w:val="0"/>
                <w:sz w:val="18"/>
                <w:szCs w:val="21"/>
              </w:rPr>
              <w:t>14</w:t>
            </w:r>
          </w:p>
          <w:p>
            <w:pPr>
              <w:spacing w:before="80" w:after="80"/>
              <w:jc w:val="center"/>
              <w:rPr>
                <w:rFonts w:ascii="宋体" w:hAnsi="宋体" w:cs="宋体"/>
                <w:bCs/>
                <w:color w:val="404040"/>
                <w:kern w:val="0"/>
                <w:sz w:val="18"/>
                <w:szCs w:val="21"/>
              </w:rPr>
            </w:pPr>
            <w:r>
              <w:rPr>
                <w:rFonts w:hint="eastAsia" w:ascii="宋体" w:hAnsi="宋体" w:cs="宋体"/>
                <w:bCs/>
                <w:color w:val="404040"/>
                <w:kern w:val="0"/>
                <w:sz w:val="18"/>
                <w:szCs w:val="21"/>
              </w:rPr>
              <w:t>反不正当竞争法</w:t>
            </w:r>
          </w:p>
          <w:p>
            <w:pPr>
              <w:spacing w:before="80" w:after="80"/>
              <w:jc w:val="center"/>
              <w:rPr>
                <w:rFonts w:ascii="宋体" w:hAnsi="宋体" w:cs="宋体"/>
                <w:bCs/>
                <w:color w:val="404040"/>
                <w:kern w:val="0"/>
                <w:sz w:val="18"/>
                <w:szCs w:val="21"/>
              </w:rPr>
            </w:pPr>
            <w:r>
              <w:rPr>
                <w:rFonts w:ascii="宋体" w:hAnsi="宋体" w:cs="宋体"/>
                <w:bCs/>
                <w:color w:val="404040"/>
                <w:kern w:val="0"/>
                <w:sz w:val="18"/>
                <w:szCs w:val="21"/>
              </w:rPr>
              <w:t xml:space="preserve"> </w:t>
            </w:r>
            <w:r>
              <w:rPr>
                <w:rFonts w:hint="eastAsia" w:ascii="宋体" w:hAnsi="宋体" w:cs="宋体"/>
                <w:bCs/>
                <w:color w:val="404040"/>
                <w:kern w:val="0"/>
                <w:sz w:val="18"/>
                <w:szCs w:val="21"/>
              </w:rPr>
              <w:t>选读2（第7章）P159-175</w:t>
            </w:r>
          </w:p>
          <w:p>
            <w:pPr>
              <w:spacing w:before="80" w:after="80"/>
              <w:jc w:val="center"/>
              <w:rPr>
                <w:rFonts w:ascii="宋体" w:cs="宋体"/>
                <w:bCs/>
                <w:color w:val="404040"/>
                <w:kern w:val="0"/>
                <w:sz w:val="18"/>
                <w:szCs w:val="21"/>
              </w:rPr>
            </w:pPr>
            <w:r>
              <w:rPr>
                <w:rFonts w:hint="eastAsia" w:ascii="宋体" w:hAnsi="宋体" w:cs="宋体"/>
                <w:bCs/>
                <w:color w:val="404040"/>
                <w:kern w:val="0"/>
                <w:sz w:val="18"/>
                <w:szCs w:val="21"/>
              </w:rPr>
              <w:t>反不正当竞争法</w:t>
            </w:r>
          </w:p>
        </w:tc>
        <w:tc>
          <w:tcPr>
            <w:tcW w:w="1013" w:type="dxa"/>
            <w:vAlign w:val="center"/>
          </w:tcPr>
          <w:p>
            <w:pPr>
              <w:spacing w:before="80" w:after="80" w:line="300" w:lineRule="exact"/>
              <w:jc w:val="center"/>
              <w:rPr>
                <w:rFonts w:ascii="宋体" w:cs="宋体"/>
                <w:bCs/>
                <w:color w:val="404040"/>
                <w:kern w:val="0"/>
                <w:sz w:val="18"/>
                <w:szCs w:val="21"/>
              </w:rPr>
            </w:pPr>
            <w:r>
              <w:rPr>
                <w:rFonts w:hint="eastAsia" w:ascii="宋体" w:hAnsi="宋体" w:cs="宋体"/>
                <w:bCs/>
                <w:color w:val="404040"/>
                <w:kern w:val="0"/>
                <w:sz w:val="18"/>
                <w:szCs w:val="21"/>
              </w:rPr>
              <w:t>教材、必读书目和读书笔记</w:t>
            </w:r>
          </w:p>
        </w:tc>
        <w:tc>
          <w:tcPr>
            <w:tcW w:w="2807" w:type="dxa"/>
            <w:vAlign w:val="center"/>
          </w:tcPr>
          <w:p>
            <w:pPr>
              <w:spacing w:before="80" w:after="80"/>
              <w:jc w:val="center"/>
              <w:rPr>
                <w:rFonts w:ascii="宋体" w:hAnsi="宋体" w:cs="宋体"/>
                <w:bCs/>
                <w:color w:val="404040"/>
                <w:kern w:val="0"/>
                <w:sz w:val="18"/>
                <w:szCs w:val="21"/>
              </w:rPr>
            </w:pPr>
            <w:r>
              <w:rPr>
                <w:rFonts w:hint="eastAsia" w:ascii="宋体" w:hAnsi="宋体" w:cs="宋体"/>
                <w:bCs/>
                <w:color w:val="404040"/>
                <w:kern w:val="0"/>
                <w:sz w:val="18"/>
                <w:szCs w:val="21"/>
              </w:rPr>
              <w:t>课堂随机提问学生查阅材料情况</w:t>
            </w:r>
          </w:p>
          <w:p>
            <w:pPr>
              <w:spacing w:before="80" w:after="80"/>
              <w:jc w:val="center"/>
              <w:rPr>
                <w:rFonts w:ascii="宋体" w:hAnsi="宋体" w:cs="宋体"/>
                <w:bCs/>
                <w:color w:val="404040"/>
                <w:kern w:val="0"/>
                <w:sz w:val="18"/>
                <w:szCs w:val="21"/>
              </w:rPr>
            </w:pPr>
            <w:r>
              <w:rPr>
                <w:rFonts w:hint="eastAsia" w:ascii="宋体" w:hAnsi="宋体" w:cs="宋体"/>
                <w:bCs/>
                <w:color w:val="404040"/>
                <w:kern w:val="0"/>
                <w:sz w:val="18"/>
                <w:szCs w:val="21"/>
              </w:rPr>
              <w:t>（简述自己经历的不正当竞争行为）</w:t>
            </w:r>
          </w:p>
          <w:p>
            <w:pPr>
              <w:spacing w:before="80" w:after="80"/>
              <w:jc w:val="center"/>
              <w:rPr>
                <w:rFonts w:ascii="宋体" w:cs="宋体"/>
                <w:bCs/>
                <w:color w:val="404040"/>
                <w:kern w:val="0"/>
                <w:sz w:val="18"/>
                <w:szCs w:val="21"/>
              </w:rPr>
            </w:pP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832" w:type="dxa"/>
            <w:vAlign w:val="center"/>
          </w:tcPr>
          <w:p>
            <w:pPr>
              <w:spacing w:before="80" w:after="80"/>
              <w:jc w:val="center"/>
              <w:rPr>
                <w:b/>
                <w:color w:val="262626"/>
                <w:sz w:val="18"/>
              </w:rPr>
            </w:pPr>
            <w:r>
              <w:rPr>
                <w:rFonts w:hint="eastAsia"/>
                <w:b/>
                <w:color w:val="262626"/>
                <w:sz w:val="18"/>
              </w:rPr>
              <w:t>5</w:t>
            </w:r>
          </w:p>
        </w:tc>
        <w:tc>
          <w:tcPr>
            <w:tcW w:w="723" w:type="dxa"/>
            <w:vAlign w:val="center"/>
          </w:tcPr>
          <w:p>
            <w:pPr>
              <w:spacing w:before="80" w:after="80" w:line="300" w:lineRule="exact"/>
              <w:jc w:val="center"/>
              <w:rPr>
                <w:rFonts w:hint="eastAsia" w:ascii="宋体" w:hAnsi="宋体"/>
                <w:sz w:val="18"/>
                <w:szCs w:val="18"/>
              </w:rPr>
            </w:pPr>
            <w:r>
              <w:rPr>
                <w:rFonts w:ascii="宋体" w:hAnsi="宋体"/>
                <w:sz w:val="18"/>
                <w:szCs w:val="18"/>
              </w:rPr>
              <w:t>4</w:t>
            </w:r>
            <w:r>
              <w:rPr>
                <w:rFonts w:hint="eastAsia" w:ascii="宋体" w:hAnsi="宋体"/>
                <w:sz w:val="18"/>
                <w:szCs w:val="18"/>
              </w:rPr>
              <w:t>月5日</w:t>
            </w:r>
          </w:p>
        </w:tc>
        <w:tc>
          <w:tcPr>
            <w:tcW w:w="1418" w:type="dxa"/>
            <w:vAlign w:val="center"/>
          </w:tcPr>
          <w:p>
            <w:pPr>
              <w:spacing w:line="300" w:lineRule="exact"/>
              <w:jc w:val="center"/>
              <w:rPr>
                <w:rFonts w:hint="eastAsia" w:ascii="宋体" w:hAnsi="宋体" w:cs="宋体"/>
                <w:bCs/>
                <w:color w:val="404040"/>
                <w:kern w:val="0"/>
                <w:sz w:val="18"/>
                <w:szCs w:val="21"/>
              </w:rPr>
            </w:pPr>
            <w:r>
              <w:rPr>
                <w:rFonts w:hint="eastAsia" w:ascii="宋体" w:hAnsi="宋体" w:cs="宋体"/>
                <w:bCs/>
                <w:color w:val="404040"/>
                <w:kern w:val="0"/>
                <w:sz w:val="18"/>
                <w:szCs w:val="21"/>
              </w:rPr>
              <w:t>反垄断法律制度（概述、垄断协议、滥用市场支配地位）</w:t>
            </w:r>
          </w:p>
        </w:tc>
        <w:tc>
          <w:tcPr>
            <w:tcW w:w="2176" w:type="dxa"/>
            <w:vAlign w:val="center"/>
          </w:tcPr>
          <w:p>
            <w:pPr>
              <w:spacing w:before="80" w:after="80" w:line="300" w:lineRule="exact"/>
              <w:jc w:val="center"/>
              <w:rPr>
                <w:rFonts w:ascii="宋体" w:cs="宋体"/>
                <w:bCs/>
                <w:color w:val="404040"/>
                <w:kern w:val="0"/>
                <w:sz w:val="18"/>
                <w:szCs w:val="21"/>
              </w:rPr>
            </w:pPr>
            <w:r>
              <w:rPr>
                <w:rFonts w:hint="eastAsia" w:ascii="宋体" w:hAnsi="宋体" w:cs="宋体"/>
                <w:bCs/>
                <w:color w:val="404040"/>
                <w:kern w:val="0"/>
                <w:sz w:val="18"/>
                <w:szCs w:val="21"/>
              </w:rPr>
              <w:t>阅读</w:t>
            </w:r>
            <w:r>
              <w:rPr>
                <w:rFonts w:ascii="宋体" w:hAnsi="宋体" w:cs="宋体"/>
                <w:bCs/>
                <w:color w:val="404040"/>
                <w:kern w:val="0"/>
                <w:sz w:val="18"/>
                <w:szCs w:val="21"/>
              </w:rPr>
              <w:t>1</w:t>
            </w:r>
            <w:r>
              <w:rPr>
                <w:rFonts w:hint="eastAsia" w:ascii="宋体" w:hAnsi="宋体" w:cs="宋体"/>
                <w:bCs/>
                <w:color w:val="404040"/>
                <w:kern w:val="0"/>
                <w:sz w:val="18"/>
                <w:szCs w:val="21"/>
              </w:rPr>
              <w:t>（第7章）</w:t>
            </w:r>
            <w:r>
              <w:rPr>
                <w:rFonts w:ascii="宋体" w:hAnsi="宋体" w:cs="宋体"/>
                <w:bCs/>
                <w:color w:val="404040"/>
                <w:kern w:val="0"/>
                <w:sz w:val="18"/>
                <w:szCs w:val="21"/>
              </w:rPr>
              <w:t>P119-14</w:t>
            </w:r>
            <w:r>
              <w:rPr>
                <w:rFonts w:hint="eastAsia" w:ascii="宋体" w:hAnsi="宋体" w:cs="宋体"/>
                <w:bCs/>
                <w:color w:val="404040"/>
                <w:kern w:val="0"/>
                <w:sz w:val="18"/>
                <w:szCs w:val="21"/>
              </w:rPr>
              <w:t>1</w:t>
            </w:r>
          </w:p>
          <w:p>
            <w:pPr>
              <w:spacing w:before="80" w:after="80" w:line="300" w:lineRule="exact"/>
              <w:jc w:val="center"/>
              <w:rPr>
                <w:rFonts w:hint="eastAsia" w:ascii="宋体" w:hAnsi="宋体" w:cs="宋体"/>
                <w:bCs/>
                <w:color w:val="404040"/>
                <w:kern w:val="0"/>
                <w:sz w:val="18"/>
                <w:szCs w:val="21"/>
              </w:rPr>
            </w:pPr>
            <w:r>
              <w:rPr>
                <w:rFonts w:ascii="宋体" w:hAnsi="宋体" w:cs="宋体"/>
                <w:bCs/>
                <w:color w:val="404040"/>
                <w:kern w:val="0"/>
                <w:sz w:val="18"/>
                <w:szCs w:val="21"/>
              </w:rPr>
              <w:t xml:space="preserve">  </w:t>
            </w:r>
            <w:r>
              <w:rPr>
                <w:rFonts w:hint="eastAsia" w:ascii="宋体" w:hAnsi="宋体" w:cs="宋体"/>
                <w:bCs/>
                <w:color w:val="404040"/>
                <w:kern w:val="0"/>
                <w:sz w:val="18"/>
                <w:szCs w:val="21"/>
              </w:rPr>
              <w:t>反垄断法律制度</w:t>
            </w:r>
          </w:p>
        </w:tc>
        <w:tc>
          <w:tcPr>
            <w:tcW w:w="1013" w:type="dxa"/>
            <w:vAlign w:val="center"/>
          </w:tcPr>
          <w:p>
            <w:pPr>
              <w:spacing w:before="80" w:after="80" w:line="300" w:lineRule="exact"/>
              <w:jc w:val="center"/>
              <w:rPr>
                <w:rFonts w:hint="eastAsia" w:ascii="宋体" w:hAnsi="宋体" w:cs="宋体"/>
                <w:bCs/>
                <w:color w:val="404040"/>
                <w:kern w:val="0"/>
                <w:sz w:val="18"/>
                <w:szCs w:val="21"/>
              </w:rPr>
            </w:pPr>
            <w:r>
              <w:rPr>
                <w:rFonts w:hint="eastAsia" w:ascii="宋体" w:hAnsi="宋体" w:cs="宋体"/>
                <w:bCs/>
                <w:color w:val="404040"/>
                <w:kern w:val="0"/>
                <w:sz w:val="18"/>
                <w:szCs w:val="21"/>
              </w:rPr>
              <w:t>教材、必读书目和读书笔记</w:t>
            </w:r>
          </w:p>
        </w:tc>
        <w:tc>
          <w:tcPr>
            <w:tcW w:w="2807" w:type="dxa"/>
            <w:vAlign w:val="center"/>
          </w:tcPr>
          <w:p>
            <w:pPr>
              <w:spacing w:before="80" w:after="80" w:line="300" w:lineRule="exact"/>
              <w:jc w:val="center"/>
              <w:rPr>
                <w:rFonts w:ascii="宋体" w:hAnsi="宋体" w:cs="宋体"/>
                <w:bCs/>
                <w:color w:val="404040"/>
                <w:kern w:val="0"/>
                <w:sz w:val="18"/>
                <w:szCs w:val="21"/>
              </w:rPr>
            </w:pPr>
            <w:r>
              <w:rPr>
                <w:rFonts w:hint="eastAsia" w:ascii="宋体" w:hAnsi="宋体" w:cs="宋体"/>
                <w:bCs/>
                <w:color w:val="404040"/>
                <w:kern w:val="0"/>
                <w:sz w:val="18"/>
                <w:szCs w:val="21"/>
              </w:rPr>
              <w:t>课堂随机提问检验阅读情况</w:t>
            </w:r>
          </w:p>
          <w:p>
            <w:pPr>
              <w:spacing w:before="80" w:after="80" w:line="300" w:lineRule="exact"/>
              <w:jc w:val="center"/>
              <w:rPr>
                <w:rFonts w:ascii="宋体" w:cs="宋体"/>
                <w:bCs/>
                <w:color w:val="404040"/>
                <w:kern w:val="0"/>
                <w:sz w:val="18"/>
                <w:szCs w:val="21"/>
              </w:rPr>
            </w:pPr>
            <w:r>
              <w:rPr>
                <w:rFonts w:hint="eastAsia" w:ascii="宋体" w:hAnsi="宋体" w:cs="宋体"/>
                <w:bCs/>
                <w:color w:val="404040"/>
                <w:kern w:val="0"/>
                <w:sz w:val="18"/>
                <w:szCs w:val="21"/>
              </w:rPr>
              <w:t>（生活中哪些现象可称垄断）</w:t>
            </w:r>
          </w:p>
          <w:p>
            <w:pPr>
              <w:spacing w:before="80" w:after="80"/>
              <w:jc w:val="center"/>
              <w:rPr>
                <w:rFonts w:hint="eastAsia" w:ascii="宋体" w:hAnsi="宋体" w:cs="宋体"/>
                <w:bCs/>
                <w:color w:val="404040"/>
                <w:kern w:val="0"/>
                <w:sz w:val="18"/>
                <w:szCs w:val="21"/>
              </w:rPr>
            </w:pP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832" w:type="dxa"/>
            <w:vAlign w:val="center"/>
          </w:tcPr>
          <w:p>
            <w:pPr>
              <w:spacing w:before="80" w:after="80"/>
              <w:jc w:val="center"/>
              <w:rPr>
                <w:b/>
                <w:color w:val="262626"/>
                <w:sz w:val="18"/>
              </w:rPr>
            </w:pPr>
            <w:r>
              <w:rPr>
                <w:b/>
                <w:color w:val="262626"/>
                <w:sz w:val="18"/>
              </w:rPr>
              <w:t>6</w:t>
            </w:r>
          </w:p>
        </w:tc>
        <w:tc>
          <w:tcPr>
            <w:tcW w:w="723" w:type="dxa"/>
            <w:vAlign w:val="center"/>
          </w:tcPr>
          <w:p>
            <w:pPr>
              <w:spacing w:before="80" w:after="80" w:line="300" w:lineRule="exact"/>
              <w:jc w:val="center"/>
              <w:rPr>
                <w:rFonts w:ascii="宋体" w:cs="宋体"/>
                <w:bCs/>
                <w:color w:val="404040"/>
                <w:kern w:val="0"/>
                <w:sz w:val="18"/>
                <w:szCs w:val="21"/>
              </w:rPr>
            </w:pPr>
            <w:r>
              <w:rPr>
                <w:rFonts w:ascii="宋体" w:hAnsi="宋体"/>
                <w:sz w:val="18"/>
                <w:szCs w:val="18"/>
              </w:rPr>
              <w:t>4</w:t>
            </w:r>
            <w:r>
              <w:rPr>
                <w:rFonts w:hint="eastAsia" w:ascii="宋体" w:hAnsi="宋体"/>
                <w:sz w:val="18"/>
                <w:szCs w:val="18"/>
              </w:rPr>
              <w:t>月</w:t>
            </w:r>
            <w:r>
              <w:rPr>
                <w:rFonts w:ascii="宋体" w:hAnsi="宋体"/>
                <w:sz w:val="18"/>
                <w:szCs w:val="18"/>
              </w:rPr>
              <w:t>9</w:t>
            </w:r>
            <w:r>
              <w:rPr>
                <w:rFonts w:hint="eastAsia" w:ascii="宋体" w:hAnsi="宋体"/>
                <w:sz w:val="18"/>
                <w:szCs w:val="18"/>
              </w:rPr>
              <w:t>日</w:t>
            </w:r>
          </w:p>
        </w:tc>
        <w:tc>
          <w:tcPr>
            <w:tcW w:w="1418" w:type="dxa"/>
            <w:vAlign w:val="center"/>
          </w:tcPr>
          <w:p>
            <w:pPr>
              <w:spacing w:line="300" w:lineRule="exact"/>
              <w:jc w:val="center"/>
              <w:rPr>
                <w:rFonts w:ascii="宋体" w:cs="宋体"/>
                <w:bCs/>
                <w:color w:val="404040"/>
                <w:kern w:val="0"/>
                <w:sz w:val="18"/>
                <w:szCs w:val="21"/>
              </w:rPr>
            </w:pPr>
            <w:r>
              <w:rPr>
                <w:rFonts w:hint="eastAsia" w:ascii="宋体" w:hAnsi="宋体" w:cs="宋体"/>
                <w:bCs/>
                <w:color w:val="404040"/>
                <w:kern w:val="0"/>
                <w:sz w:val="18"/>
                <w:szCs w:val="21"/>
              </w:rPr>
              <w:t>反垄断法律制度（经营者集中、非法垄断、行政垄断）</w:t>
            </w:r>
          </w:p>
        </w:tc>
        <w:tc>
          <w:tcPr>
            <w:tcW w:w="2176" w:type="dxa"/>
            <w:vAlign w:val="center"/>
          </w:tcPr>
          <w:p>
            <w:pPr>
              <w:spacing w:before="80" w:after="80" w:line="300" w:lineRule="exact"/>
              <w:jc w:val="center"/>
              <w:rPr>
                <w:rFonts w:ascii="宋体" w:cs="宋体"/>
                <w:bCs/>
                <w:color w:val="404040"/>
                <w:kern w:val="0"/>
                <w:sz w:val="18"/>
                <w:szCs w:val="21"/>
              </w:rPr>
            </w:pPr>
            <w:r>
              <w:rPr>
                <w:rFonts w:hint="eastAsia" w:ascii="宋体" w:hAnsi="宋体" w:cs="宋体"/>
                <w:bCs/>
                <w:color w:val="404040"/>
                <w:kern w:val="0"/>
                <w:sz w:val="18"/>
                <w:szCs w:val="21"/>
              </w:rPr>
              <w:t>阅读</w:t>
            </w:r>
            <w:r>
              <w:rPr>
                <w:rFonts w:ascii="宋体" w:hAnsi="宋体" w:cs="宋体"/>
                <w:bCs/>
                <w:color w:val="404040"/>
                <w:kern w:val="0"/>
                <w:sz w:val="18"/>
                <w:szCs w:val="21"/>
              </w:rPr>
              <w:t>1</w:t>
            </w:r>
            <w:r>
              <w:rPr>
                <w:rFonts w:hint="eastAsia" w:ascii="宋体" w:hAnsi="宋体" w:cs="宋体"/>
                <w:bCs/>
                <w:color w:val="404040"/>
                <w:kern w:val="0"/>
                <w:sz w:val="18"/>
                <w:szCs w:val="21"/>
              </w:rPr>
              <w:t>（第7章）</w:t>
            </w:r>
            <w:r>
              <w:rPr>
                <w:rFonts w:ascii="宋体" w:hAnsi="宋体" w:cs="宋体"/>
                <w:bCs/>
                <w:color w:val="404040"/>
                <w:kern w:val="0"/>
                <w:sz w:val="18"/>
                <w:szCs w:val="21"/>
              </w:rPr>
              <w:t>P119-14</w:t>
            </w:r>
            <w:r>
              <w:rPr>
                <w:rFonts w:hint="eastAsia" w:ascii="宋体" w:hAnsi="宋体" w:cs="宋体"/>
                <w:bCs/>
                <w:color w:val="404040"/>
                <w:kern w:val="0"/>
                <w:sz w:val="18"/>
                <w:szCs w:val="21"/>
              </w:rPr>
              <w:t>1</w:t>
            </w:r>
          </w:p>
          <w:p>
            <w:pPr>
              <w:spacing w:before="80" w:after="80" w:line="300" w:lineRule="exact"/>
              <w:jc w:val="center"/>
              <w:rPr>
                <w:rFonts w:ascii="宋体" w:hAnsi="宋体" w:cs="宋体"/>
                <w:bCs/>
                <w:color w:val="404040"/>
                <w:kern w:val="0"/>
                <w:sz w:val="18"/>
                <w:szCs w:val="21"/>
              </w:rPr>
            </w:pPr>
            <w:r>
              <w:rPr>
                <w:rFonts w:ascii="宋体" w:hAnsi="宋体" w:cs="宋体"/>
                <w:bCs/>
                <w:color w:val="404040"/>
                <w:kern w:val="0"/>
                <w:sz w:val="18"/>
                <w:szCs w:val="21"/>
              </w:rPr>
              <w:t xml:space="preserve">  </w:t>
            </w:r>
            <w:r>
              <w:rPr>
                <w:rFonts w:hint="eastAsia" w:ascii="宋体" w:hAnsi="宋体" w:cs="宋体"/>
                <w:bCs/>
                <w:color w:val="404040"/>
                <w:kern w:val="0"/>
                <w:sz w:val="18"/>
                <w:szCs w:val="21"/>
              </w:rPr>
              <w:t>反垄断法律制度</w:t>
            </w:r>
          </w:p>
          <w:p>
            <w:pPr>
              <w:spacing w:before="80" w:after="80" w:line="300" w:lineRule="exact"/>
              <w:jc w:val="center"/>
              <w:rPr>
                <w:rFonts w:ascii="宋体" w:cs="宋体"/>
                <w:bCs/>
                <w:color w:val="404040"/>
                <w:kern w:val="0"/>
                <w:sz w:val="18"/>
                <w:szCs w:val="21"/>
              </w:rPr>
            </w:pPr>
            <w:r>
              <w:rPr>
                <w:rFonts w:hint="eastAsia" w:ascii="宋体" w:cs="宋体"/>
                <w:bCs/>
                <w:color w:val="404040"/>
                <w:kern w:val="0"/>
                <w:sz w:val="18"/>
                <w:szCs w:val="21"/>
              </w:rPr>
              <w:t>选读 2（第6章）P138-158</w:t>
            </w:r>
          </w:p>
          <w:p>
            <w:pPr>
              <w:spacing w:before="80" w:after="80" w:line="300" w:lineRule="exact"/>
              <w:jc w:val="center"/>
              <w:rPr>
                <w:rFonts w:ascii="宋体" w:cs="宋体"/>
                <w:bCs/>
                <w:color w:val="404040"/>
                <w:kern w:val="0"/>
                <w:sz w:val="18"/>
                <w:szCs w:val="21"/>
              </w:rPr>
            </w:pPr>
            <w:r>
              <w:rPr>
                <w:rFonts w:hint="eastAsia" w:ascii="宋体" w:cs="宋体"/>
                <w:bCs/>
                <w:color w:val="404040"/>
                <w:kern w:val="0"/>
                <w:sz w:val="18"/>
                <w:szCs w:val="21"/>
              </w:rPr>
              <w:t>反垄断法律制度</w:t>
            </w:r>
          </w:p>
        </w:tc>
        <w:tc>
          <w:tcPr>
            <w:tcW w:w="1013" w:type="dxa"/>
            <w:vAlign w:val="center"/>
          </w:tcPr>
          <w:p>
            <w:pPr>
              <w:spacing w:before="80" w:after="80" w:line="300" w:lineRule="exact"/>
              <w:jc w:val="center"/>
              <w:rPr>
                <w:rFonts w:ascii="宋体" w:cs="宋体"/>
                <w:bCs/>
                <w:color w:val="404040"/>
                <w:kern w:val="0"/>
                <w:sz w:val="18"/>
                <w:szCs w:val="21"/>
              </w:rPr>
            </w:pPr>
            <w:r>
              <w:rPr>
                <w:rFonts w:hint="eastAsia" w:ascii="宋体" w:hAnsi="宋体" w:cs="宋体"/>
                <w:bCs/>
                <w:color w:val="404040"/>
                <w:kern w:val="0"/>
                <w:sz w:val="18"/>
                <w:szCs w:val="21"/>
              </w:rPr>
              <w:t>教材、必读书目和读书笔记</w:t>
            </w:r>
          </w:p>
        </w:tc>
        <w:tc>
          <w:tcPr>
            <w:tcW w:w="2807" w:type="dxa"/>
            <w:vAlign w:val="center"/>
          </w:tcPr>
          <w:p>
            <w:pPr>
              <w:spacing w:before="80" w:after="80" w:line="300" w:lineRule="exact"/>
              <w:jc w:val="center"/>
              <w:rPr>
                <w:rFonts w:ascii="宋体" w:hAnsi="宋体" w:cs="宋体"/>
                <w:bCs/>
                <w:color w:val="404040"/>
                <w:kern w:val="0"/>
                <w:sz w:val="18"/>
                <w:szCs w:val="21"/>
              </w:rPr>
            </w:pPr>
            <w:r>
              <w:rPr>
                <w:rFonts w:hint="eastAsia" w:ascii="宋体" w:hAnsi="宋体" w:cs="宋体"/>
                <w:bCs/>
                <w:color w:val="404040"/>
                <w:kern w:val="0"/>
                <w:sz w:val="18"/>
                <w:szCs w:val="21"/>
              </w:rPr>
              <w:t>课堂随机提问检验阅读情况</w:t>
            </w:r>
          </w:p>
          <w:p>
            <w:pPr>
              <w:spacing w:before="80" w:after="80" w:line="300" w:lineRule="exact"/>
              <w:jc w:val="center"/>
              <w:rPr>
                <w:rFonts w:ascii="宋体" w:cs="宋体"/>
                <w:bCs/>
                <w:color w:val="404040"/>
                <w:kern w:val="0"/>
                <w:sz w:val="18"/>
                <w:szCs w:val="21"/>
              </w:rPr>
            </w:pPr>
            <w:r>
              <w:rPr>
                <w:rFonts w:hint="eastAsia" w:ascii="宋体" w:hAnsi="宋体" w:cs="宋体"/>
                <w:bCs/>
                <w:color w:val="404040"/>
                <w:kern w:val="0"/>
                <w:sz w:val="18"/>
                <w:szCs w:val="21"/>
              </w:rPr>
              <w:t>（生活中哪些现象可称行政垄断）</w:t>
            </w:r>
          </w:p>
          <w:p>
            <w:pPr>
              <w:spacing w:before="80" w:after="80" w:line="300" w:lineRule="exact"/>
              <w:jc w:val="center"/>
              <w:rPr>
                <w:rFonts w:ascii="宋体" w:cs="宋体"/>
                <w:bCs/>
                <w:color w:val="404040"/>
                <w:kern w:val="0"/>
                <w:sz w:val="18"/>
                <w:szCs w:val="21"/>
              </w:rPr>
            </w:pP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832" w:type="dxa"/>
            <w:vAlign w:val="center"/>
          </w:tcPr>
          <w:p>
            <w:pPr>
              <w:spacing w:before="80" w:after="80"/>
              <w:jc w:val="center"/>
              <w:rPr>
                <w:b/>
                <w:color w:val="262626"/>
                <w:sz w:val="18"/>
              </w:rPr>
            </w:pPr>
            <w:r>
              <w:rPr>
                <w:b/>
                <w:color w:val="262626"/>
                <w:sz w:val="18"/>
              </w:rPr>
              <w:t>7</w:t>
            </w:r>
          </w:p>
        </w:tc>
        <w:tc>
          <w:tcPr>
            <w:tcW w:w="723" w:type="dxa"/>
            <w:vAlign w:val="center"/>
          </w:tcPr>
          <w:p>
            <w:pPr>
              <w:spacing w:before="80" w:after="80" w:line="300" w:lineRule="exact"/>
              <w:jc w:val="center"/>
              <w:rPr>
                <w:rFonts w:ascii="宋体" w:cs="宋体"/>
                <w:bCs/>
                <w:color w:val="404040"/>
                <w:kern w:val="0"/>
                <w:sz w:val="18"/>
                <w:szCs w:val="21"/>
              </w:rPr>
            </w:pPr>
            <w:r>
              <w:rPr>
                <w:rFonts w:ascii="宋体" w:hAnsi="宋体"/>
                <w:sz w:val="18"/>
                <w:szCs w:val="18"/>
              </w:rPr>
              <w:t>4</w:t>
            </w:r>
            <w:r>
              <w:rPr>
                <w:rFonts w:hint="eastAsia" w:ascii="宋体" w:hAnsi="宋体"/>
                <w:sz w:val="18"/>
                <w:szCs w:val="18"/>
              </w:rPr>
              <w:t>月</w:t>
            </w:r>
            <w:r>
              <w:rPr>
                <w:rFonts w:ascii="宋体" w:hAnsi="宋体"/>
                <w:sz w:val="18"/>
                <w:szCs w:val="18"/>
              </w:rPr>
              <w:t>16</w:t>
            </w:r>
            <w:r>
              <w:rPr>
                <w:rFonts w:hint="eastAsia" w:ascii="宋体" w:hAnsi="宋体"/>
                <w:sz w:val="18"/>
                <w:szCs w:val="18"/>
              </w:rPr>
              <w:t>日</w:t>
            </w:r>
          </w:p>
        </w:tc>
        <w:tc>
          <w:tcPr>
            <w:tcW w:w="1418" w:type="dxa"/>
            <w:vAlign w:val="center"/>
          </w:tcPr>
          <w:p>
            <w:pPr>
              <w:spacing w:line="300" w:lineRule="exact"/>
              <w:jc w:val="center"/>
              <w:rPr>
                <w:rFonts w:ascii="宋体" w:cs="宋体"/>
                <w:bCs/>
                <w:color w:val="404040"/>
                <w:kern w:val="0"/>
                <w:sz w:val="18"/>
                <w:szCs w:val="21"/>
              </w:rPr>
            </w:pPr>
            <w:r>
              <w:rPr>
                <w:rFonts w:hint="eastAsia" w:ascii="宋体" w:hAnsi="宋体" w:cs="宋体"/>
                <w:bCs/>
                <w:color w:val="404040"/>
                <w:kern w:val="0"/>
                <w:sz w:val="18"/>
                <w:szCs w:val="21"/>
              </w:rPr>
              <w:t>政府采购法（采购当事人、采购方式、采购程序、采购合同、法律责任）</w:t>
            </w:r>
          </w:p>
        </w:tc>
        <w:tc>
          <w:tcPr>
            <w:tcW w:w="2176" w:type="dxa"/>
            <w:vAlign w:val="center"/>
          </w:tcPr>
          <w:p>
            <w:pPr>
              <w:spacing w:before="80" w:after="80" w:line="300" w:lineRule="exact"/>
              <w:jc w:val="center"/>
              <w:rPr>
                <w:rFonts w:ascii="宋体" w:hAnsi="宋体" w:cs="宋体"/>
                <w:bCs/>
                <w:color w:val="404040"/>
                <w:kern w:val="0"/>
                <w:sz w:val="18"/>
                <w:szCs w:val="21"/>
              </w:rPr>
            </w:pPr>
            <w:r>
              <w:rPr>
                <w:rFonts w:hint="eastAsia" w:ascii="宋体" w:hAnsi="宋体" w:cs="宋体"/>
                <w:bCs/>
                <w:color w:val="404040"/>
                <w:kern w:val="0"/>
                <w:sz w:val="18"/>
                <w:szCs w:val="21"/>
              </w:rPr>
              <w:t>阅读</w:t>
            </w:r>
            <w:r>
              <w:rPr>
                <w:rFonts w:ascii="宋体" w:hAnsi="宋体" w:cs="宋体"/>
                <w:bCs/>
                <w:color w:val="404040"/>
                <w:kern w:val="0"/>
                <w:sz w:val="18"/>
                <w:szCs w:val="21"/>
              </w:rPr>
              <w:t>1</w:t>
            </w:r>
            <w:r>
              <w:rPr>
                <w:rFonts w:hint="eastAsia" w:ascii="宋体" w:hAnsi="宋体" w:cs="宋体"/>
                <w:bCs/>
                <w:color w:val="404040"/>
                <w:kern w:val="0"/>
                <w:sz w:val="18"/>
                <w:szCs w:val="21"/>
              </w:rPr>
              <w:t>（第8章）</w:t>
            </w:r>
            <w:r>
              <w:rPr>
                <w:rFonts w:ascii="宋体" w:hAnsi="宋体" w:cs="宋体"/>
                <w:bCs/>
                <w:color w:val="404040"/>
                <w:kern w:val="0"/>
                <w:sz w:val="18"/>
                <w:szCs w:val="21"/>
              </w:rPr>
              <w:t>P14</w:t>
            </w:r>
            <w:r>
              <w:rPr>
                <w:rFonts w:hint="eastAsia" w:ascii="宋体" w:hAnsi="宋体" w:cs="宋体"/>
                <w:bCs/>
                <w:color w:val="404040"/>
                <w:kern w:val="0"/>
                <w:sz w:val="18"/>
                <w:szCs w:val="21"/>
              </w:rPr>
              <w:t>6</w:t>
            </w:r>
            <w:r>
              <w:rPr>
                <w:rFonts w:ascii="宋体" w:hAnsi="宋体" w:cs="宋体"/>
                <w:bCs/>
                <w:color w:val="404040"/>
                <w:kern w:val="0"/>
                <w:sz w:val="18"/>
                <w:szCs w:val="21"/>
              </w:rPr>
              <w:t>-1</w:t>
            </w:r>
            <w:r>
              <w:rPr>
                <w:rFonts w:hint="eastAsia" w:ascii="宋体" w:hAnsi="宋体" w:cs="宋体"/>
                <w:bCs/>
                <w:color w:val="404040"/>
                <w:kern w:val="0"/>
                <w:sz w:val="18"/>
                <w:szCs w:val="21"/>
              </w:rPr>
              <w:t>66</w:t>
            </w:r>
          </w:p>
          <w:p>
            <w:pPr>
              <w:spacing w:before="80" w:after="80" w:line="300" w:lineRule="exact"/>
              <w:jc w:val="center"/>
              <w:rPr>
                <w:rFonts w:ascii="宋体" w:hAnsi="宋体" w:cs="宋体"/>
                <w:bCs/>
                <w:color w:val="404040"/>
                <w:kern w:val="0"/>
                <w:sz w:val="18"/>
                <w:szCs w:val="21"/>
              </w:rPr>
            </w:pPr>
            <w:r>
              <w:rPr>
                <w:rFonts w:hint="eastAsia" w:ascii="宋体" w:hAnsi="宋体" w:cs="宋体"/>
                <w:bCs/>
                <w:color w:val="404040"/>
                <w:kern w:val="0"/>
                <w:sz w:val="18"/>
                <w:szCs w:val="21"/>
              </w:rPr>
              <w:t>政府采购法</w:t>
            </w:r>
          </w:p>
          <w:p>
            <w:pPr>
              <w:spacing w:before="80" w:after="80" w:line="300" w:lineRule="exact"/>
              <w:jc w:val="center"/>
              <w:rPr>
                <w:rFonts w:ascii="宋体" w:cs="宋体"/>
                <w:bCs/>
                <w:color w:val="404040"/>
                <w:kern w:val="0"/>
                <w:sz w:val="18"/>
                <w:szCs w:val="21"/>
              </w:rPr>
            </w:pPr>
          </w:p>
        </w:tc>
        <w:tc>
          <w:tcPr>
            <w:tcW w:w="1013" w:type="dxa"/>
            <w:vAlign w:val="center"/>
          </w:tcPr>
          <w:p>
            <w:pPr>
              <w:spacing w:before="80" w:after="80" w:line="300" w:lineRule="exact"/>
              <w:jc w:val="center"/>
              <w:rPr>
                <w:rFonts w:ascii="宋体" w:cs="宋体"/>
                <w:bCs/>
                <w:color w:val="404040"/>
                <w:kern w:val="0"/>
                <w:sz w:val="18"/>
                <w:szCs w:val="21"/>
              </w:rPr>
            </w:pPr>
            <w:r>
              <w:rPr>
                <w:rFonts w:hint="eastAsia" w:ascii="宋体" w:hAnsi="宋体" w:cs="宋体"/>
                <w:bCs/>
                <w:color w:val="404040"/>
                <w:kern w:val="0"/>
                <w:sz w:val="18"/>
                <w:szCs w:val="21"/>
              </w:rPr>
              <w:t>教材、必读书目和读书笔记</w:t>
            </w:r>
          </w:p>
        </w:tc>
        <w:tc>
          <w:tcPr>
            <w:tcW w:w="2807" w:type="dxa"/>
            <w:vAlign w:val="center"/>
          </w:tcPr>
          <w:p>
            <w:pPr>
              <w:spacing w:before="80" w:after="80" w:line="300" w:lineRule="exact"/>
              <w:jc w:val="center"/>
              <w:rPr>
                <w:rFonts w:ascii="宋体" w:hAnsi="宋体" w:cs="宋体"/>
                <w:bCs/>
                <w:color w:val="404040"/>
                <w:kern w:val="0"/>
                <w:sz w:val="18"/>
                <w:szCs w:val="21"/>
              </w:rPr>
            </w:pPr>
            <w:r>
              <w:rPr>
                <w:rFonts w:hint="eastAsia" w:ascii="宋体" w:hAnsi="宋体" w:cs="宋体"/>
                <w:bCs/>
                <w:color w:val="404040"/>
                <w:kern w:val="0"/>
                <w:sz w:val="18"/>
                <w:szCs w:val="21"/>
              </w:rPr>
              <w:t>课堂随机提问检验阅读情况</w:t>
            </w:r>
          </w:p>
          <w:p>
            <w:pPr>
              <w:spacing w:before="80" w:after="80" w:line="300" w:lineRule="exact"/>
              <w:jc w:val="center"/>
              <w:rPr>
                <w:rFonts w:ascii="宋体" w:cs="宋体"/>
                <w:bCs/>
                <w:color w:val="404040"/>
                <w:kern w:val="0"/>
                <w:sz w:val="18"/>
                <w:szCs w:val="21"/>
              </w:rPr>
            </w:pPr>
            <w:r>
              <w:rPr>
                <w:rFonts w:hint="eastAsia" w:ascii="宋体" w:hAnsi="宋体" w:cs="宋体"/>
                <w:bCs/>
                <w:color w:val="404040"/>
                <w:kern w:val="0"/>
                <w:sz w:val="18"/>
                <w:szCs w:val="21"/>
              </w:rPr>
              <w:t>（哪些品类的物品常用政府采购）</w:t>
            </w:r>
          </w:p>
          <w:p>
            <w:pPr>
              <w:spacing w:before="80" w:after="80" w:line="300" w:lineRule="exact"/>
              <w:jc w:val="center"/>
              <w:rPr>
                <w:rFonts w:ascii="宋体" w:cs="宋体"/>
                <w:bCs/>
                <w:color w:val="404040"/>
                <w:kern w:val="0"/>
                <w:sz w:val="18"/>
                <w:szCs w:val="21"/>
              </w:rPr>
            </w:pP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832" w:type="dxa"/>
            <w:vAlign w:val="center"/>
          </w:tcPr>
          <w:p>
            <w:pPr>
              <w:spacing w:before="80" w:after="80"/>
              <w:jc w:val="center"/>
              <w:rPr>
                <w:b/>
                <w:color w:val="262626"/>
                <w:sz w:val="18"/>
              </w:rPr>
            </w:pPr>
            <w:r>
              <w:rPr>
                <w:rFonts w:hint="eastAsia"/>
                <w:b/>
                <w:color w:val="262626"/>
                <w:sz w:val="18"/>
              </w:rPr>
              <w:t>7</w:t>
            </w:r>
          </w:p>
        </w:tc>
        <w:tc>
          <w:tcPr>
            <w:tcW w:w="723" w:type="dxa"/>
            <w:vAlign w:val="center"/>
          </w:tcPr>
          <w:p>
            <w:pPr>
              <w:spacing w:before="80" w:after="80" w:line="300" w:lineRule="exact"/>
              <w:jc w:val="center"/>
              <w:rPr>
                <w:rFonts w:hint="eastAsia" w:ascii="宋体" w:hAnsi="宋体"/>
                <w:sz w:val="18"/>
                <w:szCs w:val="18"/>
              </w:rPr>
            </w:pPr>
            <w:r>
              <w:rPr>
                <w:rFonts w:ascii="宋体" w:hAnsi="宋体"/>
                <w:sz w:val="18"/>
                <w:szCs w:val="18"/>
              </w:rPr>
              <w:t>4</w:t>
            </w:r>
            <w:r>
              <w:rPr>
                <w:rFonts w:hint="eastAsia" w:ascii="宋体" w:hAnsi="宋体"/>
                <w:sz w:val="18"/>
                <w:szCs w:val="18"/>
              </w:rPr>
              <w:t>月</w:t>
            </w:r>
            <w:r>
              <w:rPr>
                <w:rFonts w:ascii="宋体" w:hAnsi="宋体"/>
                <w:sz w:val="18"/>
                <w:szCs w:val="18"/>
              </w:rPr>
              <w:t>19</w:t>
            </w:r>
            <w:r>
              <w:rPr>
                <w:rFonts w:hint="eastAsia" w:ascii="宋体" w:hAnsi="宋体"/>
                <w:sz w:val="18"/>
                <w:szCs w:val="18"/>
              </w:rPr>
              <w:t>日</w:t>
            </w:r>
          </w:p>
        </w:tc>
        <w:tc>
          <w:tcPr>
            <w:tcW w:w="1418" w:type="dxa"/>
            <w:vAlign w:val="center"/>
          </w:tcPr>
          <w:p>
            <w:pPr>
              <w:spacing w:line="300" w:lineRule="exact"/>
              <w:jc w:val="center"/>
              <w:rPr>
                <w:rFonts w:ascii="宋体" w:hAnsi="宋体" w:cs="宋体"/>
                <w:bCs/>
                <w:color w:val="404040"/>
                <w:kern w:val="0"/>
                <w:sz w:val="18"/>
                <w:szCs w:val="21"/>
              </w:rPr>
            </w:pPr>
            <w:r>
              <w:rPr>
                <w:rFonts w:hint="eastAsia" w:ascii="宋体" w:hAnsi="宋体" w:cs="宋体"/>
                <w:bCs/>
                <w:color w:val="404040"/>
                <w:kern w:val="0"/>
                <w:sz w:val="18"/>
                <w:szCs w:val="21"/>
              </w:rPr>
              <w:t>产品质量法</w:t>
            </w:r>
          </w:p>
          <w:p>
            <w:pPr>
              <w:spacing w:line="300" w:lineRule="exact"/>
              <w:jc w:val="center"/>
              <w:rPr>
                <w:rFonts w:hint="eastAsia" w:ascii="宋体" w:hAnsi="宋体" w:cs="宋体"/>
                <w:bCs/>
                <w:color w:val="404040"/>
                <w:kern w:val="0"/>
                <w:sz w:val="18"/>
                <w:szCs w:val="21"/>
              </w:rPr>
            </w:pPr>
            <w:r>
              <w:rPr>
                <w:rFonts w:hint="eastAsia" w:ascii="宋体" w:hAnsi="宋体" w:cs="宋体"/>
                <w:bCs/>
                <w:color w:val="404040"/>
                <w:kern w:val="0"/>
                <w:sz w:val="18"/>
                <w:szCs w:val="21"/>
              </w:rPr>
              <w:t>（产品、产品质量、质量监督）</w:t>
            </w:r>
          </w:p>
        </w:tc>
        <w:tc>
          <w:tcPr>
            <w:tcW w:w="2176" w:type="dxa"/>
            <w:vAlign w:val="center"/>
          </w:tcPr>
          <w:p>
            <w:pPr>
              <w:spacing w:before="80" w:after="80" w:line="300" w:lineRule="exact"/>
              <w:jc w:val="center"/>
              <w:rPr>
                <w:rFonts w:ascii="宋体" w:hAnsi="宋体" w:cs="宋体"/>
                <w:bCs/>
                <w:color w:val="404040"/>
                <w:kern w:val="0"/>
                <w:sz w:val="18"/>
                <w:szCs w:val="21"/>
              </w:rPr>
            </w:pPr>
            <w:r>
              <w:rPr>
                <w:rFonts w:hint="eastAsia" w:ascii="宋体" w:hAnsi="宋体" w:cs="宋体"/>
                <w:bCs/>
                <w:color w:val="404040"/>
                <w:kern w:val="0"/>
                <w:sz w:val="18"/>
                <w:szCs w:val="21"/>
              </w:rPr>
              <w:t>阅读</w:t>
            </w:r>
            <w:r>
              <w:rPr>
                <w:rFonts w:ascii="宋体" w:hAnsi="宋体" w:cs="宋体"/>
                <w:bCs/>
                <w:color w:val="404040"/>
                <w:kern w:val="0"/>
                <w:sz w:val="18"/>
                <w:szCs w:val="21"/>
              </w:rPr>
              <w:t>1</w:t>
            </w:r>
            <w:r>
              <w:rPr>
                <w:rFonts w:hint="eastAsia" w:ascii="宋体" w:hAnsi="宋体" w:cs="宋体"/>
                <w:bCs/>
                <w:color w:val="404040"/>
                <w:kern w:val="0"/>
                <w:sz w:val="18"/>
                <w:szCs w:val="21"/>
              </w:rPr>
              <w:t>（第9章）</w:t>
            </w:r>
            <w:r>
              <w:rPr>
                <w:rFonts w:ascii="宋体" w:hAnsi="宋体" w:cs="宋体"/>
                <w:bCs/>
                <w:color w:val="404040"/>
                <w:kern w:val="0"/>
                <w:sz w:val="18"/>
                <w:szCs w:val="21"/>
              </w:rPr>
              <w:t>P17</w:t>
            </w:r>
            <w:r>
              <w:rPr>
                <w:rFonts w:hint="eastAsia" w:ascii="宋体" w:hAnsi="宋体" w:cs="宋体"/>
                <w:bCs/>
                <w:color w:val="404040"/>
                <w:kern w:val="0"/>
                <w:sz w:val="18"/>
                <w:szCs w:val="21"/>
              </w:rPr>
              <w:t>0</w:t>
            </w:r>
            <w:r>
              <w:rPr>
                <w:rFonts w:ascii="宋体" w:hAnsi="宋体" w:cs="宋体"/>
                <w:bCs/>
                <w:color w:val="404040"/>
                <w:kern w:val="0"/>
                <w:sz w:val="18"/>
                <w:szCs w:val="21"/>
              </w:rPr>
              <w:t>-</w:t>
            </w:r>
            <w:r>
              <w:rPr>
                <w:rFonts w:hint="eastAsia" w:ascii="宋体" w:hAnsi="宋体" w:cs="宋体"/>
                <w:bCs/>
                <w:color w:val="404040"/>
                <w:kern w:val="0"/>
                <w:sz w:val="18"/>
                <w:szCs w:val="21"/>
              </w:rPr>
              <w:t>182</w:t>
            </w:r>
          </w:p>
          <w:p>
            <w:pPr>
              <w:spacing w:before="80" w:after="80" w:line="300" w:lineRule="exact"/>
              <w:jc w:val="center"/>
              <w:rPr>
                <w:rFonts w:hint="eastAsia" w:ascii="宋体" w:hAnsi="宋体" w:cs="宋体"/>
                <w:bCs/>
                <w:color w:val="404040"/>
                <w:kern w:val="0"/>
                <w:sz w:val="18"/>
                <w:szCs w:val="21"/>
              </w:rPr>
            </w:pPr>
            <w:r>
              <w:rPr>
                <w:rFonts w:hint="eastAsia" w:ascii="宋体" w:hAnsi="宋体" w:cs="宋体"/>
                <w:bCs/>
                <w:color w:val="404040"/>
                <w:kern w:val="0"/>
                <w:sz w:val="18"/>
                <w:szCs w:val="21"/>
              </w:rPr>
              <w:t>产品质量法</w:t>
            </w:r>
          </w:p>
        </w:tc>
        <w:tc>
          <w:tcPr>
            <w:tcW w:w="1013" w:type="dxa"/>
            <w:vAlign w:val="center"/>
          </w:tcPr>
          <w:p>
            <w:pPr>
              <w:spacing w:before="80" w:after="80" w:line="300" w:lineRule="exact"/>
              <w:jc w:val="center"/>
              <w:rPr>
                <w:rFonts w:hint="eastAsia" w:ascii="宋体" w:hAnsi="宋体" w:cs="宋体"/>
                <w:bCs/>
                <w:color w:val="404040"/>
                <w:kern w:val="0"/>
                <w:sz w:val="18"/>
                <w:szCs w:val="21"/>
              </w:rPr>
            </w:pPr>
            <w:r>
              <w:rPr>
                <w:rFonts w:hint="eastAsia" w:ascii="宋体" w:hAnsi="宋体" w:cs="宋体"/>
                <w:bCs/>
                <w:color w:val="404040"/>
                <w:kern w:val="0"/>
                <w:sz w:val="18"/>
                <w:szCs w:val="21"/>
              </w:rPr>
              <w:t>教材、必读书目和读书笔记</w:t>
            </w:r>
          </w:p>
        </w:tc>
        <w:tc>
          <w:tcPr>
            <w:tcW w:w="2807" w:type="dxa"/>
            <w:vAlign w:val="center"/>
          </w:tcPr>
          <w:p>
            <w:pPr>
              <w:spacing w:before="80" w:after="80" w:line="300" w:lineRule="exact"/>
              <w:jc w:val="center"/>
              <w:rPr>
                <w:rFonts w:ascii="宋体" w:hAnsi="宋体" w:cs="宋体"/>
                <w:bCs/>
                <w:color w:val="404040"/>
                <w:kern w:val="0"/>
                <w:sz w:val="18"/>
                <w:szCs w:val="21"/>
              </w:rPr>
            </w:pPr>
            <w:r>
              <w:rPr>
                <w:rFonts w:hint="eastAsia" w:ascii="宋体" w:hAnsi="宋体" w:cs="宋体"/>
                <w:bCs/>
                <w:color w:val="404040"/>
                <w:kern w:val="0"/>
                <w:sz w:val="18"/>
                <w:szCs w:val="21"/>
              </w:rPr>
              <w:t>课堂随机提问检验查阅情况</w:t>
            </w:r>
          </w:p>
          <w:p>
            <w:pPr>
              <w:spacing w:before="80" w:after="80" w:line="300" w:lineRule="exact"/>
              <w:jc w:val="center"/>
              <w:rPr>
                <w:rFonts w:hint="eastAsia" w:ascii="宋体" w:hAnsi="宋体" w:cs="宋体"/>
                <w:bCs/>
                <w:color w:val="404040"/>
                <w:kern w:val="0"/>
                <w:sz w:val="18"/>
                <w:szCs w:val="21"/>
              </w:rPr>
            </w:pPr>
            <w:r>
              <w:rPr>
                <w:rFonts w:hint="eastAsia" w:ascii="宋体" w:hAnsi="宋体" w:cs="宋体"/>
                <w:bCs/>
                <w:color w:val="404040"/>
                <w:kern w:val="0"/>
                <w:sz w:val="18"/>
                <w:szCs w:val="21"/>
              </w:rPr>
              <w:t>（互联网+背景下如何监督网购商品的质量？）</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832" w:type="dxa"/>
            <w:vAlign w:val="center"/>
          </w:tcPr>
          <w:p>
            <w:pPr>
              <w:spacing w:before="80" w:after="80"/>
              <w:jc w:val="center"/>
              <w:rPr>
                <w:b/>
                <w:color w:val="262626"/>
                <w:sz w:val="18"/>
              </w:rPr>
            </w:pPr>
            <w:r>
              <w:rPr>
                <w:b/>
                <w:color w:val="262626"/>
                <w:sz w:val="18"/>
              </w:rPr>
              <w:t>8</w:t>
            </w:r>
          </w:p>
        </w:tc>
        <w:tc>
          <w:tcPr>
            <w:tcW w:w="723" w:type="dxa"/>
            <w:vAlign w:val="center"/>
          </w:tcPr>
          <w:p>
            <w:pPr>
              <w:spacing w:before="80" w:after="80" w:line="300" w:lineRule="exact"/>
              <w:jc w:val="center"/>
              <w:rPr>
                <w:rFonts w:ascii="宋体" w:cs="宋体"/>
                <w:bCs/>
                <w:color w:val="404040"/>
                <w:kern w:val="0"/>
                <w:sz w:val="18"/>
                <w:szCs w:val="21"/>
              </w:rPr>
            </w:pPr>
            <w:r>
              <w:rPr>
                <w:rFonts w:ascii="宋体" w:hAnsi="宋体"/>
                <w:sz w:val="18"/>
                <w:szCs w:val="18"/>
              </w:rPr>
              <w:t>4</w:t>
            </w:r>
            <w:r>
              <w:rPr>
                <w:rFonts w:hint="eastAsia" w:ascii="宋体" w:hAnsi="宋体"/>
                <w:sz w:val="18"/>
                <w:szCs w:val="18"/>
              </w:rPr>
              <w:t>月</w:t>
            </w:r>
            <w:r>
              <w:rPr>
                <w:rFonts w:ascii="宋体" w:hAnsi="宋体"/>
                <w:sz w:val="18"/>
                <w:szCs w:val="18"/>
              </w:rPr>
              <w:t>23</w:t>
            </w:r>
            <w:r>
              <w:rPr>
                <w:rFonts w:hint="eastAsia" w:ascii="宋体" w:hAnsi="宋体"/>
                <w:sz w:val="18"/>
                <w:szCs w:val="18"/>
              </w:rPr>
              <w:t>日</w:t>
            </w:r>
          </w:p>
        </w:tc>
        <w:tc>
          <w:tcPr>
            <w:tcW w:w="1418" w:type="dxa"/>
            <w:vAlign w:val="center"/>
          </w:tcPr>
          <w:p>
            <w:pPr>
              <w:spacing w:line="300" w:lineRule="exact"/>
              <w:jc w:val="center"/>
              <w:rPr>
                <w:rFonts w:ascii="宋体" w:hAnsi="宋体" w:cs="宋体"/>
                <w:bCs/>
                <w:color w:val="404040"/>
                <w:kern w:val="0"/>
                <w:sz w:val="18"/>
                <w:szCs w:val="21"/>
              </w:rPr>
            </w:pPr>
            <w:r>
              <w:rPr>
                <w:rFonts w:hint="eastAsia" w:ascii="宋体" w:hAnsi="宋体" w:cs="宋体"/>
                <w:bCs/>
                <w:color w:val="404040"/>
                <w:kern w:val="0"/>
                <w:sz w:val="18"/>
                <w:szCs w:val="21"/>
              </w:rPr>
              <w:t>产品质量法</w:t>
            </w:r>
          </w:p>
          <w:p>
            <w:pPr>
              <w:spacing w:line="300" w:lineRule="exact"/>
              <w:jc w:val="center"/>
              <w:rPr>
                <w:rFonts w:ascii="宋体" w:cs="宋体"/>
                <w:bCs/>
                <w:color w:val="404040"/>
                <w:kern w:val="0"/>
                <w:sz w:val="18"/>
                <w:szCs w:val="21"/>
              </w:rPr>
            </w:pPr>
            <w:r>
              <w:rPr>
                <w:rFonts w:hint="eastAsia" w:ascii="宋体" w:hAnsi="宋体" w:cs="宋体"/>
                <w:bCs/>
                <w:color w:val="404040"/>
                <w:kern w:val="0"/>
                <w:sz w:val="18"/>
                <w:szCs w:val="21"/>
              </w:rPr>
              <w:t>（产品、产品质量、质量监督、生产者与销售者权力义务、产品责任）</w:t>
            </w:r>
          </w:p>
        </w:tc>
        <w:tc>
          <w:tcPr>
            <w:tcW w:w="2176" w:type="dxa"/>
            <w:vAlign w:val="center"/>
          </w:tcPr>
          <w:p>
            <w:pPr>
              <w:spacing w:before="80" w:after="80" w:line="300" w:lineRule="exact"/>
              <w:jc w:val="center"/>
              <w:rPr>
                <w:rFonts w:ascii="宋体" w:hAnsi="宋体" w:cs="宋体"/>
                <w:bCs/>
                <w:color w:val="404040"/>
                <w:kern w:val="0"/>
                <w:sz w:val="18"/>
                <w:szCs w:val="21"/>
              </w:rPr>
            </w:pPr>
            <w:r>
              <w:rPr>
                <w:rFonts w:hint="eastAsia" w:ascii="宋体" w:hAnsi="宋体" w:cs="宋体"/>
                <w:bCs/>
                <w:color w:val="404040"/>
                <w:kern w:val="0"/>
                <w:sz w:val="18"/>
                <w:szCs w:val="21"/>
              </w:rPr>
              <w:t>阅读</w:t>
            </w:r>
            <w:r>
              <w:rPr>
                <w:rFonts w:ascii="宋体" w:hAnsi="宋体" w:cs="宋体"/>
                <w:bCs/>
                <w:color w:val="404040"/>
                <w:kern w:val="0"/>
                <w:sz w:val="18"/>
                <w:szCs w:val="21"/>
              </w:rPr>
              <w:t>1</w:t>
            </w:r>
            <w:r>
              <w:rPr>
                <w:rFonts w:hint="eastAsia" w:ascii="宋体" w:hAnsi="宋体" w:cs="宋体"/>
                <w:bCs/>
                <w:color w:val="404040"/>
                <w:kern w:val="0"/>
                <w:sz w:val="18"/>
                <w:szCs w:val="21"/>
              </w:rPr>
              <w:t>（第9章）</w:t>
            </w:r>
            <w:r>
              <w:rPr>
                <w:rFonts w:ascii="宋体" w:hAnsi="宋体" w:cs="宋体"/>
                <w:bCs/>
                <w:color w:val="404040"/>
                <w:kern w:val="0"/>
                <w:sz w:val="18"/>
                <w:szCs w:val="21"/>
              </w:rPr>
              <w:t>P17</w:t>
            </w:r>
            <w:r>
              <w:rPr>
                <w:rFonts w:hint="eastAsia" w:ascii="宋体" w:hAnsi="宋体" w:cs="宋体"/>
                <w:bCs/>
                <w:color w:val="404040"/>
                <w:kern w:val="0"/>
                <w:sz w:val="18"/>
                <w:szCs w:val="21"/>
              </w:rPr>
              <w:t>0</w:t>
            </w:r>
            <w:r>
              <w:rPr>
                <w:rFonts w:ascii="宋体" w:hAnsi="宋体" w:cs="宋体"/>
                <w:bCs/>
                <w:color w:val="404040"/>
                <w:kern w:val="0"/>
                <w:sz w:val="18"/>
                <w:szCs w:val="21"/>
              </w:rPr>
              <w:t>-</w:t>
            </w:r>
            <w:r>
              <w:rPr>
                <w:rFonts w:hint="eastAsia" w:ascii="宋体" w:hAnsi="宋体" w:cs="宋体"/>
                <w:bCs/>
                <w:color w:val="404040"/>
                <w:kern w:val="0"/>
                <w:sz w:val="18"/>
                <w:szCs w:val="21"/>
              </w:rPr>
              <w:t>182</w:t>
            </w:r>
          </w:p>
          <w:p>
            <w:pPr>
              <w:spacing w:before="80" w:after="80" w:line="300" w:lineRule="exact"/>
              <w:jc w:val="center"/>
              <w:rPr>
                <w:rFonts w:ascii="宋体" w:hAnsi="宋体" w:cs="宋体"/>
                <w:bCs/>
                <w:color w:val="404040"/>
                <w:kern w:val="0"/>
                <w:sz w:val="18"/>
                <w:szCs w:val="21"/>
              </w:rPr>
            </w:pPr>
            <w:r>
              <w:rPr>
                <w:rFonts w:hint="eastAsia" w:ascii="宋体" w:hAnsi="宋体" w:cs="宋体"/>
                <w:bCs/>
                <w:color w:val="404040"/>
                <w:kern w:val="0"/>
                <w:sz w:val="18"/>
                <w:szCs w:val="21"/>
              </w:rPr>
              <w:t>产品质量法</w:t>
            </w:r>
          </w:p>
          <w:p>
            <w:pPr>
              <w:spacing w:before="80" w:after="80" w:line="300" w:lineRule="exact"/>
              <w:jc w:val="center"/>
              <w:rPr>
                <w:rFonts w:ascii="宋体" w:hAnsi="宋体" w:cs="宋体"/>
                <w:bCs/>
                <w:color w:val="404040"/>
                <w:kern w:val="0"/>
                <w:sz w:val="18"/>
                <w:szCs w:val="21"/>
              </w:rPr>
            </w:pPr>
            <w:r>
              <w:rPr>
                <w:rFonts w:hint="eastAsia" w:ascii="宋体" w:hAnsi="宋体" w:cs="宋体"/>
                <w:bCs/>
                <w:color w:val="404040"/>
                <w:kern w:val="0"/>
                <w:sz w:val="18"/>
                <w:szCs w:val="21"/>
              </w:rPr>
              <w:t>选读</w:t>
            </w:r>
            <w:r>
              <w:rPr>
                <w:rFonts w:ascii="宋体" w:hAnsi="宋体" w:cs="宋体"/>
                <w:bCs/>
                <w:color w:val="404040"/>
                <w:kern w:val="0"/>
                <w:sz w:val="18"/>
                <w:szCs w:val="21"/>
              </w:rPr>
              <w:t xml:space="preserve"> 2</w:t>
            </w:r>
            <w:r>
              <w:rPr>
                <w:rFonts w:hint="eastAsia" w:ascii="宋体" w:hAnsi="宋体" w:cs="宋体"/>
                <w:bCs/>
                <w:color w:val="404040"/>
                <w:kern w:val="0"/>
                <w:sz w:val="18"/>
                <w:szCs w:val="21"/>
              </w:rPr>
              <w:t>（第8章）</w:t>
            </w:r>
            <w:r>
              <w:rPr>
                <w:rFonts w:ascii="宋体" w:hAnsi="宋体" w:cs="宋体"/>
                <w:bCs/>
                <w:color w:val="404040"/>
                <w:kern w:val="0"/>
                <w:sz w:val="18"/>
                <w:szCs w:val="21"/>
              </w:rPr>
              <w:t>P17</w:t>
            </w:r>
            <w:r>
              <w:rPr>
                <w:rFonts w:hint="eastAsia" w:ascii="宋体" w:hAnsi="宋体" w:cs="宋体"/>
                <w:bCs/>
                <w:color w:val="404040"/>
                <w:kern w:val="0"/>
                <w:sz w:val="18"/>
                <w:szCs w:val="21"/>
              </w:rPr>
              <w:t>6</w:t>
            </w:r>
            <w:r>
              <w:rPr>
                <w:rFonts w:ascii="宋体" w:hAnsi="宋体" w:cs="宋体"/>
                <w:bCs/>
                <w:color w:val="404040"/>
                <w:kern w:val="0"/>
                <w:sz w:val="18"/>
                <w:szCs w:val="21"/>
              </w:rPr>
              <w:t>-</w:t>
            </w:r>
            <w:r>
              <w:rPr>
                <w:rFonts w:hint="eastAsia" w:ascii="宋体" w:hAnsi="宋体" w:cs="宋体"/>
                <w:bCs/>
                <w:color w:val="404040"/>
                <w:kern w:val="0"/>
                <w:sz w:val="18"/>
                <w:szCs w:val="21"/>
              </w:rPr>
              <w:t>195</w:t>
            </w:r>
          </w:p>
          <w:p>
            <w:pPr>
              <w:spacing w:before="80" w:after="80" w:line="300" w:lineRule="exact"/>
              <w:jc w:val="center"/>
              <w:rPr>
                <w:rFonts w:ascii="宋体" w:cs="宋体"/>
                <w:bCs/>
                <w:color w:val="404040"/>
                <w:kern w:val="0"/>
                <w:sz w:val="18"/>
                <w:szCs w:val="21"/>
              </w:rPr>
            </w:pPr>
            <w:r>
              <w:rPr>
                <w:rFonts w:hint="eastAsia" w:ascii="宋体" w:hAnsi="宋体" w:cs="宋体"/>
                <w:bCs/>
                <w:color w:val="404040"/>
                <w:kern w:val="0"/>
                <w:sz w:val="18"/>
                <w:szCs w:val="21"/>
              </w:rPr>
              <w:t>产品质量法</w:t>
            </w:r>
          </w:p>
        </w:tc>
        <w:tc>
          <w:tcPr>
            <w:tcW w:w="1013" w:type="dxa"/>
            <w:vAlign w:val="center"/>
          </w:tcPr>
          <w:p>
            <w:pPr>
              <w:spacing w:before="80" w:after="80" w:line="300" w:lineRule="exact"/>
              <w:jc w:val="center"/>
              <w:rPr>
                <w:rFonts w:ascii="宋体" w:cs="宋体"/>
                <w:bCs/>
                <w:color w:val="404040"/>
                <w:kern w:val="0"/>
                <w:sz w:val="18"/>
                <w:szCs w:val="21"/>
              </w:rPr>
            </w:pPr>
            <w:r>
              <w:rPr>
                <w:rFonts w:hint="eastAsia" w:ascii="宋体" w:hAnsi="宋体" w:cs="宋体"/>
                <w:bCs/>
                <w:color w:val="404040"/>
                <w:kern w:val="0"/>
                <w:sz w:val="18"/>
                <w:szCs w:val="21"/>
              </w:rPr>
              <w:t>教材、必读书目和读书笔记</w:t>
            </w:r>
          </w:p>
        </w:tc>
        <w:tc>
          <w:tcPr>
            <w:tcW w:w="2807" w:type="dxa"/>
            <w:vAlign w:val="center"/>
          </w:tcPr>
          <w:p>
            <w:pPr>
              <w:spacing w:before="80" w:after="80" w:line="300" w:lineRule="exact"/>
              <w:jc w:val="center"/>
              <w:rPr>
                <w:rFonts w:ascii="宋体" w:hAnsi="宋体" w:cs="宋体"/>
                <w:bCs/>
                <w:color w:val="404040"/>
                <w:kern w:val="0"/>
                <w:sz w:val="18"/>
                <w:szCs w:val="21"/>
              </w:rPr>
            </w:pPr>
            <w:r>
              <w:rPr>
                <w:rFonts w:hint="eastAsia" w:ascii="宋体" w:hAnsi="宋体" w:cs="宋体"/>
                <w:bCs/>
                <w:color w:val="404040"/>
                <w:kern w:val="0"/>
                <w:sz w:val="18"/>
                <w:szCs w:val="21"/>
              </w:rPr>
              <w:t>课堂随机提问检验查阅情况</w:t>
            </w:r>
          </w:p>
          <w:p>
            <w:pPr>
              <w:spacing w:before="80" w:after="80" w:line="300" w:lineRule="exact"/>
              <w:jc w:val="center"/>
              <w:rPr>
                <w:rFonts w:ascii="宋体" w:cs="宋体"/>
                <w:bCs/>
                <w:color w:val="404040"/>
                <w:kern w:val="0"/>
                <w:sz w:val="18"/>
                <w:szCs w:val="21"/>
              </w:rPr>
            </w:pPr>
            <w:r>
              <w:rPr>
                <w:rFonts w:hint="eastAsia" w:ascii="宋体" w:hAnsi="宋体" w:cs="宋体"/>
                <w:bCs/>
                <w:color w:val="404040"/>
                <w:kern w:val="0"/>
                <w:sz w:val="18"/>
                <w:szCs w:val="21"/>
              </w:rPr>
              <w:t>（生产者与销售者的权责？）</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832" w:type="dxa"/>
            <w:vAlign w:val="center"/>
          </w:tcPr>
          <w:p>
            <w:pPr>
              <w:spacing w:before="80" w:after="80"/>
              <w:jc w:val="center"/>
              <w:rPr>
                <w:b/>
                <w:color w:val="262626"/>
                <w:sz w:val="18"/>
              </w:rPr>
            </w:pPr>
            <w:r>
              <w:rPr>
                <w:b/>
                <w:color w:val="262626"/>
                <w:sz w:val="18"/>
              </w:rPr>
              <w:t>9</w:t>
            </w:r>
          </w:p>
        </w:tc>
        <w:tc>
          <w:tcPr>
            <w:tcW w:w="723" w:type="dxa"/>
            <w:vAlign w:val="center"/>
          </w:tcPr>
          <w:p>
            <w:pPr>
              <w:spacing w:before="80" w:after="80" w:line="300" w:lineRule="exact"/>
              <w:jc w:val="center"/>
              <w:rPr>
                <w:rFonts w:ascii="宋体" w:cs="宋体"/>
                <w:bCs/>
                <w:color w:val="404040"/>
                <w:kern w:val="0"/>
                <w:sz w:val="18"/>
                <w:szCs w:val="21"/>
              </w:rPr>
            </w:pPr>
            <w:r>
              <w:rPr>
                <w:rFonts w:ascii="宋体" w:hAnsi="宋体"/>
                <w:sz w:val="18"/>
                <w:szCs w:val="18"/>
              </w:rPr>
              <w:t>4</w:t>
            </w:r>
            <w:r>
              <w:rPr>
                <w:rFonts w:hint="eastAsia" w:ascii="宋体" w:hAnsi="宋体"/>
                <w:sz w:val="18"/>
                <w:szCs w:val="18"/>
              </w:rPr>
              <w:t>月</w:t>
            </w:r>
            <w:r>
              <w:rPr>
                <w:rFonts w:ascii="宋体" w:hAnsi="宋体"/>
                <w:sz w:val="18"/>
                <w:szCs w:val="18"/>
              </w:rPr>
              <w:t>30</w:t>
            </w:r>
            <w:r>
              <w:rPr>
                <w:rFonts w:hint="eastAsia" w:ascii="宋体" w:hAnsi="宋体"/>
                <w:sz w:val="18"/>
                <w:szCs w:val="18"/>
              </w:rPr>
              <w:t>日</w:t>
            </w:r>
          </w:p>
        </w:tc>
        <w:tc>
          <w:tcPr>
            <w:tcW w:w="1418" w:type="dxa"/>
            <w:vAlign w:val="center"/>
          </w:tcPr>
          <w:p>
            <w:pPr>
              <w:spacing w:line="300" w:lineRule="exact"/>
              <w:jc w:val="center"/>
              <w:rPr>
                <w:rFonts w:ascii="宋体" w:cs="宋体"/>
                <w:bCs/>
                <w:color w:val="404040"/>
                <w:kern w:val="0"/>
                <w:sz w:val="18"/>
                <w:szCs w:val="21"/>
              </w:rPr>
            </w:pPr>
            <w:r>
              <w:rPr>
                <w:rFonts w:hint="eastAsia" w:ascii="宋体" w:hAnsi="宋体" w:cs="宋体"/>
                <w:bCs/>
                <w:color w:val="404040"/>
                <w:kern w:val="0"/>
                <w:sz w:val="18"/>
                <w:szCs w:val="21"/>
              </w:rPr>
              <w:t>消费者权益保护法（缘起、权力、义务、保护体系、争议的解决）</w:t>
            </w:r>
          </w:p>
        </w:tc>
        <w:tc>
          <w:tcPr>
            <w:tcW w:w="2176" w:type="dxa"/>
            <w:vAlign w:val="center"/>
          </w:tcPr>
          <w:p>
            <w:pPr>
              <w:spacing w:before="80" w:after="80" w:line="300" w:lineRule="exact"/>
              <w:jc w:val="center"/>
              <w:rPr>
                <w:rFonts w:ascii="宋体" w:hAnsi="宋体" w:cs="宋体"/>
                <w:bCs/>
                <w:color w:val="404040"/>
                <w:kern w:val="0"/>
                <w:sz w:val="18"/>
                <w:szCs w:val="21"/>
              </w:rPr>
            </w:pPr>
            <w:r>
              <w:rPr>
                <w:rFonts w:hint="eastAsia" w:ascii="宋体" w:hAnsi="宋体" w:cs="宋体"/>
                <w:bCs/>
                <w:color w:val="404040"/>
                <w:kern w:val="0"/>
                <w:sz w:val="18"/>
                <w:szCs w:val="21"/>
              </w:rPr>
              <w:t>阅读1（第10章）P194-212</w:t>
            </w:r>
          </w:p>
          <w:p>
            <w:pPr>
              <w:spacing w:before="80" w:after="80" w:line="300" w:lineRule="exact"/>
              <w:jc w:val="center"/>
              <w:rPr>
                <w:rFonts w:ascii="宋体" w:hAnsi="宋体" w:cs="宋体"/>
                <w:bCs/>
                <w:color w:val="404040"/>
                <w:kern w:val="0"/>
                <w:sz w:val="18"/>
                <w:szCs w:val="21"/>
              </w:rPr>
            </w:pPr>
            <w:r>
              <w:rPr>
                <w:rFonts w:hint="eastAsia" w:ascii="宋体" w:hAnsi="宋体" w:cs="宋体"/>
                <w:bCs/>
                <w:color w:val="404040"/>
                <w:kern w:val="0"/>
                <w:sz w:val="18"/>
                <w:szCs w:val="21"/>
              </w:rPr>
              <w:t>消费者权益保护法</w:t>
            </w:r>
          </w:p>
          <w:p>
            <w:pPr>
              <w:spacing w:before="80" w:after="80" w:line="300" w:lineRule="exact"/>
              <w:jc w:val="center"/>
              <w:rPr>
                <w:rFonts w:ascii="宋体" w:hAnsi="宋体" w:cs="宋体"/>
                <w:bCs/>
                <w:color w:val="404040"/>
                <w:kern w:val="0"/>
                <w:sz w:val="18"/>
                <w:szCs w:val="21"/>
              </w:rPr>
            </w:pPr>
            <w:r>
              <w:rPr>
                <w:rFonts w:hint="eastAsia" w:ascii="宋体" w:hAnsi="宋体" w:cs="宋体"/>
                <w:bCs/>
                <w:color w:val="404040"/>
                <w:kern w:val="0"/>
                <w:sz w:val="18"/>
                <w:szCs w:val="21"/>
              </w:rPr>
              <w:t>选读</w:t>
            </w:r>
            <w:r>
              <w:rPr>
                <w:rFonts w:ascii="宋体" w:hAnsi="宋体" w:cs="宋体"/>
                <w:bCs/>
                <w:color w:val="404040"/>
                <w:kern w:val="0"/>
                <w:sz w:val="18"/>
                <w:szCs w:val="21"/>
              </w:rPr>
              <w:t>2</w:t>
            </w:r>
            <w:r>
              <w:rPr>
                <w:rFonts w:hint="eastAsia" w:ascii="宋体" w:hAnsi="宋体" w:cs="宋体"/>
                <w:bCs/>
                <w:color w:val="404040"/>
                <w:kern w:val="0"/>
                <w:sz w:val="18"/>
                <w:szCs w:val="21"/>
              </w:rPr>
              <w:t>（第9章）</w:t>
            </w:r>
            <w:r>
              <w:rPr>
                <w:rFonts w:ascii="宋体" w:hAnsi="宋体" w:cs="宋体"/>
                <w:bCs/>
                <w:color w:val="404040"/>
                <w:kern w:val="0"/>
                <w:sz w:val="18"/>
                <w:szCs w:val="21"/>
              </w:rPr>
              <w:t>P</w:t>
            </w:r>
            <w:r>
              <w:rPr>
                <w:rFonts w:hint="eastAsia" w:ascii="宋体" w:hAnsi="宋体" w:cs="宋体"/>
                <w:bCs/>
                <w:color w:val="404040"/>
                <w:kern w:val="0"/>
                <w:sz w:val="18"/>
                <w:szCs w:val="21"/>
              </w:rPr>
              <w:t>196</w:t>
            </w:r>
            <w:r>
              <w:rPr>
                <w:rFonts w:ascii="宋体" w:hAnsi="宋体" w:cs="宋体"/>
                <w:bCs/>
                <w:color w:val="404040"/>
                <w:kern w:val="0"/>
                <w:sz w:val="18"/>
                <w:szCs w:val="21"/>
              </w:rPr>
              <w:t>-21</w:t>
            </w:r>
            <w:r>
              <w:rPr>
                <w:rFonts w:hint="eastAsia" w:ascii="宋体" w:hAnsi="宋体" w:cs="宋体"/>
                <w:bCs/>
                <w:color w:val="404040"/>
                <w:kern w:val="0"/>
                <w:sz w:val="18"/>
                <w:szCs w:val="21"/>
              </w:rPr>
              <w:t>5</w:t>
            </w:r>
          </w:p>
          <w:p>
            <w:pPr>
              <w:spacing w:before="80" w:after="80" w:line="300" w:lineRule="exact"/>
              <w:jc w:val="center"/>
              <w:rPr>
                <w:rFonts w:ascii="宋体" w:cs="宋体"/>
                <w:bCs/>
                <w:color w:val="404040"/>
                <w:kern w:val="0"/>
                <w:sz w:val="18"/>
                <w:szCs w:val="21"/>
              </w:rPr>
            </w:pPr>
            <w:r>
              <w:rPr>
                <w:rFonts w:hint="eastAsia" w:ascii="宋体" w:hAnsi="宋体" w:cs="宋体"/>
                <w:bCs/>
                <w:color w:val="404040"/>
                <w:kern w:val="0"/>
                <w:sz w:val="18"/>
                <w:szCs w:val="21"/>
              </w:rPr>
              <w:t>消费者权益保护法</w:t>
            </w:r>
          </w:p>
        </w:tc>
        <w:tc>
          <w:tcPr>
            <w:tcW w:w="1013" w:type="dxa"/>
            <w:vAlign w:val="center"/>
          </w:tcPr>
          <w:p>
            <w:pPr>
              <w:spacing w:before="80" w:after="80" w:line="300" w:lineRule="exact"/>
              <w:jc w:val="center"/>
              <w:rPr>
                <w:rFonts w:ascii="宋体" w:cs="宋体"/>
                <w:bCs/>
                <w:color w:val="404040"/>
                <w:kern w:val="0"/>
                <w:sz w:val="18"/>
                <w:szCs w:val="21"/>
              </w:rPr>
            </w:pPr>
            <w:r>
              <w:rPr>
                <w:rFonts w:hint="eastAsia" w:ascii="宋体" w:hAnsi="宋体" w:cs="宋体"/>
                <w:bCs/>
                <w:color w:val="404040"/>
                <w:kern w:val="0"/>
                <w:sz w:val="18"/>
                <w:szCs w:val="21"/>
              </w:rPr>
              <w:t>教材、必读书目和读书笔记</w:t>
            </w:r>
          </w:p>
        </w:tc>
        <w:tc>
          <w:tcPr>
            <w:tcW w:w="2807" w:type="dxa"/>
            <w:vAlign w:val="center"/>
          </w:tcPr>
          <w:p>
            <w:pPr>
              <w:spacing w:before="80" w:after="80" w:line="300" w:lineRule="exact"/>
              <w:jc w:val="center"/>
              <w:rPr>
                <w:rFonts w:ascii="宋体" w:cs="宋体"/>
                <w:bCs/>
                <w:color w:val="404040"/>
                <w:kern w:val="0"/>
                <w:sz w:val="18"/>
                <w:szCs w:val="21"/>
              </w:rPr>
            </w:pPr>
            <w:r>
              <w:rPr>
                <w:rFonts w:hint="eastAsia" w:ascii="宋体" w:hAnsi="宋体" w:cs="宋体"/>
                <w:bCs/>
                <w:color w:val="404040"/>
                <w:kern w:val="0"/>
                <w:sz w:val="18"/>
                <w:szCs w:val="21"/>
              </w:rPr>
              <w:t>随堂案例分析练习</w:t>
            </w:r>
            <w:r>
              <w:rPr>
                <w:rFonts w:ascii="宋体" w:hAnsi="宋体" w:cs="宋体"/>
                <w:bCs/>
                <w:color w:val="404040"/>
                <w:kern w:val="0"/>
                <w:sz w:val="18"/>
                <w:szCs w:val="21"/>
              </w:rPr>
              <w:t>—</w:t>
            </w:r>
            <w:r>
              <w:rPr>
                <w:rFonts w:hint="eastAsia" w:ascii="宋体" w:hAnsi="宋体" w:cs="宋体"/>
                <w:bCs/>
                <w:color w:val="404040"/>
                <w:kern w:val="0"/>
                <w:sz w:val="18"/>
                <w:szCs w:val="21"/>
              </w:rPr>
              <w:t>准备材料案例网络购物消费者权益保护</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832" w:type="dxa"/>
            <w:vAlign w:val="center"/>
          </w:tcPr>
          <w:p>
            <w:pPr>
              <w:spacing w:before="80" w:after="80"/>
              <w:jc w:val="center"/>
              <w:rPr>
                <w:b/>
                <w:color w:val="262626"/>
                <w:sz w:val="18"/>
              </w:rPr>
            </w:pPr>
            <w:r>
              <w:rPr>
                <w:rFonts w:hint="eastAsia"/>
                <w:b/>
                <w:color w:val="262626"/>
                <w:sz w:val="18"/>
              </w:rPr>
              <w:t>9</w:t>
            </w:r>
          </w:p>
        </w:tc>
        <w:tc>
          <w:tcPr>
            <w:tcW w:w="723" w:type="dxa"/>
            <w:vAlign w:val="center"/>
          </w:tcPr>
          <w:p>
            <w:pPr>
              <w:spacing w:before="80" w:after="80" w:line="300" w:lineRule="exact"/>
              <w:jc w:val="center"/>
              <w:rPr>
                <w:rFonts w:hint="eastAsia" w:ascii="宋体" w:hAnsi="宋体"/>
                <w:sz w:val="18"/>
                <w:szCs w:val="18"/>
              </w:rPr>
            </w:pPr>
            <w:r>
              <w:rPr>
                <w:rFonts w:ascii="宋体" w:hAnsi="宋体"/>
                <w:sz w:val="18"/>
                <w:szCs w:val="18"/>
              </w:rPr>
              <w:t>5</w:t>
            </w:r>
            <w:r>
              <w:rPr>
                <w:rFonts w:hint="eastAsia" w:ascii="宋体" w:hAnsi="宋体"/>
                <w:sz w:val="18"/>
                <w:szCs w:val="18"/>
              </w:rPr>
              <w:t>月</w:t>
            </w:r>
            <w:r>
              <w:rPr>
                <w:rFonts w:ascii="宋体" w:hAnsi="宋体"/>
                <w:sz w:val="18"/>
                <w:szCs w:val="18"/>
              </w:rPr>
              <w:t>3</w:t>
            </w:r>
            <w:r>
              <w:rPr>
                <w:rFonts w:hint="eastAsia" w:ascii="宋体" w:hAnsi="宋体"/>
                <w:sz w:val="18"/>
                <w:szCs w:val="18"/>
              </w:rPr>
              <w:t>日</w:t>
            </w:r>
          </w:p>
        </w:tc>
        <w:tc>
          <w:tcPr>
            <w:tcW w:w="1418" w:type="dxa"/>
            <w:vAlign w:val="center"/>
          </w:tcPr>
          <w:p>
            <w:pPr>
              <w:spacing w:line="300" w:lineRule="exact"/>
              <w:jc w:val="center"/>
              <w:rPr>
                <w:rFonts w:hint="eastAsia" w:ascii="宋体" w:hAnsi="宋体" w:cs="宋体"/>
                <w:bCs/>
                <w:color w:val="404040"/>
                <w:kern w:val="0"/>
                <w:sz w:val="18"/>
                <w:szCs w:val="21"/>
              </w:rPr>
            </w:pPr>
            <w:r>
              <w:rPr>
                <w:rFonts w:hint="eastAsia" w:ascii="宋体" w:hAnsi="宋体" w:cs="宋体"/>
                <w:bCs/>
                <w:color w:val="404040"/>
                <w:kern w:val="0"/>
                <w:sz w:val="18"/>
                <w:szCs w:val="21"/>
              </w:rPr>
              <w:t>课堂小测试</w:t>
            </w:r>
          </w:p>
        </w:tc>
        <w:tc>
          <w:tcPr>
            <w:tcW w:w="2176" w:type="dxa"/>
            <w:vAlign w:val="center"/>
          </w:tcPr>
          <w:p>
            <w:pPr>
              <w:spacing w:before="80" w:after="80" w:line="300" w:lineRule="exact"/>
              <w:jc w:val="center"/>
              <w:rPr>
                <w:rFonts w:hint="eastAsia" w:ascii="宋体" w:hAnsi="宋体" w:cs="宋体"/>
                <w:bCs/>
                <w:color w:val="404040"/>
                <w:kern w:val="0"/>
                <w:sz w:val="18"/>
                <w:szCs w:val="21"/>
              </w:rPr>
            </w:pPr>
            <w:r>
              <w:rPr>
                <w:rFonts w:hint="eastAsia" w:ascii="宋体" w:hAnsi="宋体" w:cs="宋体"/>
                <w:bCs/>
                <w:color w:val="404040"/>
                <w:kern w:val="0"/>
                <w:sz w:val="18"/>
                <w:szCs w:val="21"/>
              </w:rPr>
              <w:t>复习之前的内容</w:t>
            </w:r>
          </w:p>
        </w:tc>
        <w:tc>
          <w:tcPr>
            <w:tcW w:w="1013" w:type="dxa"/>
            <w:vAlign w:val="center"/>
          </w:tcPr>
          <w:p>
            <w:pPr>
              <w:spacing w:before="80" w:after="80" w:line="300" w:lineRule="exact"/>
              <w:jc w:val="center"/>
              <w:rPr>
                <w:rFonts w:hint="eastAsia" w:ascii="宋体" w:hAnsi="宋体" w:cs="宋体"/>
                <w:bCs/>
                <w:color w:val="404040"/>
                <w:kern w:val="0"/>
                <w:sz w:val="18"/>
                <w:szCs w:val="21"/>
              </w:rPr>
            </w:pPr>
            <w:r>
              <w:rPr>
                <w:rFonts w:hint="eastAsia" w:ascii="宋体" w:hAnsi="宋体" w:cs="宋体"/>
                <w:bCs/>
                <w:color w:val="404040"/>
                <w:kern w:val="0"/>
                <w:sz w:val="18"/>
                <w:szCs w:val="21"/>
              </w:rPr>
              <w:t>教材、必读书目和读书笔记</w:t>
            </w:r>
          </w:p>
        </w:tc>
        <w:tc>
          <w:tcPr>
            <w:tcW w:w="2807" w:type="dxa"/>
            <w:vAlign w:val="center"/>
          </w:tcPr>
          <w:p>
            <w:pPr>
              <w:spacing w:before="80" w:after="80" w:line="300" w:lineRule="exact"/>
              <w:jc w:val="center"/>
              <w:rPr>
                <w:rFonts w:hint="eastAsia" w:ascii="宋体" w:hAnsi="宋体" w:cs="宋体"/>
                <w:bCs/>
                <w:color w:val="404040"/>
                <w:kern w:val="0"/>
                <w:sz w:val="18"/>
                <w:szCs w:val="21"/>
              </w:rPr>
            </w:pPr>
            <w:r>
              <w:rPr>
                <w:rFonts w:hint="eastAsia" w:ascii="宋体" w:hAnsi="宋体" w:cs="宋体"/>
                <w:bCs/>
                <w:color w:val="404040"/>
                <w:kern w:val="0"/>
                <w:sz w:val="18"/>
                <w:szCs w:val="21"/>
              </w:rPr>
              <w:t>根据已学知识，独立完成对应的案例分析题</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832" w:type="dxa"/>
            <w:vAlign w:val="center"/>
          </w:tcPr>
          <w:p>
            <w:pPr>
              <w:spacing w:before="80" w:after="80"/>
              <w:jc w:val="center"/>
              <w:rPr>
                <w:b/>
                <w:color w:val="262626"/>
                <w:sz w:val="18"/>
              </w:rPr>
            </w:pPr>
            <w:r>
              <w:rPr>
                <w:b/>
                <w:color w:val="262626"/>
                <w:sz w:val="18"/>
              </w:rPr>
              <w:t>10</w:t>
            </w:r>
          </w:p>
        </w:tc>
        <w:tc>
          <w:tcPr>
            <w:tcW w:w="723" w:type="dxa"/>
            <w:vAlign w:val="center"/>
          </w:tcPr>
          <w:p>
            <w:pPr>
              <w:spacing w:before="80" w:after="80" w:line="300" w:lineRule="exact"/>
              <w:jc w:val="center"/>
              <w:rPr>
                <w:rFonts w:ascii="宋体" w:cs="宋体"/>
                <w:bCs/>
                <w:color w:val="404040"/>
                <w:kern w:val="0"/>
                <w:sz w:val="18"/>
                <w:szCs w:val="21"/>
              </w:rPr>
            </w:pPr>
            <w:r>
              <w:rPr>
                <w:rFonts w:ascii="宋体" w:hAnsi="宋体"/>
                <w:sz w:val="18"/>
                <w:szCs w:val="18"/>
              </w:rPr>
              <w:t>5</w:t>
            </w:r>
            <w:r>
              <w:rPr>
                <w:rFonts w:hint="eastAsia" w:ascii="宋体" w:hAnsi="宋体"/>
                <w:sz w:val="18"/>
                <w:szCs w:val="18"/>
              </w:rPr>
              <w:t>月</w:t>
            </w:r>
            <w:r>
              <w:rPr>
                <w:rFonts w:ascii="宋体" w:hAnsi="宋体"/>
                <w:sz w:val="18"/>
                <w:szCs w:val="18"/>
              </w:rPr>
              <w:t>7</w:t>
            </w:r>
            <w:r>
              <w:rPr>
                <w:rFonts w:hint="eastAsia" w:ascii="宋体" w:hAnsi="宋体"/>
                <w:sz w:val="18"/>
                <w:szCs w:val="18"/>
              </w:rPr>
              <w:t>日</w:t>
            </w:r>
          </w:p>
        </w:tc>
        <w:tc>
          <w:tcPr>
            <w:tcW w:w="1418" w:type="dxa"/>
            <w:vAlign w:val="center"/>
          </w:tcPr>
          <w:p>
            <w:pPr>
              <w:spacing w:line="300" w:lineRule="exact"/>
              <w:jc w:val="center"/>
              <w:rPr>
                <w:rFonts w:ascii="宋体" w:cs="宋体"/>
                <w:bCs/>
                <w:color w:val="404040"/>
                <w:kern w:val="0"/>
                <w:sz w:val="18"/>
                <w:szCs w:val="21"/>
              </w:rPr>
            </w:pPr>
            <w:r>
              <w:rPr>
                <w:rFonts w:hint="eastAsia" w:ascii="宋体" w:hAnsi="宋体" w:cs="宋体"/>
                <w:bCs/>
                <w:color w:val="404040"/>
                <w:kern w:val="0"/>
                <w:sz w:val="18"/>
                <w:szCs w:val="21"/>
              </w:rPr>
              <w:t>合同法（概述、订立、效力、履行、担保、变更转让终止和违约责任）</w:t>
            </w:r>
          </w:p>
        </w:tc>
        <w:tc>
          <w:tcPr>
            <w:tcW w:w="2176" w:type="dxa"/>
            <w:vAlign w:val="center"/>
          </w:tcPr>
          <w:p>
            <w:pPr>
              <w:spacing w:before="80" w:after="80" w:line="300" w:lineRule="exact"/>
              <w:jc w:val="center"/>
              <w:rPr>
                <w:rFonts w:ascii="宋体" w:hAnsi="宋体" w:cs="宋体"/>
                <w:bCs/>
                <w:color w:val="404040"/>
                <w:kern w:val="0"/>
                <w:sz w:val="18"/>
                <w:szCs w:val="21"/>
              </w:rPr>
            </w:pPr>
            <w:r>
              <w:rPr>
                <w:rFonts w:hint="eastAsia" w:ascii="宋体" w:hAnsi="宋体" w:cs="宋体"/>
                <w:bCs/>
                <w:color w:val="404040"/>
                <w:kern w:val="0"/>
                <w:sz w:val="18"/>
                <w:szCs w:val="21"/>
              </w:rPr>
              <w:t>阅读</w:t>
            </w:r>
            <w:r>
              <w:rPr>
                <w:rFonts w:ascii="宋体" w:hAnsi="宋体" w:cs="宋体"/>
                <w:bCs/>
                <w:color w:val="404040"/>
                <w:kern w:val="0"/>
                <w:sz w:val="18"/>
                <w:szCs w:val="21"/>
              </w:rPr>
              <w:t>1</w:t>
            </w:r>
            <w:r>
              <w:rPr>
                <w:rFonts w:hint="eastAsia" w:ascii="宋体" w:hAnsi="宋体" w:cs="宋体"/>
                <w:bCs/>
                <w:color w:val="404040"/>
                <w:kern w:val="0"/>
                <w:sz w:val="18"/>
                <w:szCs w:val="21"/>
              </w:rPr>
              <w:t>（第11章）</w:t>
            </w:r>
            <w:r>
              <w:rPr>
                <w:rFonts w:ascii="宋体" w:hAnsi="宋体" w:cs="宋体"/>
                <w:bCs/>
                <w:color w:val="404040"/>
                <w:kern w:val="0"/>
                <w:sz w:val="18"/>
                <w:szCs w:val="21"/>
              </w:rPr>
              <w:t>P2</w:t>
            </w:r>
            <w:r>
              <w:rPr>
                <w:rFonts w:hint="eastAsia" w:ascii="宋体" w:hAnsi="宋体" w:cs="宋体"/>
                <w:bCs/>
                <w:color w:val="404040"/>
                <w:kern w:val="0"/>
                <w:sz w:val="18"/>
                <w:szCs w:val="21"/>
              </w:rPr>
              <w:t>19</w:t>
            </w:r>
            <w:r>
              <w:rPr>
                <w:rFonts w:ascii="宋体" w:hAnsi="宋体" w:cs="宋体"/>
                <w:bCs/>
                <w:color w:val="404040"/>
                <w:kern w:val="0"/>
                <w:sz w:val="18"/>
                <w:szCs w:val="21"/>
              </w:rPr>
              <w:t>-2</w:t>
            </w:r>
            <w:r>
              <w:rPr>
                <w:rFonts w:hint="eastAsia" w:ascii="宋体" w:hAnsi="宋体" w:cs="宋体"/>
                <w:bCs/>
                <w:color w:val="404040"/>
                <w:kern w:val="0"/>
                <w:sz w:val="18"/>
                <w:szCs w:val="21"/>
              </w:rPr>
              <w:t>43合同法</w:t>
            </w:r>
          </w:p>
          <w:p>
            <w:pPr>
              <w:spacing w:before="80" w:after="80" w:line="300" w:lineRule="exact"/>
              <w:jc w:val="center"/>
              <w:rPr>
                <w:rFonts w:ascii="宋体" w:cs="宋体"/>
                <w:bCs/>
                <w:color w:val="404040"/>
                <w:kern w:val="0"/>
                <w:sz w:val="18"/>
                <w:szCs w:val="21"/>
              </w:rPr>
            </w:pPr>
            <w:r>
              <w:rPr>
                <w:rFonts w:hint="eastAsia" w:ascii="宋体" w:cs="宋体"/>
                <w:bCs/>
                <w:color w:val="404040"/>
                <w:kern w:val="0"/>
                <w:sz w:val="18"/>
                <w:szCs w:val="21"/>
              </w:rPr>
              <w:t>选读2（第11章）P250-276</w:t>
            </w:r>
          </w:p>
          <w:p>
            <w:pPr>
              <w:spacing w:before="80" w:after="80" w:line="300" w:lineRule="exact"/>
              <w:jc w:val="center"/>
              <w:rPr>
                <w:rFonts w:ascii="宋体" w:cs="宋体"/>
                <w:bCs/>
                <w:color w:val="404040"/>
                <w:kern w:val="0"/>
                <w:sz w:val="18"/>
                <w:szCs w:val="21"/>
              </w:rPr>
            </w:pPr>
            <w:r>
              <w:rPr>
                <w:rFonts w:hint="eastAsia" w:ascii="宋体" w:cs="宋体"/>
                <w:bCs/>
                <w:color w:val="404040"/>
                <w:kern w:val="0"/>
                <w:sz w:val="18"/>
                <w:szCs w:val="21"/>
              </w:rPr>
              <w:t>合同法</w:t>
            </w:r>
          </w:p>
        </w:tc>
        <w:tc>
          <w:tcPr>
            <w:tcW w:w="1013" w:type="dxa"/>
            <w:vAlign w:val="center"/>
          </w:tcPr>
          <w:p>
            <w:pPr>
              <w:spacing w:before="80" w:after="80" w:line="300" w:lineRule="exact"/>
              <w:jc w:val="center"/>
              <w:rPr>
                <w:rFonts w:ascii="宋体" w:cs="宋体"/>
                <w:bCs/>
                <w:color w:val="404040"/>
                <w:kern w:val="0"/>
                <w:sz w:val="18"/>
                <w:szCs w:val="21"/>
              </w:rPr>
            </w:pPr>
            <w:r>
              <w:rPr>
                <w:rFonts w:hint="eastAsia" w:ascii="宋体" w:hAnsi="宋体" w:cs="宋体"/>
                <w:bCs/>
                <w:color w:val="404040"/>
                <w:kern w:val="0"/>
                <w:sz w:val="18"/>
                <w:szCs w:val="21"/>
              </w:rPr>
              <w:t>教材、必读书目和读书笔记</w:t>
            </w:r>
          </w:p>
        </w:tc>
        <w:tc>
          <w:tcPr>
            <w:tcW w:w="2807" w:type="dxa"/>
            <w:vAlign w:val="center"/>
          </w:tcPr>
          <w:p>
            <w:pPr>
              <w:spacing w:before="80" w:after="80" w:line="300" w:lineRule="exact"/>
              <w:jc w:val="center"/>
              <w:rPr>
                <w:rFonts w:ascii="宋体" w:cs="宋体"/>
                <w:bCs/>
                <w:color w:val="404040"/>
                <w:kern w:val="0"/>
                <w:sz w:val="18"/>
                <w:szCs w:val="21"/>
              </w:rPr>
            </w:pPr>
            <w:r>
              <w:rPr>
                <w:rFonts w:hint="eastAsia" w:ascii="宋体" w:hAnsi="宋体" w:cs="宋体"/>
                <w:bCs/>
                <w:color w:val="404040"/>
                <w:kern w:val="0"/>
                <w:sz w:val="18"/>
                <w:szCs w:val="21"/>
              </w:rPr>
              <w:t>提问：劳动合法的注意事项</w:t>
            </w:r>
          </w:p>
          <w:p>
            <w:pPr>
              <w:spacing w:before="80" w:after="80" w:line="300" w:lineRule="exact"/>
              <w:jc w:val="center"/>
              <w:rPr>
                <w:rFonts w:ascii="宋体" w:cs="宋体"/>
                <w:bCs/>
                <w:color w:val="404040"/>
                <w:kern w:val="0"/>
                <w:sz w:val="18"/>
                <w:szCs w:val="21"/>
              </w:rPr>
            </w:pPr>
            <w:r>
              <w:rPr>
                <w:rFonts w:hint="eastAsia" w:ascii="宋体" w:hAnsi="宋体" w:cs="宋体"/>
                <w:bCs/>
                <w:color w:val="404040"/>
                <w:kern w:val="0"/>
                <w:sz w:val="18"/>
                <w:szCs w:val="21"/>
              </w:rPr>
              <w:t>案例分析：大学毕业生的首份合同-就业协议书</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832" w:type="dxa"/>
            <w:vAlign w:val="center"/>
          </w:tcPr>
          <w:p>
            <w:pPr>
              <w:spacing w:before="80" w:after="80"/>
              <w:jc w:val="center"/>
              <w:rPr>
                <w:b/>
                <w:color w:val="262626"/>
                <w:sz w:val="18"/>
              </w:rPr>
            </w:pPr>
            <w:r>
              <w:rPr>
                <w:b/>
                <w:color w:val="262626"/>
                <w:sz w:val="18"/>
              </w:rPr>
              <w:t>11</w:t>
            </w:r>
          </w:p>
        </w:tc>
        <w:tc>
          <w:tcPr>
            <w:tcW w:w="723" w:type="dxa"/>
            <w:vAlign w:val="center"/>
          </w:tcPr>
          <w:p>
            <w:pPr>
              <w:spacing w:before="80" w:after="80" w:line="300" w:lineRule="exact"/>
              <w:jc w:val="center"/>
              <w:rPr>
                <w:rFonts w:ascii="宋体" w:cs="宋体"/>
                <w:bCs/>
                <w:color w:val="404040"/>
                <w:kern w:val="0"/>
                <w:sz w:val="18"/>
                <w:szCs w:val="21"/>
              </w:rPr>
            </w:pPr>
            <w:r>
              <w:rPr>
                <w:rFonts w:ascii="宋体" w:hAnsi="宋体"/>
                <w:sz w:val="18"/>
                <w:szCs w:val="18"/>
              </w:rPr>
              <w:t>5</w:t>
            </w:r>
            <w:r>
              <w:rPr>
                <w:rFonts w:hint="eastAsia" w:ascii="宋体" w:hAnsi="宋体"/>
                <w:sz w:val="18"/>
                <w:szCs w:val="18"/>
              </w:rPr>
              <w:t>月</w:t>
            </w:r>
            <w:r>
              <w:rPr>
                <w:rFonts w:ascii="宋体" w:hAnsi="宋体"/>
                <w:sz w:val="18"/>
                <w:szCs w:val="18"/>
              </w:rPr>
              <w:t>14</w:t>
            </w:r>
            <w:r>
              <w:rPr>
                <w:rFonts w:hint="eastAsia" w:ascii="宋体" w:hAnsi="宋体"/>
                <w:sz w:val="18"/>
                <w:szCs w:val="18"/>
              </w:rPr>
              <w:t>日</w:t>
            </w:r>
          </w:p>
        </w:tc>
        <w:tc>
          <w:tcPr>
            <w:tcW w:w="1418" w:type="dxa"/>
            <w:vAlign w:val="center"/>
          </w:tcPr>
          <w:p>
            <w:pPr>
              <w:spacing w:line="300" w:lineRule="exact"/>
              <w:jc w:val="center"/>
              <w:rPr>
                <w:rFonts w:ascii="宋体" w:hAnsi="宋体" w:cs="宋体"/>
                <w:bCs/>
                <w:color w:val="404040"/>
                <w:kern w:val="0"/>
                <w:sz w:val="18"/>
                <w:szCs w:val="21"/>
              </w:rPr>
            </w:pPr>
            <w:r>
              <w:rPr>
                <w:rFonts w:hint="eastAsia" w:ascii="宋体" w:hAnsi="宋体" w:cs="宋体"/>
                <w:bCs/>
                <w:color w:val="404040"/>
                <w:kern w:val="0"/>
                <w:sz w:val="18"/>
                <w:szCs w:val="21"/>
              </w:rPr>
              <w:t>产业政策法</w:t>
            </w:r>
          </w:p>
          <w:p>
            <w:pPr>
              <w:spacing w:line="300" w:lineRule="exact"/>
              <w:jc w:val="center"/>
              <w:rPr>
                <w:rFonts w:ascii="宋体" w:cs="宋体"/>
                <w:bCs/>
                <w:color w:val="404040"/>
                <w:kern w:val="0"/>
                <w:sz w:val="18"/>
                <w:szCs w:val="21"/>
              </w:rPr>
            </w:pPr>
            <w:r>
              <w:rPr>
                <w:rFonts w:hint="eastAsia" w:ascii="宋体" w:cs="宋体"/>
                <w:bCs/>
                <w:color w:val="404040"/>
                <w:kern w:val="0"/>
                <w:sz w:val="18"/>
                <w:szCs w:val="21"/>
              </w:rPr>
              <w:t>（基本概念、制度构成、中小企业促进法）</w:t>
            </w:r>
          </w:p>
        </w:tc>
        <w:tc>
          <w:tcPr>
            <w:tcW w:w="2176" w:type="dxa"/>
            <w:vAlign w:val="center"/>
          </w:tcPr>
          <w:p>
            <w:pPr>
              <w:spacing w:before="80" w:after="80" w:line="300" w:lineRule="exact"/>
              <w:jc w:val="center"/>
              <w:rPr>
                <w:rFonts w:ascii="宋体" w:hAnsi="宋体" w:cs="宋体"/>
                <w:bCs/>
                <w:color w:val="404040"/>
                <w:kern w:val="0"/>
                <w:sz w:val="18"/>
                <w:szCs w:val="21"/>
              </w:rPr>
            </w:pPr>
            <w:r>
              <w:rPr>
                <w:rFonts w:hint="eastAsia" w:ascii="宋体" w:hAnsi="宋体" w:cs="宋体"/>
                <w:bCs/>
                <w:color w:val="404040"/>
                <w:kern w:val="0"/>
                <w:sz w:val="18"/>
                <w:szCs w:val="21"/>
              </w:rPr>
              <w:t>阅读</w:t>
            </w:r>
            <w:r>
              <w:rPr>
                <w:rFonts w:ascii="宋体" w:hAnsi="宋体" w:cs="宋体"/>
                <w:bCs/>
                <w:color w:val="404040"/>
                <w:kern w:val="0"/>
                <w:sz w:val="18"/>
                <w:szCs w:val="21"/>
              </w:rPr>
              <w:t>1</w:t>
            </w:r>
            <w:r>
              <w:rPr>
                <w:rFonts w:hint="eastAsia" w:ascii="宋体" w:hAnsi="宋体" w:cs="宋体"/>
                <w:bCs/>
                <w:color w:val="404040"/>
                <w:kern w:val="0"/>
                <w:sz w:val="18"/>
                <w:szCs w:val="21"/>
              </w:rPr>
              <w:t>（第12章）</w:t>
            </w:r>
            <w:r>
              <w:rPr>
                <w:rFonts w:ascii="宋体" w:hAnsi="宋体" w:cs="宋体"/>
                <w:bCs/>
                <w:color w:val="404040"/>
                <w:kern w:val="0"/>
                <w:sz w:val="18"/>
                <w:szCs w:val="21"/>
              </w:rPr>
              <w:t>P2</w:t>
            </w:r>
            <w:r>
              <w:rPr>
                <w:rFonts w:hint="eastAsia" w:ascii="宋体" w:hAnsi="宋体" w:cs="宋体"/>
                <w:bCs/>
                <w:color w:val="404040"/>
                <w:kern w:val="0"/>
                <w:sz w:val="18"/>
                <w:szCs w:val="21"/>
              </w:rPr>
              <w:t>48</w:t>
            </w:r>
            <w:r>
              <w:rPr>
                <w:rFonts w:ascii="宋体" w:hAnsi="宋体" w:cs="宋体"/>
                <w:bCs/>
                <w:color w:val="404040"/>
                <w:kern w:val="0"/>
                <w:sz w:val="18"/>
                <w:szCs w:val="21"/>
              </w:rPr>
              <w:t>-2</w:t>
            </w:r>
            <w:r>
              <w:rPr>
                <w:rFonts w:hint="eastAsia" w:ascii="宋体" w:hAnsi="宋体" w:cs="宋体"/>
                <w:bCs/>
                <w:color w:val="404040"/>
                <w:kern w:val="0"/>
                <w:sz w:val="18"/>
                <w:szCs w:val="21"/>
              </w:rPr>
              <w:t>58</w:t>
            </w:r>
          </w:p>
          <w:p>
            <w:pPr>
              <w:spacing w:before="80" w:after="80" w:line="300" w:lineRule="exact"/>
              <w:jc w:val="center"/>
              <w:rPr>
                <w:rFonts w:ascii="宋体" w:cs="宋体"/>
                <w:bCs/>
                <w:color w:val="404040"/>
                <w:kern w:val="0"/>
                <w:sz w:val="18"/>
                <w:szCs w:val="21"/>
              </w:rPr>
            </w:pPr>
            <w:r>
              <w:rPr>
                <w:rFonts w:hint="eastAsia" w:ascii="宋体" w:hAnsi="宋体" w:cs="宋体"/>
                <w:bCs/>
                <w:color w:val="404040"/>
                <w:kern w:val="0"/>
                <w:sz w:val="18"/>
                <w:szCs w:val="21"/>
              </w:rPr>
              <w:t>产业政策法</w:t>
            </w:r>
          </w:p>
          <w:p>
            <w:pPr>
              <w:spacing w:before="80" w:after="80" w:line="300" w:lineRule="exact"/>
              <w:jc w:val="center"/>
              <w:rPr>
                <w:rFonts w:ascii="宋体" w:cs="宋体"/>
                <w:bCs/>
                <w:color w:val="404040"/>
                <w:kern w:val="0"/>
                <w:sz w:val="18"/>
                <w:szCs w:val="21"/>
              </w:rPr>
            </w:pPr>
          </w:p>
        </w:tc>
        <w:tc>
          <w:tcPr>
            <w:tcW w:w="1013" w:type="dxa"/>
            <w:vAlign w:val="center"/>
          </w:tcPr>
          <w:p>
            <w:pPr>
              <w:spacing w:before="80" w:after="80" w:line="300" w:lineRule="exact"/>
              <w:jc w:val="center"/>
              <w:rPr>
                <w:rFonts w:ascii="宋体" w:cs="宋体"/>
                <w:bCs/>
                <w:color w:val="404040"/>
                <w:kern w:val="0"/>
                <w:sz w:val="18"/>
                <w:szCs w:val="21"/>
              </w:rPr>
            </w:pPr>
            <w:r>
              <w:rPr>
                <w:rFonts w:hint="eastAsia" w:ascii="宋体" w:hAnsi="宋体" w:cs="宋体"/>
                <w:bCs/>
                <w:color w:val="404040"/>
                <w:kern w:val="0"/>
                <w:sz w:val="18"/>
                <w:szCs w:val="21"/>
              </w:rPr>
              <w:t>教材、必读书目和读书笔记</w:t>
            </w:r>
          </w:p>
        </w:tc>
        <w:tc>
          <w:tcPr>
            <w:tcW w:w="2807" w:type="dxa"/>
            <w:vAlign w:val="center"/>
          </w:tcPr>
          <w:p>
            <w:pPr>
              <w:spacing w:before="80" w:after="80" w:line="300" w:lineRule="exact"/>
              <w:jc w:val="center"/>
              <w:rPr>
                <w:rFonts w:ascii="宋体" w:hAnsi="宋体" w:cs="宋体"/>
                <w:bCs/>
                <w:color w:val="404040"/>
                <w:kern w:val="0"/>
                <w:sz w:val="18"/>
                <w:szCs w:val="21"/>
              </w:rPr>
            </w:pPr>
            <w:r>
              <w:rPr>
                <w:rFonts w:hint="eastAsia" w:ascii="宋体" w:hAnsi="宋体" w:cs="宋体"/>
                <w:bCs/>
                <w:color w:val="404040"/>
                <w:kern w:val="0"/>
                <w:sz w:val="18"/>
                <w:szCs w:val="21"/>
              </w:rPr>
              <w:t>课堂随机提问检验查阅读情况</w:t>
            </w:r>
          </w:p>
          <w:p>
            <w:pPr>
              <w:spacing w:before="80" w:after="80" w:line="300" w:lineRule="exact"/>
              <w:jc w:val="center"/>
              <w:rPr>
                <w:rFonts w:ascii="宋体" w:cs="宋体"/>
                <w:bCs/>
                <w:color w:val="404040"/>
                <w:kern w:val="0"/>
                <w:sz w:val="18"/>
                <w:szCs w:val="21"/>
              </w:rPr>
            </w:pPr>
            <w:r>
              <w:rPr>
                <w:rFonts w:hint="eastAsia" w:ascii="宋体" w:hAnsi="宋体" w:cs="宋体"/>
                <w:bCs/>
                <w:color w:val="404040"/>
                <w:kern w:val="0"/>
                <w:sz w:val="18"/>
                <w:szCs w:val="21"/>
              </w:rPr>
              <w:t>（问：近几年三亚市产业政策变动有哪些？）</w:t>
            </w:r>
          </w:p>
          <w:p>
            <w:pPr>
              <w:spacing w:before="80" w:after="80" w:line="300" w:lineRule="exact"/>
              <w:jc w:val="center"/>
              <w:rPr>
                <w:rFonts w:ascii="宋体" w:cs="宋体"/>
                <w:bCs/>
                <w:color w:val="404040"/>
                <w:kern w:val="0"/>
                <w:sz w:val="18"/>
                <w:szCs w:val="21"/>
              </w:rPr>
            </w:pP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832" w:type="dxa"/>
            <w:vAlign w:val="center"/>
          </w:tcPr>
          <w:p>
            <w:pPr>
              <w:spacing w:before="80" w:after="80"/>
              <w:jc w:val="center"/>
              <w:rPr>
                <w:b/>
                <w:color w:val="262626"/>
                <w:sz w:val="18"/>
              </w:rPr>
            </w:pPr>
            <w:r>
              <w:rPr>
                <w:rFonts w:hint="eastAsia"/>
                <w:b/>
                <w:color w:val="262626"/>
                <w:sz w:val="18"/>
              </w:rPr>
              <w:t>1</w:t>
            </w:r>
            <w:r>
              <w:rPr>
                <w:b/>
                <w:color w:val="262626"/>
                <w:sz w:val="18"/>
              </w:rPr>
              <w:t>1</w:t>
            </w:r>
          </w:p>
        </w:tc>
        <w:tc>
          <w:tcPr>
            <w:tcW w:w="723" w:type="dxa"/>
            <w:vAlign w:val="center"/>
          </w:tcPr>
          <w:p>
            <w:pPr>
              <w:spacing w:before="80" w:after="80" w:line="300" w:lineRule="exact"/>
              <w:jc w:val="center"/>
              <w:rPr>
                <w:rFonts w:hint="eastAsia" w:ascii="宋体" w:hAnsi="宋体"/>
                <w:sz w:val="18"/>
                <w:szCs w:val="18"/>
              </w:rPr>
            </w:pPr>
            <w:r>
              <w:rPr>
                <w:rFonts w:ascii="宋体" w:hAnsi="宋体"/>
                <w:sz w:val="18"/>
                <w:szCs w:val="18"/>
              </w:rPr>
              <w:t>5</w:t>
            </w:r>
            <w:r>
              <w:rPr>
                <w:rFonts w:hint="eastAsia" w:ascii="宋体" w:hAnsi="宋体"/>
                <w:sz w:val="18"/>
                <w:szCs w:val="18"/>
              </w:rPr>
              <w:t>月</w:t>
            </w:r>
            <w:r>
              <w:rPr>
                <w:rFonts w:ascii="宋体" w:hAnsi="宋体"/>
                <w:sz w:val="18"/>
                <w:szCs w:val="18"/>
              </w:rPr>
              <w:t>17</w:t>
            </w:r>
            <w:r>
              <w:rPr>
                <w:rFonts w:hint="eastAsia" w:ascii="宋体" w:hAnsi="宋体"/>
                <w:sz w:val="18"/>
                <w:szCs w:val="18"/>
              </w:rPr>
              <w:t>日</w:t>
            </w:r>
          </w:p>
        </w:tc>
        <w:tc>
          <w:tcPr>
            <w:tcW w:w="1418" w:type="dxa"/>
            <w:vAlign w:val="center"/>
          </w:tcPr>
          <w:p>
            <w:pPr>
              <w:spacing w:line="300" w:lineRule="exact"/>
              <w:jc w:val="center"/>
              <w:rPr>
                <w:rFonts w:hint="eastAsia" w:ascii="宋体" w:hAnsi="宋体" w:cs="宋体"/>
                <w:bCs/>
                <w:color w:val="404040"/>
                <w:kern w:val="0"/>
                <w:sz w:val="18"/>
                <w:szCs w:val="21"/>
              </w:rPr>
            </w:pPr>
            <w:r>
              <w:rPr>
                <w:rFonts w:hint="eastAsia" w:ascii="宋体" w:hAnsi="宋体" w:cs="宋体"/>
                <w:bCs/>
                <w:color w:val="404040"/>
                <w:kern w:val="0"/>
                <w:sz w:val="18"/>
                <w:szCs w:val="21"/>
              </w:rPr>
              <w:t>银行与货币政策法（人民银行法律制度、货币法律制度）</w:t>
            </w:r>
          </w:p>
        </w:tc>
        <w:tc>
          <w:tcPr>
            <w:tcW w:w="2176" w:type="dxa"/>
            <w:vAlign w:val="center"/>
          </w:tcPr>
          <w:p>
            <w:pPr>
              <w:spacing w:before="80" w:after="80" w:line="300" w:lineRule="exact"/>
              <w:jc w:val="center"/>
              <w:rPr>
                <w:rFonts w:ascii="宋体" w:hAnsi="宋体" w:cs="宋体"/>
                <w:bCs/>
                <w:color w:val="404040"/>
                <w:kern w:val="0"/>
                <w:sz w:val="18"/>
                <w:szCs w:val="21"/>
              </w:rPr>
            </w:pPr>
            <w:r>
              <w:rPr>
                <w:rFonts w:hint="eastAsia" w:ascii="宋体" w:hAnsi="宋体" w:cs="宋体"/>
                <w:bCs/>
                <w:color w:val="404040"/>
                <w:kern w:val="0"/>
                <w:sz w:val="18"/>
                <w:szCs w:val="21"/>
              </w:rPr>
              <w:t>阅读</w:t>
            </w:r>
            <w:r>
              <w:rPr>
                <w:rFonts w:ascii="宋体" w:hAnsi="宋体" w:cs="宋体"/>
                <w:bCs/>
                <w:color w:val="404040"/>
                <w:kern w:val="0"/>
                <w:sz w:val="18"/>
                <w:szCs w:val="21"/>
              </w:rPr>
              <w:t>1</w:t>
            </w:r>
            <w:r>
              <w:rPr>
                <w:rFonts w:hint="eastAsia" w:ascii="宋体" w:hAnsi="宋体" w:cs="宋体"/>
                <w:bCs/>
                <w:color w:val="404040"/>
                <w:kern w:val="0"/>
                <w:sz w:val="18"/>
                <w:szCs w:val="21"/>
              </w:rPr>
              <w:t>（</w:t>
            </w:r>
            <w:r>
              <w:rPr>
                <w:rFonts w:ascii="宋体" w:hAnsi="宋体" w:cs="宋体"/>
                <w:bCs/>
                <w:color w:val="404040"/>
                <w:kern w:val="0"/>
                <w:sz w:val="18"/>
                <w:szCs w:val="21"/>
              </w:rPr>
              <w:t>1</w:t>
            </w:r>
            <w:r>
              <w:rPr>
                <w:rFonts w:hint="eastAsia" w:ascii="宋体" w:hAnsi="宋体" w:cs="宋体"/>
                <w:bCs/>
                <w:color w:val="404040"/>
                <w:kern w:val="0"/>
                <w:sz w:val="18"/>
                <w:szCs w:val="21"/>
              </w:rPr>
              <w:t>3章）</w:t>
            </w:r>
            <w:r>
              <w:rPr>
                <w:rFonts w:ascii="宋体" w:hAnsi="宋体" w:cs="宋体"/>
                <w:bCs/>
                <w:color w:val="404040"/>
                <w:kern w:val="0"/>
                <w:sz w:val="18"/>
                <w:szCs w:val="21"/>
              </w:rPr>
              <w:t>P2</w:t>
            </w:r>
            <w:r>
              <w:rPr>
                <w:rFonts w:hint="eastAsia" w:ascii="宋体" w:hAnsi="宋体" w:cs="宋体"/>
                <w:bCs/>
                <w:color w:val="404040"/>
                <w:kern w:val="0"/>
                <w:sz w:val="18"/>
                <w:szCs w:val="21"/>
              </w:rPr>
              <w:t>63</w:t>
            </w:r>
            <w:r>
              <w:rPr>
                <w:rFonts w:ascii="宋体" w:hAnsi="宋体" w:cs="宋体"/>
                <w:bCs/>
                <w:color w:val="404040"/>
                <w:kern w:val="0"/>
                <w:sz w:val="18"/>
                <w:szCs w:val="21"/>
              </w:rPr>
              <w:t>-2</w:t>
            </w:r>
            <w:r>
              <w:rPr>
                <w:rFonts w:hint="eastAsia" w:ascii="宋体" w:hAnsi="宋体" w:cs="宋体"/>
                <w:bCs/>
                <w:color w:val="404040"/>
                <w:kern w:val="0"/>
                <w:sz w:val="18"/>
                <w:szCs w:val="21"/>
              </w:rPr>
              <w:t>82</w:t>
            </w:r>
          </w:p>
          <w:p>
            <w:pPr>
              <w:spacing w:before="80" w:after="80" w:line="300" w:lineRule="exact"/>
              <w:jc w:val="center"/>
              <w:rPr>
                <w:rFonts w:ascii="宋体" w:hAnsi="宋体" w:cs="宋体"/>
                <w:bCs/>
                <w:color w:val="404040"/>
                <w:kern w:val="0"/>
                <w:sz w:val="18"/>
                <w:szCs w:val="21"/>
              </w:rPr>
            </w:pPr>
            <w:r>
              <w:rPr>
                <w:rFonts w:hint="eastAsia" w:ascii="宋体" w:hAnsi="宋体" w:cs="宋体"/>
                <w:bCs/>
                <w:color w:val="404040"/>
                <w:kern w:val="0"/>
                <w:sz w:val="18"/>
                <w:szCs w:val="21"/>
              </w:rPr>
              <w:t>银行与货币政策法</w:t>
            </w:r>
          </w:p>
          <w:p>
            <w:pPr>
              <w:spacing w:before="80" w:after="80" w:line="300" w:lineRule="exact"/>
              <w:jc w:val="center"/>
              <w:rPr>
                <w:rFonts w:hint="eastAsia" w:ascii="宋体" w:hAnsi="宋体" w:cs="宋体"/>
                <w:bCs/>
                <w:color w:val="404040"/>
                <w:kern w:val="0"/>
                <w:sz w:val="18"/>
                <w:szCs w:val="21"/>
              </w:rPr>
            </w:pPr>
          </w:p>
        </w:tc>
        <w:tc>
          <w:tcPr>
            <w:tcW w:w="1013" w:type="dxa"/>
            <w:vAlign w:val="center"/>
          </w:tcPr>
          <w:p>
            <w:pPr>
              <w:spacing w:before="80" w:after="80" w:line="300" w:lineRule="exact"/>
              <w:jc w:val="center"/>
              <w:rPr>
                <w:rFonts w:hint="eastAsia" w:ascii="宋体" w:hAnsi="宋体" w:cs="宋体"/>
                <w:bCs/>
                <w:color w:val="404040"/>
                <w:kern w:val="0"/>
                <w:sz w:val="18"/>
                <w:szCs w:val="21"/>
              </w:rPr>
            </w:pPr>
            <w:r>
              <w:rPr>
                <w:rFonts w:hint="eastAsia" w:ascii="宋体" w:hAnsi="宋体" w:cs="宋体"/>
                <w:bCs/>
                <w:color w:val="404040"/>
                <w:kern w:val="0"/>
                <w:sz w:val="18"/>
                <w:szCs w:val="21"/>
              </w:rPr>
              <w:t>教材、必读书目和读书笔记</w:t>
            </w:r>
          </w:p>
        </w:tc>
        <w:tc>
          <w:tcPr>
            <w:tcW w:w="2807" w:type="dxa"/>
            <w:vAlign w:val="center"/>
          </w:tcPr>
          <w:p>
            <w:pPr>
              <w:spacing w:before="80" w:after="80" w:line="300" w:lineRule="exact"/>
              <w:jc w:val="center"/>
              <w:rPr>
                <w:rFonts w:ascii="宋体" w:cs="宋体"/>
                <w:bCs/>
                <w:color w:val="404040"/>
                <w:kern w:val="0"/>
                <w:sz w:val="18"/>
                <w:szCs w:val="21"/>
              </w:rPr>
            </w:pPr>
            <w:r>
              <w:rPr>
                <w:rFonts w:hint="eastAsia" w:ascii="宋体" w:hAnsi="宋体" w:cs="宋体"/>
                <w:bCs/>
                <w:color w:val="404040"/>
                <w:kern w:val="0"/>
                <w:sz w:val="18"/>
                <w:szCs w:val="21"/>
              </w:rPr>
              <w:t>课堂随机提问检验阅读情况（货币政策与财政政策的异同？）</w:t>
            </w:r>
          </w:p>
          <w:p>
            <w:pPr>
              <w:spacing w:before="80" w:after="80" w:line="300" w:lineRule="exact"/>
              <w:jc w:val="center"/>
              <w:rPr>
                <w:rFonts w:hint="eastAsia" w:ascii="宋体" w:hAnsi="宋体" w:cs="宋体"/>
                <w:bCs/>
                <w:color w:val="404040"/>
                <w:kern w:val="0"/>
                <w:sz w:val="18"/>
                <w:szCs w:val="21"/>
              </w:rPr>
            </w:pP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832" w:type="dxa"/>
            <w:vAlign w:val="center"/>
          </w:tcPr>
          <w:p>
            <w:pPr>
              <w:spacing w:before="80" w:after="80"/>
              <w:jc w:val="center"/>
              <w:rPr>
                <w:b/>
                <w:color w:val="262626"/>
                <w:sz w:val="18"/>
              </w:rPr>
            </w:pPr>
            <w:r>
              <w:rPr>
                <w:b/>
                <w:color w:val="262626"/>
                <w:sz w:val="18"/>
              </w:rPr>
              <w:t>12</w:t>
            </w:r>
          </w:p>
        </w:tc>
        <w:tc>
          <w:tcPr>
            <w:tcW w:w="723" w:type="dxa"/>
            <w:vAlign w:val="center"/>
          </w:tcPr>
          <w:p>
            <w:pPr>
              <w:spacing w:before="80" w:after="80" w:line="300" w:lineRule="exact"/>
              <w:jc w:val="center"/>
              <w:rPr>
                <w:rFonts w:ascii="宋体" w:cs="宋体"/>
                <w:bCs/>
                <w:color w:val="404040"/>
                <w:kern w:val="0"/>
                <w:sz w:val="18"/>
                <w:szCs w:val="21"/>
              </w:rPr>
            </w:pPr>
            <w:r>
              <w:rPr>
                <w:rFonts w:ascii="宋体" w:hAnsi="宋体"/>
                <w:sz w:val="18"/>
                <w:szCs w:val="18"/>
              </w:rPr>
              <w:t>5</w:t>
            </w:r>
            <w:r>
              <w:rPr>
                <w:rFonts w:hint="eastAsia" w:ascii="宋体" w:hAnsi="宋体"/>
                <w:sz w:val="18"/>
                <w:szCs w:val="18"/>
              </w:rPr>
              <w:t>月</w:t>
            </w:r>
            <w:r>
              <w:rPr>
                <w:rFonts w:ascii="宋体" w:hAnsi="宋体"/>
                <w:sz w:val="18"/>
                <w:szCs w:val="18"/>
              </w:rPr>
              <w:t>21</w:t>
            </w:r>
            <w:r>
              <w:rPr>
                <w:rFonts w:hint="eastAsia" w:ascii="宋体" w:hAnsi="宋体"/>
                <w:sz w:val="18"/>
                <w:szCs w:val="18"/>
              </w:rPr>
              <w:t>日</w:t>
            </w:r>
          </w:p>
        </w:tc>
        <w:tc>
          <w:tcPr>
            <w:tcW w:w="1418" w:type="dxa"/>
            <w:vAlign w:val="center"/>
          </w:tcPr>
          <w:p>
            <w:pPr>
              <w:spacing w:line="300" w:lineRule="exact"/>
              <w:jc w:val="center"/>
              <w:rPr>
                <w:rFonts w:ascii="宋体" w:cs="宋体"/>
                <w:bCs/>
                <w:color w:val="404040"/>
                <w:kern w:val="0"/>
                <w:sz w:val="18"/>
                <w:szCs w:val="21"/>
              </w:rPr>
            </w:pPr>
            <w:r>
              <w:rPr>
                <w:rFonts w:hint="eastAsia" w:ascii="宋体" w:hAnsi="宋体" w:cs="宋体"/>
                <w:bCs/>
                <w:color w:val="404040"/>
                <w:kern w:val="0"/>
                <w:sz w:val="18"/>
                <w:szCs w:val="21"/>
              </w:rPr>
              <w:t>银行与货币政策法（商业银行法、货币政策法）</w:t>
            </w:r>
          </w:p>
        </w:tc>
        <w:tc>
          <w:tcPr>
            <w:tcW w:w="2176" w:type="dxa"/>
            <w:vAlign w:val="center"/>
          </w:tcPr>
          <w:p>
            <w:pPr>
              <w:spacing w:before="80" w:after="80" w:line="300" w:lineRule="exact"/>
              <w:jc w:val="center"/>
              <w:rPr>
                <w:rFonts w:ascii="宋体" w:cs="宋体"/>
                <w:bCs/>
                <w:color w:val="404040"/>
                <w:kern w:val="0"/>
                <w:sz w:val="18"/>
                <w:szCs w:val="21"/>
              </w:rPr>
            </w:pPr>
            <w:r>
              <w:rPr>
                <w:rFonts w:hint="eastAsia" w:ascii="宋体" w:cs="宋体"/>
                <w:bCs/>
                <w:color w:val="404040"/>
                <w:kern w:val="0"/>
                <w:sz w:val="18"/>
                <w:szCs w:val="21"/>
              </w:rPr>
              <w:t>选读2（第15章）P386-395</w:t>
            </w:r>
          </w:p>
          <w:p>
            <w:pPr>
              <w:spacing w:before="80" w:after="80" w:line="300" w:lineRule="exact"/>
              <w:jc w:val="center"/>
              <w:rPr>
                <w:rFonts w:ascii="宋体" w:cs="宋体"/>
                <w:bCs/>
                <w:color w:val="404040"/>
                <w:kern w:val="0"/>
                <w:sz w:val="18"/>
                <w:szCs w:val="21"/>
              </w:rPr>
            </w:pPr>
            <w:r>
              <w:rPr>
                <w:rFonts w:hint="eastAsia" w:ascii="宋体" w:cs="宋体"/>
                <w:bCs/>
                <w:color w:val="404040"/>
                <w:kern w:val="0"/>
                <w:sz w:val="18"/>
                <w:szCs w:val="21"/>
              </w:rPr>
              <w:t>银行法</w:t>
            </w:r>
          </w:p>
        </w:tc>
        <w:tc>
          <w:tcPr>
            <w:tcW w:w="1013" w:type="dxa"/>
            <w:vAlign w:val="center"/>
          </w:tcPr>
          <w:p>
            <w:pPr>
              <w:spacing w:before="80" w:after="80" w:line="300" w:lineRule="exact"/>
              <w:jc w:val="center"/>
              <w:rPr>
                <w:rFonts w:ascii="宋体" w:cs="宋体"/>
                <w:bCs/>
                <w:color w:val="404040"/>
                <w:kern w:val="0"/>
                <w:sz w:val="18"/>
                <w:szCs w:val="21"/>
              </w:rPr>
            </w:pPr>
            <w:r>
              <w:rPr>
                <w:rFonts w:hint="eastAsia" w:ascii="宋体" w:hAnsi="宋体" w:cs="宋体"/>
                <w:bCs/>
                <w:color w:val="404040"/>
                <w:kern w:val="0"/>
                <w:sz w:val="18"/>
                <w:szCs w:val="21"/>
              </w:rPr>
              <w:t>教材、必读书目和读书笔记</w:t>
            </w:r>
          </w:p>
        </w:tc>
        <w:tc>
          <w:tcPr>
            <w:tcW w:w="2807" w:type="dxa"/>
            <w:vAlign w:val="center"/>
          </w:tcPr>
          <w:p>
            <w:pPr>
              <w:spacing w:before="80" w:after="80" w:line="300" w:lineRule="exact"/>
              <w:jc w:val="center"/>
              <w:rPr>
                <w:rFonts w:ascii="宋体" w:cs="宋体"/>
                <w:bCs/>
                <w:color w:val="404040"/>
                <w:kern w:val="0"/>
                <w:sz w:val="18"/>
                <w:szCs w:val="21"/>
              </w:rPr>
            </w:pPr>
            <w:r>
              <w:rPr>
                <w:rFonts w:hint="eastAsia" w:ascii="宋体" w:hAnsi="宋体" w:cs="宋体"/>
                <w:bCs/>
                <w:color w:val="404040"/>
                <w:kern w:val="0"/>
                <w:sz w:val="18"/>
                <w:szCs w:val="21"/>
              </w:rPr>
              <w:t>课堂随机提问检验阅读情况（与我们最接近的货币政策法有哪些？）</w:t>
            </w:r>
          </w:p>
          <w:p>
            <w:pPr>
              <w:spacing w:before="80" w:after="80" w:line="300" w:lineRule="exact"/>
              <w:jc w:val="center"/>
              <w:rPr>
                <w:rFonts w:ascii="宋体" w:cs="宋体"/>
                <w:bCs/>
                <w:color w:val="404040"/>
                <w:kern w:val="0"/>
                <w:sz w:val="18"/>
                <w:szCs w:val="21"/>
              </w:rPr>
            </w:pP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832" w:type="dxa"/>
            <w:vAlign w:val="center"/>
          </w:tcPr>
          <w:p>
            <w:pPr>
              <w:spacing w:before="80" w:after="80"/>
              <w:jc w:val="center"/>
              <w:rPr>
                <w:b/>
                <w:color w:val="262626"/>
                <w:sz w:val="18"/>
              </w:rPr>
            </w:pPr>
            <w:r>
              <w:rPr>
                <w:b/>
                <w:color w:val="262626"/>
                <w:sz w:val="18"/>
              </w:rPr>
              <w:t>13</w:t>
            </w:r>
          </w:p>
        </w:tc>
        <w:tc>
          <w:tcPr>
            <w:tcW w:w="723" w:type="dxa"/>
            <w:vAlign w:val="center"/>
          </w:tcPr>
          <w:p>
            <w:pPr>
              <w:spacing w:before="80" w:after="80" w:line="300" w:lineRule="exact"/>
              <w:jc w:val="center"/>
              <w:rPr>
                <w:rFonts w:ascii="宋体" w:cs="宋体"/>
                <w:bCs/>
                <w:color w:val="404040"/>
                <w:kern w:val="0"/>
                <w:sz w:val="18"/>
                <w:szCs w:val="21"/>
              </w:rPr>
            </w:pPr>
            <w:r>
              <w:rPr>
                <w:rFonts w:ascii="宋体" w:hAnsi="宋体"/>
                <w:sz w:val="18"/>
                <w:szCs w:val="18"/>
              </w:rPr>
              <w:t>5</w:t>
            </w:r>
            <w:r>
              <w:rPr>
                <w:rFonts w:hint="eastAsia" w:ascii="宋体" w:hAnsi="宋体"/>
                <w:sz w:val="18"/>
                <w:szCs w:val="18"/>
              </w:rPr>
              <w:t>月</w:t>
            </w:r>
            <w:r>
              <w:rPr>
                <w:rFonts w:ascii="宋体" w:hAnsi="宋体"/>
                <w:sz w:val="18"/>
                <w:szCs w:val="18"/>
              </w:rPr>
              <w:t>28</w:t>
            </w:r>
            <w:r>
              <w:rPr>
                <w:rFonts w:hint="eastAsia" w:ascii="宋体" w:hAnsi="宋体"/>
                <w:sz w:val="18"/>
                <w:szCs w:val="18"/>
              </w:rPr>
              <w:t>日</w:t>
            </w:r>
          </w:p>
        </w:tc>
        <w:tc>
          <w:tcPr>
            <w:tcW w:w="1418" w:type="dxa"/>
            <w:vAlign w:val="center"/>
          </w:tcPr>
          <w:p>
            <w:pPr>
              <w:spacing w:line="300" w:lineRule="exact"/>
              <w:jc w:val="center"/>
              <w:rPr>
                <w:rFonts w:ascii="宋体" w:cs="宋体"/>
                <w:bCs/>
                <w:color w:val="404040"/>
                <w:kern w:val="0"/>
                <w:sz w:val="18"/>
                <w:szCs w:val="21"/>
              </w:rPr>
            </w:pPr>
            <w:r>
              <w:rPr>
                <w:rFonts w:hint="eastAsia" w:ascii="宋体" w:hAnsi="宋体" w:cs="宋体"/>
                <w:bCs/>
                <w:color w:val="404040"/>
                <w:kern w:val="0"/>
                <w:sz w:val="18"/>
                <w:szCs w:val="21"/>
              </w:rPr>
              <w:t>公共投资与财政税收法（城市公共投资法、农村公共投资法）</w:t>
            </w:r>
          </w:p>
        </w:tc>
        <w:tc>
          <w:tcPr>
            <w:tcW w:w="2176" w:type="dxa"/>
            <w:vAlign w:val="center"/>
          </w:tcPr>
          <w:p>
            <w:pPr>
              <w:spacing w:before="80" w:after="80" w:line="300" w:lineRule="exact"/>
              <w:jc w:val="center"/>
              <w:rPr>
                <w:rFonts w:ascii="宋体" w:cs="宋体"/>
                <w:bCs/>
                <w:color w:val="404040"/>
                <w:kern w:val="0"/>
                <w:sz w:val="18"/>
                <w:szCs w:val="21"/>
              </w:rPr>
            </w:pPr>
            <w:r>
              <w:rPr>
                <w:rFonts w:hint="eastAsia" w:ascii="宋体" w:hAnsi="宋体" w:cs="宋体"/>
                <w:color w:val="404040"/>
                <w:sz w:val="18"/>
                <w:szCs w:val="21"/>
              </w:rPr>
              <w:t>阅读1（14、15章）P289-322公共投资与财政税收法</w:t>
            </w:r>
          </w:p>
        </w:tc>
        <w:tc>
          <w:tcPr>
            <w:tcW w:w="1013" w:type="dxa"/>
            <w:vAlign w:val="center"/>
          </w:tcPr>
          <w:p>
            <w:pPr>
              <w:spacing w:before="80" w:after="80" w:line="300" w:lineRule="exact"/>
              <w:jc w:val="center"/>
              <w:rPr>
                <w:rFonts w:ascii="宋体" w:cs="宋体"/>
                <w:bCs/>
                <w:color w:val="404040"/>
                <w:kern w:val="0"/>
                <w:sz w:val="18"/>
                <w:szCs w:val="21"/>
              </w:rPr>
            </w:pPr>
            <w:r>
              <w:rPr>
                <w:rFonts w:hint="eastAsia" w:ascii="宋体" w:hAnsi="宋体" w:cs="宋体"/>
                <w:bCs/>
                <w:color w:val="404040"/>
                <w:kern w:val="0"/>
                <w:sz w:val="18"/>
                <w:szCs w:val="21"/>
              </w:rPr>
              <w:t>教材、必读书目和读书笔记</w:t>
            </w:r>
          </w:p>
        </w:tc>
        <w:tc>
          <w:tcPr>
            <w:tcW w:w="2807" w:type="dxa"/>
            <w:vAlign w:val="center"/>
          </w:tcPr>
          <w:p>
            <w:pPr>
              <w:spacing w:before="80" w:after="80" w:line="300" w:lineRule="exact"/>
              <w:jc w:val="center"/>
              <w:rPr>
                <w:rFonts w:ascii="宋体" w:hAnsi="宋体" w:cs="宋体"/>
                <w:bCs/>
                <w:color w:val="404040"/>
                <w:kern w:val="0"/>
                <w:sz w:val="18"/>
                <w:szCs w:val="21"/>
              </w:rPr>
            </w:pPr>
            <w:r>
              <w:rPr>
                <w:rFonts w:hint="eastAsia" w:ascii="宋体" w:hAnsi="宋体" w:cs="宋体"/>
                <w:bCs/>
                <w:color w:val="404040"/>
                <w:kern w:val="0"/>
                <w:sz w:val="18"/>
                <w:szCs w:val="21"/>
              </w:rPr>
              <w:t>课堂随机提问检验阅读情况</w:t>
            </w:r>
          </w:p>
          <w:p>
            <w:pPr>
              <w:spacing w:before="80" w:after="80" w:line="300" w:lineRule="exact"/>
              <w:jc w:val="center"/>
              <w:rPr>
                <w:rFonts w:ascii="宋体" w:cs="宋体"/>
                <w:bCs/>
                <w:color w:val="404040"/>
                <w:kern w:val="0"/>
                <w:sz w:val="18"/>
                <w:szCs w:val="21"/>
              </w:rPr>
            </w:pPr>
            <w:r>
              <w:rPr>
                <w:rFonts w:hint="eastAsia" w:ascii="宋体" w:hAnsi="宋体" w:cs="宋体"/>
                <w:bCs/>
                <w:color w:val="404040"/>
                <w:kern w:val="0"/>
                <w:sz w:val="18"/>
                <w:szCs w:val="21"/>
              </w:rPr>
              <w:t>（农村投资的表现有哪些？）</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832" w:type="dxa"/>
            <w:vAlign w:val="center"/>
          </w:tcPr>
          <w:p>
            <w:pPr>
              <w:spacing w:before="80" w:after="80"/>
              <w:jc w:val="center"/>
              <w:rPr>
                <w:b/>
                <w:color w:val="262626"/>
                <w:sz w:val="18"/>
              </w:rPr>
            </w:pPr>
            <w:r>
              <w:rPr>
                <w:rFonts w:hint="eastAsia"/>
                <w:b/>
                <w:color w:val="262626"/>
                <w:sz w:val="18"/>
              </w:rPr>
              <w:t>1</w:t>
            </w:r>
            <w:r>
              <w:rPr>
                <w:b/>
                <w:color w:val="262626"/>
                <w:sz w:val="18"/>
              </w:rPr>
              <w:t>3</w:t>
            </w:r>
          </w:p>
        </w:tc>
        <w:tc>
          <w:tcPr>
            <w:tcW w:w="723" w:type="dxa"/>
            <w:vAlign w:val="center"/>
          </w:tcPr>
          <w:p>
            <w:pPr>
              <w:spacing w:before="80" w:after="80" w:line="300" w:lineRule="exact"/>
              <w:jc w:val="center"/>
              <w:rPr>
                <w:rFonts w:hint="eastAsia" w:ascii="宋体" w:hAnsi="宋体"/>
                <w:sz w:val="18"/>
                <w:szCs w:val="18"/>
              </w:rPr>
            </w:pPr>
            <w:r>
              <w:rPr>
                <w:rFonts w:ascii="宋体" w:hAnsi="宋体"/>
                <w:sz w:val="18"/>
                <w:szCs w:val="18"/>
              </w:rPr>
              <w:t>5</w:t>
            </w:r>
            <w:r>
              <w:rPr>
                <w:rFonts w:hint="eastAsia" w:ascii="宋体" w:hAnsi="宋体"/>
                <w:sz w:val="18"/>
                <w:szCs w:val="18"/>
              </w:rPr>
              <w:t>月</w:t>
            </w:r>
            <w:r>
              <w:rPr>
                <w:rFonts w:ascii="宋体" w:hAnsi="宋体"/>
                <w:sz w:val="18"/>
                <w:szCs w:val="18"/>
              </w:rPr>
              <w:t>31</w:t>
            </w:r>
            <w:r>
              <w:rPr>
                <w:rFonts w:hint="eastAsia" w:ascii="宋体" w:hAnsi="宋体"/>
                <w:sz w:val="18"/>
                <w:szCs w:val="18"/>
              </w:rPr>
              <w:t>日</w:t>
            </w:r>
          </w:p>
        </w:tc>
        <w:tc>
          <w:tcPr>
            <w:tcW w:w="1418" w:type="dxa"/>
            <w:vAlign w:val="center"/>
          </w:tcPr>
          <w:p>
            <w:pPr>
              <w:spacing w:line="300" w:lineRule="exact"/>
              <w:jc w:val="center"/>
              <w:rPr>
                <w:rFonts w:hint="eastAsia" w:ascii="宋体" w:hAnsi="宋体" w:cs="宋体"/>
                <w:bCs/>
                <w:color w:val="404040"/>
                <w:kern w:val="0"/>
                <w:sz w:val="18"/>
                <w:szCs w:val="21"/>
              </w:rPr>
            </w:pPr>
            <w:r>
              <w:rPr>
                <w:rFonts w:hint="eastAsia" w:ascii="宋体" w:hAnsi="宋体" w:cs="宋体"/>
                <w:bCs/>
                <w:color w:val="404040"/>
                <w:kern w:val="0"/>
                <w:sz w:val="18"/>
                <w:szCs w:val="21"/>
              </w:rPr>
              <w:t>公共投资与财政税收法（预算法、税法、税收征收管理法）</w:t>
            </w:r>
          </w:p>
        </w:tc>
        <w:tc>
          <w:tcPr>
            <w:tcW w:w="2176" w:type="dxa"/>
            <w:vAlign w:val="center"/>
          </w:tcPr>
          <w:p>
            <w:pPr>
              <w:spacing w:before="80" w:after="80" w:line="300" w:lineRule="exact"/>
              <w:jc w:val="center"/>
              <w:rPr>
                <w:rFonts w:hint="eastAsia" w:ascii="宋体" w:hAnsi="宋体" w:cs="宋体"/>
                <w:color w:val="404040"/>
                <w:sz w:val="18"/>
                <w:szCs w:val="21"/>
              </w:rPr>
            </w:pPr>
            <w:r>
              <w:rPr>
                <w:rFonts w:hint="eastAsia" w:ascii="宋体" w:hAnsi="宋体" w:cs="宋体"/>
                <w:color w:val="404040"/>
                <w:sz w:val="18"/>
                <w:szCs w:val="21"/>
              </w:rPr>
              <w:t>阅读1（14、15章）P289-322公共投资与财政税收法</w:t>
            </w:r>
          </w:p>
        </w:tc>
        <w:tc>
          <w:tcPr>
            <w:tcW w:w="1013" w:type="dxa"/>
            <w:vAlign w:val="center"/>
          </w:tcPr>
          <w:p>
            <w:pPr>
              <w:spacing w:before="80" w:after="80" w:line="300" w:lineRule="exact"/>
              <w:jc w:val="center"/>
              <w:rPr>
                <w:rFonts w:hint="eastAsia" w:ascii="宋体" w:hAnsi="宋体" w:cs="宋体"/>
                <w:bCs/>
                <w:color w:val="404040"/>
                <w:kern w:val="0"/>
                <w:sz w:val="18"/>
                <w:szCs w:val="21"/>
              </w:rPr>
            </w:pPr>
            <w:r>
              <w:rPr>
                <w:rFonts w:hint="eastAsia" w:ascii="宋体" w:hAnsi="宋体" w:cs="宋体"/>
                <w:bCs/>
                <w:color w:val="404040"/>
                <w:kern w:val="0"/>
                <w:sz w:val="18"/>
                <w:szCs w:val="21"/>
              </w:rPr>
              <w:t>教材、必读书目和读书笔记</w:t>
            </w:r>
          </w:p>
        </w:tc>
        <w:tc>
          <w:tcPr>
            <w:tcW w:w="2807" w:type="dxa"/>
            <w:vAlign w:val="center"/>
          </w:tcPr>
          <w:p>
            <w:pPr>
              <w:spacing w:before="80" w:after="80" w:line="300" w:lineRule="exact"/>
              <w:jc w:val="center"/>
              <w:rPr>
                <w:rFonts w:ascii="宋体" w:hAnsi="宋体" w:cs="宋体"/>
                <w:bCs/>
                <w:color w:val="404040"/>
                <w:kern w:val="0"/>
                <w:sz w:val="18"/>
                <w:szCs w:val="21"/>
              </w:rPr>
            </w:pPr>
            <w:r>
              <w:rPr>
                <w:rFonts w:hint="eastAsia" w:ascii="宋体" w:hAnsi="宋体" w:cs="宋体"/>
                <w:bCs/>
                <w:color w:val="404040"/>
                <w:kern w:val="0"/>
                <w:sz w:val="18"/>
                <w:szCs w:val="21"/>
              </w:rPr>
              <w:t>课堂随机提问检验阅读情况</w:t>
            </w:r>
          </w:p>
          <w:p>
            <w:pPr>
              <w:spacing w:before="80" w:after="80" w:line="300" w:lineRule="exact"/>
              <w:jc w:val="center"/>
              <w:rPr>
                <w:rFonts w:hint="eastAsia" w:ascii="宋体" w:hAnsi="宋体" w:cs="宋体"/>
                <w:bCs/>
                <w:color w:val="404040"/>
                <w:kern w:val="0"/>
                <w:sz w:val="18"/>
                <w:szCs w:val="21"/>
              </w:rPr>
            </w:pPr>
            <w:r>
              <w:rPr>
                <w:rFonts w:hint="eastAsia" w:ascii="宋体" w:hAnsi="宋体" w:cs="宋体"/>
                <w:bCs/>
                <w:color w:val="404040"/>
                <w:kern w:val="0"/>
                <w:sz w:val="18"/>
                <w:szCs w:val="21"/>
              </w:rPr>
              <w:t>（税收征收的案例有哪些？）</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832" w:type="dxa"/>
            <w:vAlign w:val="center"/>
          </w:tcPr>
          <w:p>
            <w:pPr>
              <w:spacing w:before="80" w:after="80"/>
              <w:jc w:val="center"/>
              <w:rPr>
                <w:b/>
                <w:color w:val="262626"/>
                <w:sz w:val="18"/>
              </w:rPr>
            </w:pPr>
            <w:r>
              <w:rPr>
                <w:b/>
                <w:color w:val="262626"/>
                <w:sz w:val="18"/>
              </w:rPr>
              <w:t>14</w:t>
            </w:r>
          </w:p>
        </w:tc>
        <w:tc>
          <w:tcPr>
            <w:tcW w:w="723" w:type="dxa"/>
            <w:vAlign w:val="center"/>
          </w:tcPr>
          <w:p>
            <w:pPr>
              <w:spacing w:before="80" w:after="80" w:line="300" w:lineRule="exact"/>
              <w:jc w:val="center"/>
              <w:rPr>
                <w:rFonts w:ascii="宋体" w:cs="宋体"/>
                <w:bCs/>
                <w:color w:val="404040"/>
                <w:kern w:val="0"/>
                <w:sz w:val="18"/>
                <w:szCs w:val="21"/>
              </w:rPr>
            </w:pPr>
            <w:r>
              <w:rPr>
                <w:rFonts w:ascii="宋体" w:hAnsi="宋体"/>
                <w:sz w:val="18"/>
                <w:szCs w:val="18"/>
              </w:rPr>
              <w:t>6</w:t>
            </w:r>
            <w:r>
              <w:rPr>
                <w:rFonts w:hint="eastAsia" w:ascii="宋体" w:hAnsi="宋体"/>
                <w:sz w:val="18"/>
                <w:szCs w:val="18"/>
              </w:rPr>
              <w:t>月</w:t>
            </w:r>
            <w:r>
              <w:rPr>
                <w:rFonts w:ascii="宋体" w:hAnsi="宋体"/>
                <w:sz w:val="18"/>
                <w:szCs w:val="18"/>
              </w:rPr>
              <w:t>4</w:t>
            </w:r>
            <w:r>
              <w:rPr>
                <w:rFonts w:hint="eastAsia" w:ascii="宋体" w:hAnsi="宋体"/>
                <w:sz w:val="18"/>
                <w:szCs w:val="18"/>
              </w:rPr>
              <w:t>日</w:t>
            </w:r>
          </w:p>
        </w:tc>
        <w:tc>
          <w:tcPr>
            <w:tcW w:w="1418" w:type="dxa"/>
            <w:vAlign w:val="center"/>
          </w:tcPr>
          <w:p>
            <w:pPr>
              <w:spacing w:line="300" w:lineRule="exact"/>
              <w:jc w:val="center"/>
              <w:rPr>
                <w:rFonts w:ascii="宋体" w:cs="宋体"/>
                <w:bCs/>
                <w:color w:val="404040"/>
                <w:kern w:val="0"/>
                <w:sz w:val="18"/>
                <w:szCs w:val="21"/>
              </w:rPr>
            </w:pPr>
            <w:r>
              <w:rPr>
                <w:rFonts w:hint="eastAsia" w:ascii="宋体" w:hAnsi="宋体" w:cs="宋体"/>
                <w:bCs/>
                <w:color w:val="404040"/>
                <w:kern w:val="0"/>
                <w:sz w:val="18"/>
                <w:szCs w:val="21"/>
              </w:rPr>
              <w:t>社会保障法（概述、社会保险法、社会救助法、社会福利法）</w:t>
            </w:r>
          </w:p>
        </w:tc>
        <w:tc>
          <w:tcPr>
            <w:tcW w:w="2176" w:type="dxa"/>
            <w:vAlign w:val="center"/>
          </w:tcPr>
          <w:p>
            <w:pPr>
              <w:spacing w:before="80" w:after="80" w:line="300" w:lineRule="exact"/>
              <w:jc w:val="center"/>
              <w:rPr>
                <w:rFonts w:ascii="宋体" w:hAnsi="宋体" w:cs="宋体"/>
                <w:color w:val="404040"/>
                <w:sz w:val="18"/>
                <w:szCs w:val="21"/>
              </w:rPr>
            </w:pPr>
            <w:r>
              <w:rPr>
                <w:rFonts w:hint="eastAsia" w:ascii="宋体" w:hAnsi="宋体" w:cs="宋体"/>
                <w:color w:val="404040"/>
                <w:sz w:val="18"/>
                <w:szCs w:val="21"/>
              </w:rPr>
              <w:t>阅读1（</w:t>
            </w:r>
            <w:r>
              <w:rPr>
                <w:rFonts w:ascii="宋体" w:hAnsi="宋体" w:cs="宋体"/>
                <w:color w:val="404040"/>
                <w:sz w:val="18"/>
                <w:szCs w:val="21"/>
              </w:rPr>
              <w:t>1</w:t>
            </w:r>
            <w:r>
              <w:rPr>
                <w:rFonts w:hint="eastAsia" w:ascii="宋体" w:hAnsi="宋体" w:cs="宋体"/>
                <w:color w:val="404040"/>
                <w:sz w:val="18"/>
                <w:szCs w:val="21"/>
              </w:rPr>
              <w:t>6章）P334-357</w:t>
            </w:r>
          </w:p>
          <w:p>
            <w:pPr>
              <w:spacing w:before="80" w:after="80" w:line="300" w:lineRule="exact"/>
              <w:jc w:val="center"/>
              <w:rPr>
                <w:rFonts w:ascii="宋体" w:hAnsi="宋体" w:cs="宋体"/>
                <w:color w:val="404040"/>
                <w:sz w:val="18"/>
                <w:szCs w:val="21"/>
              </w:rPr>
            </w:pPr>
            <w:r>
              <w:rPr>
                <w:rFonts w:hint="eastAsia" w:ascii="宋体" w:hAnsi="宋体" w:cs="宋体"/>
                <w:color w:val="404040"/>
                <w:sz w:val="18"/>
                <w:szCs w:val="21"/>
              </w:rPr>
              <w:t>社会保障法</w:t>
            </w:r>
          </w:p>
          <w:p>
            <w:pPr>
              <w:spacing w:before="80" w:after="80" w:line="300" w:lineRule="exact"/>
              <w:jc w:val="center"/>
              <w:rPr>
                <w:rFonts w:ascii="宋体" w:cs="宋体"/>
                <w:color w:val="404040"/>
                <w:sz w:val="18"/>
                <w:szCs w:val="21"/>
              </w:rPr>
            </w:pPr>
            <w:r>
              <w:rPr>
                <w:rFonts w:hint="eastAsia" w:ascii="宋体" w:cs="宋体"/>
                <w:color w:val="404040"/>
                <w:sz w:val="18"/>
                <w:szCs w:val="21"/>
              </w:rPr>
              <w:t>选读2（第21章）P510-551</w:t>
            </w:r>
          </w:p>
          <w:p>
            <w:pPr>
              <w:spacing w:before="80" w:after="80" w:line="300" w:lineRule="exact"/>
              <w:jc w:val="center"/>
              <w:rPr>
                <w:rFonts w:ascii="宋体" w:cs="宋体"/>
                <w:color w:val="404040"/>
                <w:sz w:val="18"/>
                <w:szCs w:val="21"/>
              </w:rPr>
            </w:pPr>
            <w:r>
              <w:rPr>
                <w:rFonts w:hint="eastAsia" w:ascii="宋体" w:cs="宋体"/>
                <w:color w:val="404040"/>
                <w:sz w:val="18"/>
                <w:szCs w:val="21"/>
              </w:rPr>
              <w:t>社会保障法</w:t>
            </w:r>
          </w:p>
        </w:tc>
        <w:tc>
          <w:tcPr>
            <w:tcW w:w="1013" w:type="dxa"/>
            <w:vAlign w:val="center"/>
          </w:tcPr>
          <w:p>
            <w:pPr>
              <w:spacing w:before="80" w:after="80" w:line="300" w:lineRule="exact"/>
              <w:jc w:val="center"/>
              <w:rPr>
                <w:rFonts w:ascii="宋体" w:cs="宋体"/>
                <w:bCs/>
                <w:color w:val="404040"/>
                <w:kern w:val="0"/>
                <w:sz w:val="18"/>
                <w:szCs w:val="21"/>
              </w:rPr>
            </w:pPr>
            <w:r>
              <w:rPr>
                <w:rFonts w:hint="eastAsia" w:ascii="宋体" w:hAnsi="宋体" w:cs="宋体"/>
                <w:bCs/>
                <w:color w:val="404040"/>
                <w:kern w:val="0"/>
                <w:sz w:val="18"/>
                <w:szCs w:val="21"/>
              </w:rPr>
              <w:t>教材、必读书目和读书笔记</w:t>
            </w:r>
          </w:p>
        </w:tc>
        <w:tc>
          <w:tcPr>
            <w:tcW w:w="2807" w:type="dxa"/>
            <w:vAlign w:val="center"/>
          </w:tcPr>
          <w:p>
            <w:pPr>
              <w:spacing w:before="80" w:after="80" w:line="300" w:lineRule="exact"/>
              <w:jc w:val="center"/>
              <w:rPr>
                <w:rFonts w:ascii="宋体" w:hAnsi="宋体" w:cs="宋体"/>
                <w:bCs/>
                <w:color w:val="404040"/>
                <w:kern w:val="0"/>
                <w:sz w:val="18"/>
                <w:szCs w:val="21"/>
              </w:rPr>
            </w:pPr>
            <w:r>
              <w:rPr>
                <w:rFonts w:hint="eastAsia" w:ascii="宋体" w:hAnsi="宋体" w:cs="宋体"/>
                <w:bCs/>
                <w:color w:val="404040"/>
                <w:kern w:val="0"/>
                <w:sz w:val="18"/>
                <w:szCs w:val="21"/>
              </w:rPr>
              <w:t>课堂上汇报资料查找情况</w:t>
            </w:r>
          </w:p>
          <w:p>
            <w:pPr>
              <w:spacing w:before="80" w:after="80" w:line="300" w:lineRule="exact"/>
              <w:jc w:val="center"/>
              <w:rPr>
                <w:rFonts w:ascii="宋体" w:cs="宋体"/>
                <w:bCs/>
                <w:color w:val="404040"/>
                <w:kern w:val="0"/>
                <w:sz w:val="18"/>
                <w:szCs w:val="21"/>
              </w:rPr>
            </w:pPr>
            <w:r>
              <w:rPr>
                <w:rFonts w:hint="eastAsia" w:ascii="宋体" w:hAnsi="宋体" w:cs="宋体"/>
                <w:bCs/>
                <w:color w:val="404040"/>
                <w:kern w:val="0"/>
                <w:sz w:val="18"/>
                <w:szCs w:val="21"/>
              </w:rPr>
              <w:t>（从古至今社会救助的方式有哪些）</w:t>
            </w:r>
          </w:p>
          <w:p>
            <w:pPr>
              <w:spacing w:before="80" w:after="80" w:line="300" w:lineRule="exact"/>
              <w:jc w:val="center"/>
              <w:rPr>
                <w:rFonts w:ascii="宋体" w:cs="宋体"/>
                <w:bCs/>
                <w:color w:val="404040"/>
                <w:kern w:val="0"/>
                <w:sz w:val="18"/>
                <w:szCs w:val="21"/>
              </w:rPr>
            </w:pP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832" w:type="dxa"/>
            <w:vAlign w:val="center"/>
          </w:tcPr>
          <w:p>
            <w:pPr>
              <w:spacing w:before="80" w:after="80"/>
              <w:jc w:val="center"/>
              <w:rPr>
                <w:b/>
                <w:color w:val="262626"/>
                <w:sz w:val="18"/>
              </w:rPr>
            </w:pPr>
            <w:r>
              <w:rPr>
                <w:b/>
                <w:color w:val="262626"/>
                <w:sz w:val="18"/>
              </w:rPr>
              <w:t>15</w:t>
            </w:r>
          </w:p>
        </w:tc>
        <w:tc>
          <w:tcPr>
            <w:tcW w:w="723" w:type="dxa"/>
            <w:vAlign w:val="center"/>
          </w:tcPr>
          <w:p>
            <w:pPr>
              <w:spacing w:before="80" w:after="80" w:line="300" w:lineRule="exact"/>
              <w:jc w:val="center"/>
              <w:rPr>
                <w:rFonts w:ascii="宋体" w:cs="宋体"/>
                <w:bCs/>
                <w:color w:val="404040"/>
                <w:kern w:val="0"/>
                <w:sz w:val="18"/>
                <w:szCs w:val="21"/>
              </w:rPr>
            </w:pPr>
            <w:r>
              <w:rPr>
                <w:rFonts w:ascii="宋体" w:hAnsi="宋体"/>
                <w:sz w:val="18"/>
                <w:szCs w:val="18"/>
              </w:rPr>
              <w:t>6</w:t>
            </w:r>
            <w:r>
              <w:rPr>
                <w:rFonts w:hint="eastAsia" w:ascii="宋体" w:hAnsi="宋体"/>
                <w:sz w:val="18"/>
                <w:szCs w:val="18"/>
              </w:rPr>
              <w:t>月</w:t>
            </w:r>
            <w:r>
              <w:rPr>
                <w:rFonts w:ascii="宋体" w:hAnsi="宋体"/>
                <w:sz w:val="18"/>
                <w:szCs w:val="18"/>
              </w:rPr>
              <w:t>11</w:t>
            </w:r>
            <w:r>
              <w:rPr>
                <w:rFonts w:hint="eastAsia" w:ascii="宋体" w:hAnsi="宋体"/>
                <w:sz w:val="18"/>
                <w:szCs w:val="18"/>
              </w:rPr>
              <w:t>日</w:t>
            </w:r>
          </w:p>
        </w:tc>
        <w:tc>
          <w:tcPr>
            <w:tcW w:w="1418" w:type="dxa"/>
            <w:vAlign w:val="center"/>
          </w:tcPr>
          <w:p>
            <w:pPr>
              <w:spacing w:line="300" w:lineRule="exact"/>
              <w:jc w:val="center"/>
              <w:rPr>
                <w:rFonts w:ascii="宋体" w:cs="宋体"/>
                <w:bCs/>
                <w:color w:val="404040"/>
                <w:kern w:val="0"/>
                <w:sz w:val="18"/>
                <w:szCs w:val="21"/>
              </w:rPr>
            </w:pPr>
            <w:r>
              <w:rPr>
                <w:rFonts w:hint="eastAsia" w:ascii="宋体" w:hAnsi="宋体" w:cs="宋体"/>
                <w:bCs/>
                <w:color w:val="404040"/>
                <w:kern w:val="0"/>
                <w:sz w:val="18"/>
                <w:szCs w:val="21"/>
              </w:rPr>
              <w:t>劳动就业法（概述、劳动力市场、就业服务、就业保障）</w:t>
            </w:r>
          </w:p>
        </w:tc>
        <w:tc>
          <w:tcPr>
            <w:tcW w:w="2176" w:type="dxa"/>
            <w:vAlign w:val="center"/>
          </w:tcPr>
          <w:p>
            <w:pPr>
              <w:spacing w:before="80" w:after="80" w:line="300" w:lineRule="exact"/>
              <w:jc w:val="center"/>
              <w:rPr>
                <w:rFonts w:ascii="宋体" w:hAnsi="宋体" w:cs="宋体"/>
                <w:color w:val="404040"/>
                <w:sz w:val="18"/>
                <w:szCs w:val="21"/>
              </w:rPr>
            </w:pPr>
            <w:r>
              <w:rPr>
                <w:rFonts w:hint="eastAsia" w:ascii="宋体" w:hAnsi="宋体" w:cs="宋体"/>
                <w:color w:val="404040"/>
                <w:sz w:val="18"/>
                <w:szCs w:val="21"/>
              </w:rPr>
              <w:t>阅读1（17章）P362-376</w:t>
            </w:r>
          </w:p>
          <w:p>
            <w:pPr>
              <w:spacing w:before="80" w:after="80" w:line="300" w:lineRule="exact"/>
              <w:jc w:val="center"/>
              <w:rPr>
                <w:rFonts w:ascii="宋体" w:hAnsi="宋体" w:cs="宋体"/>
                <w:color w:val="404040"/>
                <w:sz w:val="18"/>
                <w:szCs w:val="21"/>
              </w:rPr>
            </w:pPr>
            <w:r>
              <w:rPr>
                <w:rFonts w:hint="eastAsia" w:ascii="宋体" w:hAnsi="宋体" w:cs="宋体"/>
                <w:color w:val="404040"/>
                <w:sz w:val="18"/>
                <w:szCs w:val="21"/>
              </w:rPr>
              <w:t>劳动就业法</w:t>
            </w:r>
          </w:p>
          <w:p>
            <w:pPr>
              <w:spacing w:before="80" w:after="80" w:line="300" w:lineRule="exact"/>
              <w:jc w:val="center"/>
              <w:rPr>
                <w:rFonts w:ascii="宋体" w:cs="宋体"/>
                <w:color w:val="404040"/>
                <w:sz w:val="18"/>
                <w:szCs w:val="21"/>
              </w:rPr>
            </w:pPr>
            <w:r>
              <w:rPr>
                <w:rFonts w:hint="eastAsia" w:ascii="宋体" w:cs="宋体"/>
                <w:color w:val="404040"/>
                <w:sz w:val="18"/>
                <w:szCs w:val="21"/>
              </w:rPr>
              <w:t>选读2（第20章）P464-509</w:t>
            </w:r>
          </w:p>
          <w:p>
            <w:pPr>
              <w:spacing w:before="80" w:after="80" w:line="300" w:lineRule="exact"/>
              <w:jc w:val="center"/>
              <w:rPr>
                <w:rFonts w:ascii="宋体" w:cs="宋体"/>
                <w:color w:val="404040"/>
                <w:sz w:val="18"/>
                <w:szCs w:val="21"/>
              </w:rPr>
            </w:pPr>
            <w:r>
              <w:rPr>
                <w:rFonts w:hint="eastAsia" w:ascii="宋体" w:cs="宋体"/>
                <w:color w:val="404040"/>
                <w:sz w:val="18"/>
                <w:szCs w:val="21"/>
              </w:rPr>
              <w:t>劳动法</w:t>
            </w:r>
          </w:p>
        </w:tc>
        <w:tc>
          <w:tcPr>
            <w:tcW w:w="1013" w:type="dxa"/>
            <w:vAlign w:val="center"/>
          </w:tcPr>
          <w:p>
            <w:pPr>
              <w:spacing w:before="80" w:after="80" w:line="300" w:lineRule="exact"/>
              <w:jc w:val="center"/>
              <w:rPr>
                <w:rFonts w:ascii="宋体" w:cs="宋体"/>
                <w:bCs/>
                <w:color w:val="404040"/>
                <w:kern w:val="0"/>
                <w:sz w:val="18"/>
                <w:szCs w:val="21"/>
              </w:rPr>
            </w:pPr>
            <w:r>
              <w:rPr>
                <w:rFonts w:hint="eastAsia" w:ascii="宋体" w:hAnsi="宋体" w:cs="宋体"/>
                <w:bCs/>
                <w:color w:val="404040"/>
                <w:kern w:val="0"/>
                <w:sz w:val="18"/>
                <w:szCs w:val="21"/>
              </w:rPr>
              <w:t>教材、必读书目和读书笔记</w:t>
            </w:r>
          </w:p>
        </w:tc>
        <w:tc>
          <w:tcPr>
            <w:tcW w:w="2807" w:type="dxa"/>
            <w:vAlign w:val="center"/>
          </w:tcPr>
          <w:p>
            <w:pPr>
              <w:spacing w:before="80" w:after="80" w:line="300" w:lineRule="exact"/>
              <w:jc w:val="center"/>
              <w:rPr>
                <w:rFonts w:ascii="宋体" w:cs="宋体"/>
                <w:bCs/>
                <w:color w:val="404040"/>
                <w:kern w:val="0"/>
                <w:sz w:val="18"/>
                <w:szCs w:val="21"/>
              </w:rPr>
            </w:pPr>
            <w:r>
              <w:rPr>
                <w:rFonts w:hint="eastAsia" w:ascii="宋体" w:hAnsi="宋体" w:cs="宋体"/>
                <w:bCs/>
                <w:color w:val="404040"/>
                <w:kern w:val="0"/>
                <w:sz w:val="18"/>
                <w:szCs w:val="21"/>
              </w:rPr>
              <w:t>就业与经济的关系</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832" w:type="dxa"/>
            <w:vAlign w:val="center"/>
          </w:tcPr>
          <w:p>
            <w:pPr>
              <w:spacing w:before="80" w:after="80"/>
              <w:jc w:val="center"/>
              <w:rPr>
                <w:b/>
                <w:color w:val="262626"/>
                <w:sz w:val="18"/>
              </w:rPr>
            </w:pPr>
            <w:r>
              <w:rPr>
                <w:rFonts w:hint="eastAsia"/>
                <w:b/>
                <w:color w:val="262626"/>
                <w:sz w:val="18"/>
              </w:rPr>
              <w:t>1</w:t>
            </w:r>
            <w:r>
              <w:rPr>
                <w:b/>
                <w:color w:val="262626"/>
                <w:sz w:val="18"/>
              </w:rPr>
              <w:t>5</w:t>
            </w:r>
          </w:p>
        </w:tc>
        <w:tc>
          <w:tcPr>
            <w:tcW w:w="723" w:type="dxa"/>
            <w:vAlign w:val="center"/>
          </w:tcPr>
          <w:p>
            <w:pPr>
              <w:spacing w:before="80" w:after="80" w:line="300" w:lineRule="exact"/>
              <w:jc w:val="center"/>
              <w:rPr>
                <w:rFonts w:hint="eastAsia" w:ascii="宋体" w:hAnsi="宋体"/>
                <w:sz w:val="18"/>
                <w:szCs w:val="18"/>
              </w:rPr>
            </w:pPr>
            <w:r>
              <w:rPr>
                <w:rFonts w:ascii="宋体" w:hAnsi="宋体"/>
                <w:sz w:val="18"/>
                <w:szCs w:val="18"/>
              </w:rPr>
              <w:t>6</w:t>
            </w:r>
            <w:r>
              <w:rPr>
                <w:rFonts w:hint="eastAsia" w:ascii="宋体" w:hAnsi="宋体"/>
                <w:sz w:val="18"/>
                <w:szCs w:val="18"/>
              </w:rPr>
              <w:t>月</w:t>
            </w:r>
            <w:r>
              <w:rPr>
                <w:rFonts w:ascii="宋体" w:hAnsi="宋体"/>
                <w:sz w:val="18"/>
                <w:szCs w:val="18"/>
              </w:rPr>
              <w:t>14</w:t>
            </w:r>
            <w:r>
              <w:rPr>
                <w:rFonts w:hint="eastAsia" w:ascii="宋体" w:hAnsi="宋体"/>
                <w:sz w:val="18"/>
                <w:szCs w:val="18"/>
              </w:rPr>
              <w:t>日</w:t>
            </w:r>
          </w:p>
        </w:tc>
        <w:tc>
          <w:tcPr>
            <w:tcW w:w="1418" w:type="dxa"/>
            <w:vAlign w:val="center"/>
          </w:tcPr>
          <w:p>
            <w:pPr>
              <w:spacing w:line="300" w:lineRule="exact"/>
              <w:jc w:val="center"/>
              <w:rPr>
                <w:rFonts w:hint="eastAsia" w:ascii="宋体" w:hAnsi="宋体" w:cs="宋体"/>
                <w:bCs/>
                <w:color w:val="404040"/>
                <w:kern w:val="0"/>
                <w:sz w:val="18"/>
                <w:szCs w:val="21"/>
              </w:rPr>
            </w:pPr>
            <w:r>
              <w:rPr>
                <w:rFonts w:hint="eastAsia" w:ascii="宋体" w:hAnsi="宋体" w:cs="宋体"/>
                <w:bCs/>
                <w:color w:val="404040"/>
                <w:kern w:val="0"/>
                <w:sz w:val="18"/>
                <w:szCs w:val="21"/>
              </w:rPr>
              <w:t>总复习</w:t>
            </w:r>
          </w:p>
        </w:tc>
        <w:tc>
          <w:tcPr>
            <w:tcW w:w="2176" w:type="dxa"/>
            <w:vAlign w:val="center"/>
          </w:tcPr>
          <w:p>
            <w:pPr>
              <w:spacing w:before="80" w:after="80" w:line="300" w:lineRule="exact"/>
              <w:jc w:val="center"/>
              <w:rPr>
                <w:rFonts w:hint="eastAsia" w:ascii="宋体" w:hAnsi="宋体" w:cs="宋体"/>
                <w:color w:val="404040"/>
                <w:sz w:val="18"/>
                <w:szCs w:val="21"/>
              </w:rPr>
            </w:pPr>
            <w:r>
              <w:rPr>
                <w:rFonts w:hint="eastAsia" w:ascii="宋体" w:hAnsi="宋体" w:cs="宋体"/>
                <w:color w:val="404040"/>
                <w:sz w:val="18"/>
                <w:szCs w:val="21"/>
              </w:rPr>
              <w:t>教材和参考书的已学知识</w:t>
            </w:r>
          </w:p>
        </w:tc>
        <w:tc>
          <w:tcPr>
            <w:tcW w:w="1013" w:type="dxa"/>
            <w:vAlign w:val="center"/>
          </w:tcPr>
          <w:p>
            <w:pPr>
              <w:spacing w:before="80" w:after="80" w:line="300" w:lineRule="exact"/>
              <w:jc w:val="center"/>
              <w:rPr>
                <w:rFonts w:hint="eastAsia" w:ascii="宋体" w:hAnsi="宋体" w:cs="宋体"/>
                <w:bCs/>
                <w:color w:val="404040"/>
                <w:kern w:val="0"/>
                <w:sz w:val="18"/>
                <w:szCs w:val="21"/>
              </w:rPr>
            </w:pPr>
            <w:r>
              <w:rPr>
                <w:rFonts w:hint="eastAsia" w:ascii="宋体" w:hAnsi="宋体" w:cs="宋体"/>
                <w:bCs/>
                <w:color w:val="404040"/>
                <w:kern w:val="0"/>
                <w:sz w:val="18"/>
                <w:szCs w:val="21"/>
              </w:rPr>
              <w:t>教材、必读书目和读书笔记</w:t>
            </w:r>
          </w:p>
        </w:tc>
        <w:tc>
          <w:tcPr>
            <w:tcW w:w="2807" w:type="dxa"/>
            <w:vAlign w:val="center"/>
          </w:tcPr>
          <w:p>
            <w:pPr>
              <w:spacing w:before="80" w:after="80" w:line="300" w:lineRule="exact"/>
              <w:jc w:val="center"/>
              <w:rPr>
                <w:rFonts w:hint="eastAsia" w:ascii="宋体" w:hAnsi="宋体" w:cs="宋体"/>
                <w:bCs/>
                <w:color w:val="404040"/>
                <w:kern w:val="0"/>
                <w:sz w:val="18"/>
                <w:szCs w:val="21"/>
              </w:rPr>
            </w:pPr>
          </w:p>
        </w:tc>
      </w:tr>
    </w:tbl>
    <w:p>
      <w:pPr>
        <w:spacing w:line="360" w:lineRule="auto"/>
        <w:rPr>
          <w:rFonts w:ascii="微软雅黑" w:hAnsi="微软雅黑" w:eastAsia="微软雅黑"/>
          <w:b/>
          <w:sz w:val="28"/>
          <w:szCs w:val="28"/>
        </w:rPr>
      </w:pPr>
    </w:p>
    <w:p>
      <w:pPr>
        <w:pBdr>
          <w:top w:val="single" w:color="auto" w:sz="4" w:space="1"/>
          <w:left w:val="single" w:color="auto" w:sz="4" w:space="4"/>
          <w:bottom w:val="single" w:color="auto" w:sz="4" w:space="1"/>
          <w:right w:val="single" w:color="auto" w:sz="4" w:space="4"/>
        </w:pBdr>
        <w:tabs>
          <w:tab w:val="left" w:pos="6120"/>
        </w:tabs>
        <w:spacing w:before="156" w:beforeLines="50" w:after="156" w:afterLines="50"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四、课程考核</w:t>
      </w:r>
    </w:p>
    <w:p>
      <w:pPr>
        <w:tabs>
          <w:tab w:val="left" w:pos="6120"/>
        </w:tabs>
        <w:spacing w:line="360" w:lineRule="auto"/>
        <w:ind w:firstLine="480" w:firstLineChars="200"/>
        <w:rPr>
          <w:rFonts w:ascii="微软雅黑" w:hAnsi="微软雅黑" w:eastAsia="微软雅黑"/>
          <w:szCs w:val="21"/>
        </w:rPr>
      </w:pPr>
      <w:r>
        <w:rPr>
          <w:rFonts w:hint="eastAsia"/>
          <w:sz w:val="24"/>
        </w:rPr>
        <w:t>考勤</w:t>
      </w:r>
      <w:r>
        <w:rPr>
          <w:sz w:val="24"/>
        </w:rPr>
        <w:t xml:space="preserve">               10%</w:t>
      </w:r>
    </w:p>
    <w:p>
      <w:pPr>
        <w:spacing w:line="360" w:lineRule="auto"/>
        <w:ind w:firstLine="480" w:firstLineChars="200"/>
        <w:rPr>
          <w:sz w:val="24"/>
        </w:rPr>
      </w:pPr>
      <w:r>
        <w:rPr>
          <w:rFonts w:hint="eastAsia"/>
          <w:sz w:val="24"/>
        </w:rPr>
        <w:t>课堂小测验</w:t>
      </w:r>
      <w:r>
        <w:rPr>
          <w:sz w:val="24"/>
        </w:rPr>
        <w:t xml:space="preserve">         1</w:t>
      </w:r>
      <w:r>
        <w:rPr>
          <w:rFonts w:hint="eastAsia"/>
          <w:sz w:val="24"/>
        </w:rPr>
        <w:t>0</w:t>
      </w:r>
      <w:r>
        <w:rPr>
          <w:sz w:val="24"/>
        </w:rPr>
        <w:t>%</w:t>
      </w:r>
    </w:p>
    <w:p>
      <w:pPr>
        <w:spacing w:line="360" w:lineRule="auto"/>
        <w:ind w:firstLine="480" w:firstLineChars="200"/>
        <w:rPr>
          <w:sz w:val="24"/>
        </w:rPr>
      </w:pPr>
      <w:r>
        <w:rPr>
          <w:rFonts w:hint="eastAsia"/>
          <w:sz w:val="24"/>
        </w:rPr>
        <w:t>平时作业</w:t>
      </w:r>
      <w:r>
        <w:rPr>
          <w:sz w:val="24"/>
        </w:rPr>
        <w:t xml:space="preserve">           1</w:t>
      </w:r>
      <w:r>
        <w:rPr>
          <w:rFonts w:hint="eastAsia"/>
          <w:sz w:val="24"/>
        </w:rPr>
        <w:t>0</w:t>
      </w:r>
      <w:r>
        <w:rPr>
          <w:sz w:val="24"/>
        </w:rPr>
        <w:t>%</w:t>
      </w:r>
    </w:p>
    <w:p>
      <w:pPr>
        <w:spacing w:line="360" w:lineRule="auto"/>
        <w:ind w:firstLine="480" w:firstLineChars="200"/>
        <w:rPr>
          <w:sz w:val="24"/>
        </w:rPr>
      </w:pPr>
      <w:r>
        <w:rPr>
          <w:rFonts w:hint="eastAsia"/>
          <w:sz w:val="24"/>
        </w:rPr>
        <w:t>期中考试</w:t>
      </w:r>
      <w:r>
        <w:rPr>
          <w:sz w:val="24"/>
        </w:rPr>
        <w:t xml:space="preserve">           </w:t>
      </w:r>
      <w:r>
        <w:rPr>
          <w:rFonts w:hint="eastAsia"/>
          <w:sz w:val="24"/>
        </w:rPr>
        <w:t>20</w:t>
      </w:r>
      <w:r>
        <w:rPr>
          <w:sz w:val="24"/>
        </w:rPr>
        <w:t>%</w:t>
      </w:r>
    </w:p>
    <w:p>
      <w:pPr>
        <w:spacing w:line="360" w:lineRule="auto"/>
        <w:ind w:firstLine="480" w:firstLineChars="200"/>
        <w:rPr>
          <w:sz w:val="24"/>
        </w:rPr>
      </w:pPr>
      <w:r>
        <w:rPr>
          <w:rFonts w:hint="eastAsia"/>
          <w:sz w:val="24"/>
        </w:rPr>
        <w:t>期末考试</w:t>
      </w:r>
      <w:r>
        <w:rPr>
          <w:sz w:val="24"/>
        </w:rPr>
        <w:t xml:space="preserve">           </w:t>
      </w:r>
      <w:r>
        <w:rPr>
          <w:rFonts w:hint="eastAsia"/>
          <w:sz w:val="24"/>
        </w:rPr>
        <w:t>50</w:t>
      </w:r>
      <w:r>
        <w:rPr>
          <w:sz w:val="24"/>
        </w:rPr>
        <w:t>%</w:t>
      </w:r>
      <w:r>
        <mc:AlternateContent>
          <mc:Choice Requires="wps">
            <w:drawing>
              <wp:anchor distT="0" distB="0" distL="114300" distR="114300" simplePos="0" relativeHeight="251660288" behindDoc="0" locked="0" layoutInCell="1" allowOverlap="1">
                <wp:simplePos x="0" y="0"/>
                <wp:positionH relativeFrom="column">
                  <wp:posOffset>272415</wp:posOffset>
                </wp:positionH>
                <wp:positionV relativeFrom="paragraph">
                  <wp:posOffset>267970</wp:posOffset>
                </wp:positionV>
                <wp:extent cx="1771650" cy="0"/>
                <wp:effectExtent l="0" t="0" r="0" b="0"/>
                <wp:wrapNone/>
                <wp:docPr id="4" name="直接连接符 4"/>
                <wp:cNvGraphicFramePr/>
                <a:graphic xmlns:a="http://schemas.openxmlformats.org/drawingml/2006/main">
                  <a:graphicData uri="http://schemas.microsoft.com/office/word/2010/wordprocessingShape">
                    <wps:wsp>
                      <wps:cNvCnPr>
                        <a:cxnSpLocks noChangeShapeType="1"/>
                      </wps:cNvCnPr>
                      <wps:spPr bwMode="auto">
                        <a:xfrm>
                          <a:off x="0" y="0"/>
                          <a:ext cx="1771650" cy="0"/>
                        </a:xfrm>
                        <a:prstGeom prst="line">
                          <a:avLst/>
                        </a:prstGeom>
                        <a:noFill/>
                        <a:ln w="12700">
                          <a:solidFill>
                            <a:srgbClr val="000000"/>
                          </a:solidFill>
                          <a:round/>
                        </a:ln>
                      </wps:spPr>
                      <wps:bodyPr/>
                    </wps:wsp>
                  </a:graphicData>
                </a:graphic>
              </wp:anchor>
            </w:drawing>
          </mc:Choice>
          <mc:Fallback>
            <w:pict>
              <v:line id="_x0000_s1026" o:spid="_x0000_s1026" o:spt="20" style="position:absolute;left:0pt;margin-left:21.45pt;margin-top:21.1pt;height:0pt;width:139.5pt;z-index:251660288;mso-width-relative:page;mso-height-relative:page;" filled="f" stroked="t" coordsize="21600,21600" o:gfxdata="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Nb5uZLWAAAACAEAAA8AAAAAAAAAAQAgAAAAIgAAAGRycy9kb3du&#10;cmV2LnhtbFBLAQIUABQAAAAIAIdO4kCfZvp3yAEAAF0DAAAOAAAAAAAAAAEAIAAAACUBAABkcnMv&#10;ZTJvRG9jLnhtbFBLBQYAAAAABgAGAFkBAABfBQAAAAA=&#10;">
                <v:fill on="f" focussize="0,0"/>
                <v:stroke weight="1pt" color="#000000" joinstyle="round"/>
                <v:imagedata o:title=""/>
                <o:lock v:ext="edit" aspectratio="f"/>
              </v:line>
            </w:pict>
          </mc:Fallback>
        </mc:AlternateContent>
      </w:r>
      <w:r>
        <w:rPr>
          <w:sz w:val="24"/>
        </w:rPr>
        <w:t xml:space="preserve"> </w:t>
      </w:r>
    </w:p>
    <w:p>
      <w:pPr>
        <w:spacing w:line="360" w:lineRule="auto"/>
        <w:ind w:firstLine="480" w:firstLineChars="200"/>
        <w:rPr>
          <w:sz w:val="24"/>
        </w:rPr>
      </w:pPr>
      <w:r>
        <w:rPr>
          <w:rFonts w:hint="eastAsia"/>
          <w:sz w:val="24"/>
        </w:rPr>
        <w:t>合计</w:t>
      </w:r>
      <w:r>
        <w:rPr>
          <w:sz w:val="24"/>
        </w:rPr>
        <w:t xml:space="preserve">                100%</w:t>
      </w:r>
    </w:p>
    <w:p>
      <w:pPr>
        <w:numPr>
          <w:ilvl w:val="0"/>
          <w:numId w:val="7"/>
        </w:numPr>
        <w:spacing w:line="360" w:lineRule="auto"/>
        <w:rPr>
          <w:sz w:val="24"/>
          <w:szCs w:val="32"/>
        </w:rPr>
      </w:pPr>
      <w:r>
        <w:rPr>
          <w:rFonts w:hint="eastAsia"/>
          <w:sz w:val="24"/>
          <w:szCs w:val="32"/>
        </w:rPr>
        <w:t>考核标准及要求：</w:t>
      </w:r>
    </w:p>
    <w:p>
      <w:pPr>
        <w:spacing w:line="360" w:lineRule="auto"/>
        <w:ind w:firstLine="480" w:firstLineChars="200"/>
        <w:rPr>
          <w:sz w:val="24"/>
        </w:rPr>
      </w:pPr>
      <w:r>
        <w:rPr>
          <w:sz w:val="24"/>
        </w:rPr>
        <w:t xml:space="preserve">1. </w:t>
      </w:r>
      <w:r>
        <w:rPr>
          <w:rFonts w:hint="eastAsia"/>
          <w:sz w:val="24"/>
        </w:rPr>
        <w:t>考勤</w:t>
      </w:r>
      <w:r>
        <w:rPr>
          <w:sz w:val="24"/>
        </w:rPr>
        <w:t xml:space="preserve"> </w:t>
      </w:r>
      <w:r>
        <w:rPr>
          <w:rFonts w:hint="eastAsia"/>
          <w:sz w:val="24"/>
        </w:rPr>
        <w:t>：满分</w:t>
      </w:r>
      <w:r>
        <w:rPr>
          <w:sz w:val="24"/>
        </w:rPr>
        <w:t>100</w:t>
      </w:r>
      <w:r>
        <w:rPr>
          <w:rFonts w:hint="eastAsia"/>
          <w:sz w:val="24"/>
        </w:rPr>
        <w:t>分，迟到一次扣</w:t>
      </w:r>
      <w:r>
        <w:rPr>
          <w:sz w:val="24"/>
        </w:rPr>
        <w:t>2</w:t>
      </w:r>
      <w:r>
        <w:rPr>
          <w:rFonts w:hint="eastAsia"/>
          <w:sz w:val="24"/>
        </w:rPr>
        <w:t>分、旷课一次扣</w:t>
      </w:r>
      <w:r>
        <w:rPr>
          <w:sz w:val="24"/>
        </w:rPr>
        <w:t>5</w:t>
      </w:r>
      <w:r>
        <w:rPr>
          <w:rFonts w:hint="eastAsia"/>
          <w:sz w:val="24"/>
        </w:rPr>
        <w:t>分，无故旷课</w:t>
      </w:r>
      <w:r>
        <w:rPr>
          <w:sz w:val="24"/>
        </w:rPr>
        <w:t>6</w:t>
      </w:r>
      <w:r>
        <w:rPr>
          <w:rFonts w:hint="eastAsia"/>
          <w:sz w:val="24"/>
        </w:rPr>
        <w:t>次取消考试资格。</w:t>
      </w:r>
    </w:p>
    <w:p>
      <w:pPr>
        <w:spacing w:line="360" w:lineRule="auto"/>
        <w:ind w:firstLine="480" w:firstLineChars="200"/>
        <w:rPr>
          <w:sz w:val="24"/>
        </w:rPr>
      </w:pPr>
      <w:r>
        <w:rPr>
          <w:sz w:val="24"/>
        </w:rPr>
        <w:t xml:space="preserve">2. </w:t>
      </w:r>
      <w:r>
        <w:rPr>
          <w:rFonts w:hint="eastAsia"/>
          <w:sz w:val="24"/>
        </w:rPr>
        <w:t>课堂小测验：一章内容结束前以案例讨论分析的方式检验学生对本章内容的掌握程度。</w:t>
      </w:r>
    </w:p>
    <w:p>
      <w:pPr>
        <w:spacing w:line="360" w:lineRule="auto"/>
        <w:ind w:firstLine="480" w:firstLineChars="200"/>
        <w:rPr>
          <w:sz w:val="24"/>
        </w:rPr>
      </w:pPr>
      <w:r>
        <w:rPr>
          <w:sz w:val="24"/>
        </w:rPr>
        <w:t xml:space="preserve">3. </w:t>
      </w:r>
      <w:r>
        <w:rPr>
          <w:rFonts w:hint="eastAsia"/>
          <w:sz w:val="24"/>
        </w:rPr>
        <w:t>平时作业：每次课后布置相应的作业，了解学生对本次课的理解情况，并在下次课前检查学生完成情况</w:t>
      </w:r>
    </w:p>
    <w:p>
      <w:pPr>
        <w:spacing w:line="360" w:lineRule="auto"/>
        <w:ind w:firstLine="480" w:firstLineChars="200"/>
        <w:rPr>
          <w:sz w:val="24"/>
        </w:rPr>
      </w:pPr>
      <w:r>
        <w:rPr>
          <w:sz w:val="24"/>
        </w:rPr>
        <w:t xml:space="preserve">4. </w:t>
      </w:r>
      <w:r>
        <w:rPr>
          <w:rFonts w:hint="eastAsia"/>
          <w:sz w:val="24"/>
        </w:rPr>
        <w:t>期中考试：</w:t>
      </w:r>
      <w:r>
        <w:rPr>
          <w:sz w:val="24"/>
        </w:rPr>
        <w:t xml:space="preserve"> </w:t>
      </w:r>
      <w:r>
        <w:rPr>
          <w:rFonts w:hint="eastAsia"/>
          <w:sz w:val="24"/>
        </w:rPr>
        <w:t>学期中期综合检验学生对已上课程的掌握情况。</w:t>
      </w:r>
    </w:p>
    <w:p>
      <w:pPr>
        <w:spacing w:line="360" w:lineRule="auto"/>
        <w:ind w:firstLine="480" w:firstLineChars="200"/>
        <w:rPr>
          <w:rFonts w:ascii="宋体" w:hAnsi="宋体"/>
          <w:sz w:val="24"/>
        </w:rPr>
      </w:pPr>
      <w:r>
        <w:rPr>
          <w:sz w:val="24"/>
        </w:rPr>
        <w:t xml:space="preserve">5. </w:t>
      </w:r>
      <w:r>
        <w:rPr>
          <w:rFonts w:hint="eastAsia"/>
          <w:sz w:val="24"/>
        </w:rPr>
        <w:t>期末考试：本学期最后一次课随堂考试，主要以案例分析的形式，让学生独立完成，以检验学生对本课程的掌握情况。</w:t>
      </w:r>
    </w:p>
    <w:p>
      <w:pPr>
        <w:spacing w:line="360" w:lineRule="auto"/>
        <w:ind w:firstLine="480" w:firstLineChars="200"/>
        <w:rPr>
          <w:rFonts w:ascii="宋体" w:hAnsi="宋体"/>
          <w:sz w:val="24"/>
        </w:rPr>
      </w:pPr>
      <w:r>
        <w:rPr>
          <w:rFonts w:ascii="宋体" w:hAnsi="宋体"/>
          <w:sz w:val="24"/>
        </w:rPr>
        <w:t xml:space="preserve"> </w:t>
      </w:r>
    </w:p>
    <w:p>
      <w:pPr>
        <w:pBdr>
          <w:top w:val="single" w:color="auto" w:sz="4" w:space="1"/>
          <w:left w:val="single" w:color="auto" w:sz="4" w:space="4"/>
          <w:bottom w:val="single" w:color="auto" w:sz="4" w:space="1"/>
          <w:right w:val="single" w:color="auto" w:sz="4" w:space="4"/>
        </w:pBdr>
        <w:tabs>
          <w:tab w:val="left" w:pos="6120"/>
        </w:tabs>
        <w:spacing w:before="156" w:beforeLines="50" w:after="156" w:afterLines="50"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五、考试安排</w:t>
      </w:r>
    </w:p>
    <w:tbl>
      <w:tblPr>
        <w:tblStyle w:val="12"/>
        <w:tblpPr w:leftFromText="180" w:rightFromText="180" w:vertAnchor="text" w:horzAnchor="margin" w:tblpY="222"/>
        <w:tblOverlap w:val="never"/>
        <w:tblW w:w="8312" w:type="dxa"/>
        <w:tblInd w:w="0" w:type="dxa"/>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
      <w:tblGrid>
        <w:gridCol w:w="2229"/>
        <w:gridCol w:w="6083"/>
      </w:tblGrid>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blHeader/>
        </w:trPr>
        <w:tc>
          <w:tcPr>
            <w:tcW w:w="2229" w:type="dxa"/>
            <w:tcBorders>
              <w:top w:val="nil"/>
              <w:left w:val="nil"/>
              <w:bottom w:val="single" w:color="auto" w:sz="4" w:space="0"/>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color w:val="000000" w:themeColor="text1"/>
                <w:kern w:val="0"/>
                <w:sz w:val="20"/>
                <w14:textFill>
                  <w14:solidFill>
                    <w14:schemeClr w14:val="tx1"/>
                  </w14:solidFill>
                </w14:textFill>
              </w:rPr>
            </w:pPr>
            <w:r>
              <w:rPr>
                <w:rFonts w:ascii="微软雅黑" w:hAnsi="微软雅黑" w:eastAsia="微软雅黑"/>
                <w:b/>
                <w:color w:val="000000" w:themeColor="text1"/>
                <w:kern w:val="0"/>
                <w:sz w:val="20"/>
                <w:lang w:val="zh-CN"/>
                <w14:textFill>
                  <w14:solidFill>
                    <w14:schemeClr w14:val="tx1"/>
                  </w14:solidFill>
                </w14:textFill>
              </w:rPr>
              <w:t>日期</w:t>
            </w:r>
          </w:p>
        </w:tc>
        <w:tc>
          <w:tcPr>
            <w:tcW w:w="6083" w:type="dxa"/>
            <w:tcBorders>
              <w:top w:val="nil"/>
              <w:bottom w:val="single" w:color="auto" w:sz="4" w:space="0"/>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color w:val="000000" w:themeColor="text1"/>
                <w:kern w:val="0"/>
                <w:sz w:val="20"/>
                <w14:textFill>
                  <w14:solidFill>
                    <w14:schemeClr w14:val="tx1"/>
                  </w14:solidFill>
                </w14:textFill>
              </w:rPr>
            </w:pPr>
            <w:r>
              <w:rPr>
                <w:rFonts w:hint="eastAsia" w:ascii="微软雅黑" w:hAnsi="微软雅黑" w:eastAsia="微软雅黑"/>
                <w:b/>
                <w:color w:val="000000" w:themeColor="text1"/>
                <w:kern w:val="0"/>
                <w:sz w:val="20"/>
                <w:lang w:val="zh-CN"/>
                <w14:textFill>
                  <w14:solidFill>
                    <w14:schemeClr w14:val="tx1"/>
                  </w14:solidFill>
                </w14:textFill>
              </w:rPr>
              <w:t>具体安排</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sdt>
          <w:sdtPr>
            <w:rPr>
              <w:rFonts w:hint="eastAsia" w:ascii="微软雅黑" w:hAnsi="微软雅黑" w:eastAsia="微软雅黑"/>
              <w:color w:val="404040" w:themeColor="text1" w:themeTint="BF"/>
              <w:kern w:val="0"/>
              <w:sz w:val="18"/>
              <w:szCs w:val="20"/>
              <w14:textFill>
                <w14:solidFill>
                  <w14:schemeClr w14:val="tx1">
                    <w14:lumMod w14:val="75000"/>
                    <w14:lumOff w14:val="25000"/>
                  </w14:schemeClr>
                </w14:solidFill>
              </w14:textFill>
            </w:rPr>
            <w:id w:val="-1830514149"/>
            <w:placeholder>
              <w:docPart w:val="{f13a0588-0408-49f6-93e4-f8f45ee81acc}"/>
            </w:placeholder>
            <w:date w:fullDate="2018-05-03T00:00:00Z">
              <w:dateFormat w:val="yyyy-M-d"/>
              <w:lid w:val="zh-CN"/>
              <w:storeMappedDataAs w:val="datetime"/>
              <w:calendar w:val="gregorian"/>
            </w:date>
          </w:sdtPr>
          <w:sdtEndPr>
            <w:rPr>
              <w:rFonts w:hint="eastAsia" w:ascii="微软雅黑" w:hAnsi="微软雅黑" w:eastAsia="微软雅黑"/>
              <w:color w:val="404040" w:themeColor="text1" w:themeTint="BF"/>
              <w:kern w:val="0"/>
              <w:sz w:val="18"/>
              <w:szCs w:val="20"/>
              <w14:textFill>
                <w14:solidFill>
                  <w14:schemeClr w14:val="tx1">
                    <w14:lumMod w14:val="75000"/>
                    <w14:lumOff w14:val="25000"/>
                  </w14:schemeClr>
                </w14:solidFill>
              </w14:textFill>
            </w:rPr>
          </w:sdtEndPr>
          <w:sdtContent>
            <w:tc>
              <w:tcPr>
                <w:tcW w:w="2229" w:type="dxa"/>
                <w:tcBorders>
                  <w:top w:val="single" w:color="auto" w:sz="4" w:space="0"/>
                  <w:bottom w:val="single" w:color="auto" w:sz="4" w:space="0"/>
                  <w:right w:val="single" w:color="auto" w:sz="4" w:space="0"/>
                </w:tcBorders>
                <w:vAlign w:val="center"/>
              </w:tcPr>
              <w:p>
                <w:pPr>
                  <w:spacing w:before="80" w:after="80"/>
                  <w:jc w:val="center"/>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szCs w:val="20"/>
                    <w14:textFill>
                      <w14:solidFill>
                        <w14:schemeClr w14:val="tx1">
                          <w14:lumMod w14:val="85000"/>
                          <w14:lumOff w14:val="15000"/>
                        </w14:schemeClr>
                      </w14:solidFill>
                    </w14:textFill>
                  </w:rPr>
                  <w:t>2018-5-3</w:t>
                </w:r>
              </w:p>
            </w:tc>
          </w:sdtContent>
        </w:sdt>
        <w:tc>
          <w:tcPr>
            <w:tcW w:w="6083" w:type="dxa"/>
            <w:tcBorders>
              <w:top w:val="single" w:color="auto" w:sz="4" w:space="0"/>
              <w:left w:val="single" w:color="auto" w:sz="4" w:space="0"/>
              <w:bottom w:val="single" w:color="auto" w:sz="4" w:space="0"/>
            </w:tcBorders>
          </w:tcPr>
          <w:p>
            <w:pPr>
              <w:spacing w:before="0" w:after="0"/>
              <w:rPr>
                <w:rFonts w:ascii="宋体" w:hAnsi="宋体"/>
                <w:color w:val="404040"/>
                <w:kern w:val="0"/>
                <w:sz w:val="18"/>
              </w:rPr>
            </w:pPr>
            <w:r>
              <w:rPr>
                <w:rFonts w:hint="eastAsia" w:ascii="宋体" w:hAnsi="宋体"/>
                <w:color w:val="000000"/>
                <w:sz w:val="18"/>
              </w:rPr>
              <w:t>以案例分析的形式测试同学们对已学内容的掌握，要求大家上交解决方案作为期中成绩的依据。</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sdt>
          <w:sdtPr>
            <w:rPr>
              <w:rFonts w:hint="eastAsia" w:ascii="微软雅黑" w:hAnsi="微软雅黑" w:eastAsia="微软雅黑"/>
              <w:color w:val="404040" w:themeColor="text1" w:themeTint="BF"/>
              <w:kern w:val="0"/>
              <w:sz w:val="18"/>
              <w:szCs w:val="20"/>
              <w14:textFill>
                <w14:solidFill>
                  <w14:schemeClr w14:val="tx1">
                    <w14:lumMod w14:val="75000"/>
                    <w14:lumOff w14:val="25000"/>
                  </w14:schemeClr>
                </w14:solidFill>
              </w14:textFill>
            </w:rPr>
            <w:id w:val="834654098"/>
            <w:placeholder>
              <w:docPart w:val="{87c3a755-9051-4a25-9334-a4b4e88791b3}"/>
            </w:placeholder>
            <w:date>
              <w:dateFormat w:val="yyyy-M-d"/>
              <w:lid w:val="zh-CN"/>
              <w:storeMappedDataAs w:val="datetime"/>
              <w:calendar w:val="gregorian"/>
            </w:date>
          </w:sdtPr>
          <w:sdtEndPr>
            <w:rPr>
              <w:rFonts w:hint="eastAsia" w:ascii="微软雅黑" w:hAnsi="微软雅黑" w:eastAsia="微软雅黑"/>
              <w:color w:val="404040" w:themeColor="text1" w:themeTint="BF"/>
              <w:kern w:val="0"/>
              <w:sz w:val="18"/>
              <w:szCs w:val="20"/>
              <w14:textFill>
                <w14:solidFill>
                  <w14:schemeClr w14:val="tx1">
                    <w14:lumMod w14:val="75000"/>
                    <w14:lumOff w14:val="25000"/>
                  </w14:schemeClr>
                </w14:solidFill>
              </w14:textFill>
            </w:rPr>
          </w:sdtEndPr>
          <w:sdtContent>
            <w:tc>
              <w:tcPr>
                <w:tcW w:w="2229" w:type="dxa"/>
                <w:tcBorders>
                  <w:top w:val="single" w:color="auto" w:sz="4" w:space="0"/>
                  <w:bottom w:val="single" w:color="auto" w:sz="4" w:space="0"/>
                  <w:right w:val="single" w:color="auto" w:sz="4" w:space="0"/>
                </w:tcBorders>
                <w:vAlign w:val="center"/>
              </w:tcPr>
              <w:p>
                <w:pPr>
                  <w:spacing w:before="80" w:after="80"/>
                  <w:jc w:val="center"/>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szCs w:val="20"/>
                    <w14:textFill>
                      <w14:solidFill>
                        <w14:schemeClr w14:val="tx1">
                          <w14:lumMod w14:val="85000"/>
                          <w14:lumOff w14:val="15000"/>
                        </w14:schemeClr>
                      </w14:solidFill>
                    </w14:textFill>
                  </w:rPr>
                  <w:t>待定</w:t>
                </w:r>
              </w:p>
            </w:tc>
          </w:sdtContent>
        </w:sdt>
        <w:tc>
          <w:tcPr>
            <w:tcW w:w="6083" w:type="dxa"/>
            <w:tcBorders>
              <w:top w:val="single" w:color="auto" w:sz="4" w:space="0"/>
              <w:left w:val="single" w:color="auto" w:sz="4" w:space="0"/>
              <w:bottom w:val="single" w:color="auto" w:sz="4" w:space="0"/>
            </w:tcBorders>
          </w:tcPr>
          <w:p>
            <w:pPr>
              <w:spacing w:before="0" w:after="0"/>
              <w:rPr>
                <w:rFonts w:ascii="宋体" w:hAnsi="宋体"/>
                <w:color w:val="000000"/>
                <w:sz w:val="18"/>
              </w:rPr>
            </w:pPr>
            <w:r>
              <w:rPr>
                <w:rFonts w:hint="eastAsia" w:ascii="宋体" w:hAnsi="宋体" w:cs="宋体"/>
                <w:color w:val="404040" w:themeColor="text1" w:themeTint="BF"/>
                <w:kern w:val="0"/>
                <w:sz w:val="18"/>
                <w14:textFill>
                  <w14:solidFill>
                    <w14:schemeClr w14:val="tx1">
                      <w14:lumMod w14:val="75000"/>
                      <w14:lumOff w14:val="25000"/>
                    </w14:schemeClr>
                  </w14:solidFill>
                </w14:textFill>
              </w:rPr>
              <w:t>按照学校统一安排进行期末考试（闭卷）</w:t>
            </w:r>
          </w:p>
        </w:tc>
      </w:tr>
    </w:tbl>
    <w:p>
      <w:pPr>
        <w:tabs>
          <w:tab w:val="left" w:pos="6120"/>
        </w:tabs>
        <w:spacing w:line="360" w:lineRule="auto"/>
        <w:ind w:firstLine="420" w:firstLineChars="200"/>
        <w:rPr>
          <w:rFonts w:ascii="微软雅黑" w:hAnsi="微软雅黑" w:eastAsia="微软雅黑"/>
          <w:szCs w:val="21"/>
        </w:rPr>
      </w:pPr>
      <w:r>
        <w:rPr>
          <w:rFonts w:ascii="微软雅黑" w:hAnsi="微软雅黑" w:eastAsia="微软雅黑"/>
          <w:szCs w:val="21"/>
        </w:rPr>
        <w:t xml:space="preserve"> </w:t>
      </w:r>
    </w:p>
    <w:p>
      <w:pPr>
        <w:pBdr>
          <w:top w:val="single" w:color="auto" w:sz="4" w:space="1"/>
          <w:left w:val="single" w:color="auto" w:sz="4" w:space="4"/>
          <w:bottom w:val="single" w:color="auto" w:sz="4" w:space="1"/>
          <w:right w:val="single" w:color="auto" w:sz="4" w:space="4"/>
        </w:pBdr>
        <w:tabs>
          <w:tab w:val="left" w:pos="6120"/>
        </w:tabs>
        <w:spacing w:before="156" w:beforeLines="50" w:after="156" w:afterLines="50"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六、考试诚信</w:t>
      </w:r>
    </w:p>
    <w:p>
      <w:pPr>
        <w:spacing w:line="360" w:lineRule="auto"/>
        <w:ind w:firstLine="480" w:firstLineChars="200"/>
        <w:rPr>
          <w:sz w:val="24"/>
        </w:rPr>
      </w:pPr>
      <w:r>
        <w:rPr>
          <w:rFonts w:hint="eastAsia"/>
          <w:sz w:val="24"/>
        </w:rPr>
        <w:t>根据《三亚学院学生考试违纪和作弊的认定及处理办法》和《关于进一步加强考风建设的若干意见》，对于违纪和作弊行为给予相关处分，并处违纪、作弊课程记零分、直接重修；取消当年一切评奖、评优资格；学生干部免去其任职资格；进入诚信考试教育学习班学习。</w:t>
      </w:r>
    </w:p>
    <w:p>
      <w:pPr>
        <w:spacing w:line="360" w:lineRule="auto"/>
        <w:ind w:firstLine="422" w:firstLineChars="200"/>
        <w:rPr>
          <w:rFonts w:ascii="黑体" w:eastAsia="黑体"/>
          <w:b/>
          <w:color w:val="000000"/>
          <w:szCs w:val="21"/>
        </w:rPr>
      </w:pPr>
      <w:r>
        <w:rPr>
          <w:rFonts w:hint="eastAsia" w:ascii="黑体" w:eastAsia="黑体"/>
          <w:b/>
          <w:color w:val="000000"/>
          <w:szCs w:val="21"/>
        </w:rPr>
        <w:t>友情提示：</w:t>
      </w:r>
    </w:p>
    <w:p>
      <w:pPr>
        <w:spacing w:line="360" w:lineRule="auto"/>
        <w:ind w:firstLine="480"/>
        <w:rPr>
          <w:rFonts w:ascii="宋体" w:hAnsi="宋体"/>
          <w:color w:val="000000"/>
          <w:szCs w:val="21"/>
        </w:rPr>
      </w:pPr>
      <w:r>
        <w:rPr>
          <w:rFonts w:hint="eastAsia" w:ascii="黑体" w:hAnsi="宋体" w:eastAsia="黑体"/>
          <w:color w:val="000000"/>
          <w:szCs w:val="21"/>
        </w:rPr>
        <w:t>1.</w:t>
      </w:r>
      <w:r>
        <w:rPr>
          <w:rFonts w:hint="eastAsia" w:ascii="宋体" w:hAnsi="宋体"/>
          <w:color w:val="000000"/>
          <w:szCs w:val="21"/>
        </w:rPr>
        <w:t>符合办理缓考条件需申请缓考的同学，须在考试前五个工作日内提交相关材料，在课程开考当日和以后递交是无效的；</w:t>
      </w:r>
    </w:p>
    <w:p>
      <w:pPr>
        <w:spacing w:line="360" w:lineRule="auto"/>
        <w:ind w:firstLine="480"/>
        <w:rPr>
          <w:rFonts w:ascii="宋体" w:hAnsi="宋体"/>
          <w:color w:val="000000"/>
          <w:szCs w:val="21"/>
        </w:rPr>
      </w:pPr>
      <w:r>
        <w:rPr>
          <w:rFonts w:hint="eastAsia" w:ascii="宋体" w:hAnsi="宋体"/>
          <w:color w:val="000000"/>
          <w:szCs w:val="21"/>
        </w:rPr>
        <w:t>2.属下列情况之一者，课程需重修：</w:t>
      </w:r>
    </w:p>
    <w:p>
      <w:pPr>
        <w:spacing w:line="360" w:lineRule="auto"/>
        <w:ind w:firstLine="480"/>
        <w:rPr>
          <w:rFonts w:ascii="宋体" w:hAnsi="宋体"/>
          <w:color w:val="000000"/>
          <w:szCs w:val="21"/>
        </w:rPr>
      </w:pPr>
      <w:r>
        <w:rPr>
          <w:rFonts w:hint="eastAsia" w:ascii="宋体" w:hAnsi="宋体"/>
          <w:color w:val="000000"/>
          <w:szCs w:val="21"/>
        </w:rPr>
        <w:t>（1）课程考核不及格者；</w:t>
      </w:r>
    </w:p>
    <w:p>
      <w:pPr>
        <w:spacing w:line="360" w:lineRule="auto"/>
        <w:ind w:firstLine="480"/>
        <w:rPr>
          <w:rFonts w:ascii="宋体" w:hAnsi="宋体"/>
          <w:color w:val="000000"/>
          <w:szCs w:val="21"/>
        </w:rPr>
      </w:pPr>
      <w:r>
        <w:rPr>
          <w:rFonts w:hint="eastAsia" w:ascii="宋体" w:hAnsi="宋体"/>
          <w:color w:val="000000"/>
          <w:szCs w:val="21"/>
        </w:rPr>
        <w:t>（2）实验课缺做实验达1/3者；</w:t>
      </w:r>
    </w:p>
    <w:p>
      <w:pPr>
        <w:spacing w:line="360" w:lineRule="auto"/>
        <w:ind w:firstLine="480"/>
        <w:rPr>
          <w:rFonts w:ascii="宋体" w:hAnsi="宋体"/>
          <w:color w:val="000000"/>
          <w:szCs w:val="21"/>
        </w:rPr>
      </w:pPr>
      <w:r>
        <w:rPr>
          <w:rFonts w:hint="eastAsia" w:ascii="宋体" w:hAnsi="宋体"/>
          <w:color w:val="000000"/>
          <w:szCs w:val="21"/>
        </w:rPr>
        <w:t>（3）一门课程缺课的学时累计达到该门课程总学时的1/3者(获准课程免听者除外)。</w:t>
      </w:r>
    </w:p>
    <w:p>
      <w:pPr>
        <w:pBdr>
          <w:top w:val="single" w:color="auto" w:sz="4" w:space="1"/>
          <w:left w:val="single" w:color="auto" w:sz="4" w:space="4"/>
          <w:bottom w:val="single" w:color="auto" w:sz="4" w:space="1"/>
          <w:right w:val="single" w:color="auto" w:sz="4" w:space="4"/>
        </w:pBdr>
        <w:tabs>
          <w:tab w:val="left" w:pos="6120"/>
        </w:tabs>
        <w:spacing w:before="156" w:beforeLines="50" w:after="156" w:afterLines="50"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七、课程资源推荐</w:t>
      </w:r>
    </w:p>
    <w:p>
      <w:pPr>
        <w:spacing w:line="360" w:lineRule="auto"/>
        <w:ind w:firstLine="480" w:firstLineChars="200"/>
        <w:rPr>
          <w:sz w:val="24"/>
        </w:rPr>
      </w:pPr>
      <w:r>
        <w:rPr>
          <w:rFonts w:hint="eastAsia"/>
          <w:sz w:val="24"/>
        </w:rPr>
        <w:t>课程相关的优秀学习资源：</w:t>
      </w:r>
    </w:p>
    <w:p>
      <w:pPr>
        <w:spacing w:line="360" w:lineRule="auto"/>
        <w:ind w:firstLine="420" w:firstLineChars="200"/>
        <w:rPr>
          <w:rFonts w:ascii="宋体" w:hAnsi="宋体" w:cs="宋体"/>
          <w:bCs/>
          <w:szCs w:val="21"/>
        </w:rPr>
      </w:pPr>
      <w:r>
        <w:rPr>
          <w:rFonts w:hint="eastAsia" w:ascii="宋体" w:hAnsi="宋体" w:cs="宋体"/>
          <w:bCs/>
          <w:szCs w:val="21"/>
        </w:rPr>
        <w:t>国际名校网易公开课：</w:t>
      </w:r>
      <w:r>
        <w:fldChar w:fldCharType="begin"/>
      </w:r>
      <w:r>
        <w:instrText xml:space="preserve"> HYPERLINK "http://open.163.com/ocw/" \l "management" </w:instrText>
      </w:r>
      <w:r>
        <w:fldChar w:fldCharType="separate"/>
      </w:r>
      <w:r>
        <w:rPr>
          <w:rStyle w:val="7"/>
          <w:rFonts w:ascii="宋体" w:hAnsi="宋体" w:cs="宋体"/>
          <w:szCs w:val="21"/>
        </w:rPr>
        <w:t>http://open.163.com/ocw/#management</w:t>
      </w:r>
      <w:r>
        <w:rPr>
          <w:rStyle w:val="7"/>
          <w:rFonts w:ascii="宋体" w:hAnsi="宋体" w:cs="宋体"/>
          <w:szCs w:val="21"/>
        </w:rPr>
        <w:fldChar w:fldCharType="end"/>
      </w:r>
    </w:p>
    <w:p>
      <w:pPr>
        <w:spacing w:line="360" w:lineRule="auto"/>
        <w:jc w:val="left"/>
        <w:rPr>
          <w:rFonts w:ascii="微软雅黑" w:hAnsi="微软雅黑" w:eastAsia="微软雅黑"/>
          <w:szCs w:val="21"/>
        </w:rPr>
      </w:pPr>
      <w:r>
        <w:rPr>
          <w:rFonts w:hint="eastAsia"/>
          <w:szCs w:val="21"/>
        </w:rPr>
        <w:t>东奥会计在线:</w:t>
      </w:r>
      <w:r>
        <w:rPr>
          <w:rFonts w:hint="eastAsia"/>
          <w:color w:val="0105AF"/>
          <w:szCs w:val="21"/>
          <w:u w:val="single"/>
        </w:rPr>
        <w:t>http://www.dongao.com；</w:t>
      </w:r>
      <w:r>
        <w:rPr>
          <w:rFonts w:hint="eastAsia"/>
          <w:szCs w:val="21"/>
        </w:rPr>
        <w:t>中华会计网校</w:t>
      </w:r>
      <w:r>
        <w:rPr>
          <w:rFonts w:hint="eastAsia"/>
          <w:color w:val="0105AF"/>
          <w:szCs w:val="21"/>
          <w:u w:val="single"/>
        </w:rPr>
        <w:t>:http://www.chinaacc.com/</w:t>
      </w:r>
    </w:p>
    <w:p>
      <w:pPr>
        <w:spacing w:line="360" w:lineRule="auto"/>
        <w:ind w:firstLine="480" w:firstLineChars="200"/>
        <w:rPr>
          <w:rFonts w:ascii="宋体" w:hAnsi="宋体"/>
          <w:color w:val="000000"/>
          <w:sz w:val="24"/>
        </w:rPr>
      </w:pPr>
    </w:p>
    <w:p>
      <w:pPr>
        <w:tabs>
          <w:tab w:val="left" w:pos="6120"/>
        </w:tabs>
        <w:spacing w:line="430" w:lineRule="exact"/>
        <w:rPr>
          <w:rFonts w:hint="eastAsia" w:ascii="黑体" w:eastAsia="黑体"/>
          <w:b/>
          <w:bCs/>
          <w:sz w:val="32"/>
          <w:szCs w:val="32"/>
        </w:rPr>
      </w:pPr>
    </w:p>
    <w:p>
      <w:pPr>
        <w:tabs>
          <w:tab w:val="left" w:pos="6120"/>
        </w:tabs>
        <w:spacing w:line="430" w:lineRule="exact"/>
        <w:rPr>
          <w:rFonts w:hint="eastAsia" w:ascii="黑体" w:eastAsia="黑体"/>
          <w:b/>
          <w:bCs/>
          <w:sz w:val="32"/>
          <w:szCs w:val="32"/>
        </w:rPr>
      </w:pPr>
    </w:p>
    <w:p>
      <w:pPr>
        <w:tabs>
          <w:tab w:val="left" w:pos="6120"/>
        </w:tabs>
        <w:spacing w:line="430" w:lineRule="exact"/>
        <w:rPr>
          <w:rFonts w:hint="eastAsia" w:ascii="黑体" w:eastAsia="黑体"/>
          <w:b/>
          <w:bCs/>
          <w:sz w:val="32"/>
          <w:szCs w:val="32"/>
        </w:rPr>
      </w:pPr>
    </w:p>
    <w:p>
      <w:pPr>
        <w:tabs>
          <w:tab w:val="left" w:pos="6120"/>
        </w:tabs>
        <w:spacing w:line="430" w:lineRule="exact"/>
        <w:rPr>
          <w:rFonts w:hint="eastAsia" w:ascii="黑体" w:eastAsia="黑体"/>
          <w:b/>
          <w:bCs/>
          <w:sz w:val="32"/>
          <w:szCs w:val="32"/>
        </w:rPr>
      </w:pPr>
    </w:p>
    <w:p>
      <w:pPr>
        <w:tabs>
          <w:tab w:val="left" w:pos="6120"/>
        </w:tabs>
        <w:spacing w:line="430" w:lineRule="exact"/>
        <w:rPr>
          <w:rFonts w:hint="eastAsia" w:ascii="黑体" w:eastAsia="黑体"/>
          <w:b/>
          <w:bCs/>
          <w:sz w:val="32"/>
          <w:szCs w:val="32"/>
        </w:rPr>
      </w:pPr>
    </w:p>
    <w:p>
      <w:pPr>
        <w:tabs>
          <w:tab w:val="left" w:pos="6120"/>
        </w:tabs>
        <w:spacing w:line="430" w:lineRule="exact"/>
        <w:rPr>
          <w:rFonts w:hint="eastAsia" w:ascii="黑体" w:eastAsia="黑体"/>
          <w:b/>
          <w:bCs/>
          <w:sz w:val="32"/>
          <w:szCs w:val="32"/>
        </w:rPr>
      </w:pPr>
    </w:p>
    <w:p>
      <w:pPr>
        <w:tabs>
          <w:tab w:val="left" w:pos="6120"/>
        </w:tabs>
        <w:spacing w:line="430" w:lineRule="exact"/>
        <w:rPr>
          <w:rFonts w:hint="eastAsia" w:ascii="黑体" w:eastAsia="黑体"/>
          <w:b/>
          <w:bCs/>
          <w:sz w:val="32"/>
          <w:szCs w:val="32"/>
        </w:rPr>
      </w:pPr>
    </w:p>
    <w:p>
      <w:pPr>
        <w:tabs>
          <w:tab w:val="left" w:pos="6120"/>
        </w:tabs>
        <w:spacing w:line="430" w:lineRule="exact"/>
        <w:jc w:val="center"/>
        <w:rPr>
          <w:sz w:val="44"/>
          <w:szCs w:val="44"/>
        </w:rPr>
      </w:pPr>
      <w:r>
        <w:rPr>
          <w:rFonts w:hint="eastAsia" w:eastAsia="黑体"/>
          <w:b/>
          <w:bCs/>
          <w:sz w:val="44"/>
          <w:szCs w:val="44"/>
        </w:rPr>
        <w:t>《财务管理》课程大纲</w:t>
      </w:r>
    </w:p>
    <w:p>
      <w:pPr>
        <w:tabs>
          <w:tab w:val="left" w:pos="6120"/>
        </w:tabs>
        <w:spacing w:line="430" w:lineRule="exact"/>
        <w:jc w:val="center"/>
        <w:rPr>
          <w:rFonts w:eastAsia="黑体"/>
        </w:rPr>
      </w:pPr>
      <w:r>
        <w:rPr>
          <w:rFonts w:hint="eastAsia"/>
        </w:rPr>
        <w:t>（Financial Management）</w:t>
      </w:r>
    </w:p>
    <w:p>
      <w:pPr>
        <w:tabs>
          <w:tab w:val="left" w:pos="6120"/>
        </w:tabs>
        <w:spacing w:line="360" w:lineRule="auto"/>
        <w:ind w:firstLine="480" w:firstLineChars="200"/>
        <w:rPr>
          <w:rFonts w:ascii="微软雅黑" w:hAnsi="微软雅黑" w:eastAsia="微软雅黑"/>
          <w:b/>
          <w:sz w:val="24"/>
        </w:rPr>
      </w:pPr>
    </w:p>
    <w:p>
      <w:pPr>
        <w:tabs>
          <w:tab w:val="left" w:pos="6120"/>
        </w:tabs>
        <w:spacing w:line="360" w:lineRule="auto"/>
        <w:ind w:firstLine="480" w:firstLineChars="200"/>
        <w:rPr>
          <w:color w:val="C00000"/>
          <w:sz w:val="24"/>
        </w:rPr>
      </w:pPr>
      <w:r>
        <w:rPr>
          <w:rFonts w:hint="eastAsia" w:ascii="微软雅黑" w:hAnsi="微软雅黑" w:eastAsia="微软雅黑"/>
          <w:b/>
          <w:sz w:val="24"/>
        </w:rPr>
        <w:t>课程性质：</w:t>
      </w:r>
      <w:r>
        <w:rPr>
          <w:rFonts w:hint="eastAsia"/>
          <w:sz w:val="24"/>
        </w:rPr>
        <w:t xml:space="preserve"> </w:t>
      </w:r>
      <w:r>
        <w:rPr>
          <w:rFonts w:hint="eastAsia" w:ascii="宋体" w:hAnsi="宋体" w:cs="宋体"/>
          <w:sz w:val="24"/>
        </w:rPr>
        <w:t xml:space="preserve">学科专业基础课程 </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课程学分</w:t>
      </w:r>
      <w:r>
        <w:rPr>
          <w:rFonts w:ascii="微软雅黑" w:hAnsi="微软雅黑" w:eastAsia="微软雅黑"/>
          <w:b/>
          <w:sz w:val="24"/>
        </w:rPr>
        <w:t>/</w:t>
      </w:r>
      <w:r>
        <w:rPr>
          <w:rFonts w:hint="eastAsia" w:ascii="微软雅黑" w:hAnsi="微软雅黑" w:eastAsia="微软雅黑"/>
          <w:b/>
          <w:sz w:val="24"/>
        </w:rPr>
        <w:t>学时：</w:t>
      </w:r>
      <w:r>
        <w:rPr>
          <w:rFonts w:ascii="宋体" w:hAnsi="宋体" w:cs="宋体"/>
          <w:bCs/>
          <w:sz w:val="24"/>
        </w:rPr>
        <w:t>3</w:t>
      </w:r>
      <w:r>
        <w:rPr>
          <w:rFonts w:hint="eastAsia" w:ascii="宋体" w:hAnsi="宋体" w:cs="宋体"/>
          <w:bCs/>
          <w:sz w:val="24"/>
        </w:rPr>
        <w:t>学分</w:t>
      </w:r>
      <w:r>
        <w:rPr>
          <w:rFonts w:ascii="宋体" w:hAnsi="宋体" w:cs="宋体"/>
          <w:bCs/>
          <w:sz w:val="24"/>
        </w:rPr>
        <w:t>/4</w:t>
      </w:r>
      <w:r>
        <w:rPr>
          <w:rFonts w:hint="eastAsia" w:ascii="宋体" w:hAnsi="宋体" w:cs="宋体"/>
          <w:bCs/>
          <w:sz w:val="24"/>
        </w:rPr>
        <w:t>5学时</w:t>
      </w:r>
    </w:p>
    <w:p>
      <w:pPr>
        <w:tabs>
          <w:tab w:val="left" w:pos="6120"/>
        </w:tabs>
        <w:spacing w:line="360" w:lineRule="auto"/>
        <w:ind w:firstLine="480" w:firstLineChars="200"/>
        <w:rPr>
          <w:rFonts w:ascii="微软雅黑" w:hAnsi="微软雅黑" w:eastAsia="微软雅黑"/>
          <w:b/>
          <w:color w:val="C00000"/>
          <w:sz w:val="24"/>
        </w:rPr>
      </w:pPr>
      <w:r>
        <w:rPr>
          <w:rFonts w:hint="eastAsia" w:ascii="微软雅黑" w:hAnsi="微软雅黑" w:eastAsia="微软雅黑"/>
          <w:b/>
          <w:sz w:val="24"/>
        </w:rPr>
        <w:t>上课时间</w:t>
      </w:r>
      <w:r>
        <w:rPr>
          <w:rFonts w:ascii="微软雅黑" w:hAnsi="微软雅黑" w:eastAsia="微软雅黑"/>
          <w:b/>
          <w:sz w:val="24"/>
        </w:rPr>
        <w:t>/</w:t>
      </w:r>
      <w:r>
        <w:rPr>
          <w:rFonts w:hint="eastAsia" w:ascii="微软雅黑" w:hAnsi="微软雅黑" w:eastAsia="微软雅黑"/>
          <w:b/>
          <w:sz w:val="24"/>
        </w:rPr>
        <w:t>教室：</w:t>
      </w:r>
      <w:r>
        <w:rPr>
          <w:rFonts w:hint="eastAsia" w:ascii="宋体" w:hAnsi="宋体" w:cs="宋体"/>
          <w:bCs/>
          <w:sz w:val="24"/>
        </w:rPr>
        <w:t>星期二3-4节/5西102、星期四7-8节(双)/</w:t>
      </w:r>
      <w:r>
        <w:rPr>
          <w:rFonts w:ascii="宋体" w:hAnsi="宋体" w:cs="宋体"/>
          <w:bCs/>
          <w:sz w:val="24"/>
        </w:rPr>
        <w:t>4B402</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开课学院：</w:t>
      </w:r>
      <w:r>
        <w:rPr>
          <w:rFonts w:hint="eastAsia" w:ascii="宋体" w:hAnsi="宋体" w:cs="宋体"/>
          <w:bCs/>
          <w:sz w:val="24"/>
        </w:rPr>
        <w:t>管理学院</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教师姓名</w:t>
      </w:r>
      <w:r>
        <w:rPr>
          <w:rFonts w:ascii="微软雅黑" w:hAnsi="微软雅黑" w:eastAsia="微软雅黑"/>
          <w:b/>
          <w:sz w:val="24"/>
        </w:rPr>
        <w:t>/</w:t>
      </w:r>
      <w:r>
        <w:rPr>
          <w:rFonts w:hint="eastAsia" w:ascii="微软雅黑" w:hAnsi="微软雅黑" w:eastAsia="微软雅黑"/>
          <w:b/>
          <w:sz w:val="24"/>
        </w:rPr>
        <w:t>职称：</w:t>
      </w:r>
      <w:r>
        <w:rPr>
          <w:rFonts w:hint="eastAsia" w:ascii="宋体" w:hAnsi="宋体" w:cs="宋体"/>
          <w:bCs/>
          <w:sz w:val="24"/>
        </w:rPr>
        <w:t>孟薇</w:t>
      </w:r>
      <w:r>
        <w:rPr>
          <w:rFonts w:ascii="宋体" w:hAnsi="宋体" w:cs="宋体"/>
          <w:bCs/>
          <w:sz w:val="24"/>
        </w:rPr>
        <w:t>/</w:t>
      </w:r>
      <w:r>
        <w:rPr>
          <w:rFonts w:hint="eastAsia" w:ascii="宋体" w:hAnsi="宋体" w:cs="宋体"/>
          <w:bCs/>
          <w:sz w:val="24"/>
        </w:rPr>
        <w:t>讲师</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教师联系方式：</w:t>
      </w:r>
      <w:r>
        <w:rPr>
          <w:rFonts w:ascii="宋体" w:hAnsi="宋体" w:cs="宋体"/>
          <w:bCs/>
          <w:sz w:val="24"/>
        </w:rPr>
        <w:t xml:space="preserve">15798999626  </w:t>
      </w:r>
      <w:r>
        <w:rPr>
          <w:rFonts w:ascii="宋体" w:hAnsi="宋体"/>
          <w:sz w:val="24"/>
        </w:rPr>
        <w:t>2533813153@qq.com</w:t>
      </w:r>
    </w:p>
    <w:p>
      <w:pPr>
        <w:tabs>
          <w:tab w:val="left" w:pos="6120"/>
        </w:tabs>
        <w:spacing w:line="360" w:lineRule="auto"/>
        <w:ind w:firstLine="480" w:firstLineChars="200"/>
        <w:rPr>
          <w:rFonts w:ascii="宋体" w:cs="宋体"/>
          <w:bCs/>
          <w:sz w:val="24"/>
        </w:rPr>
      </w:pPr>
      <w:r>
        <w:rPr>
          <w:rFonts w:hint="eastAsia" w:ascii="微软雅黑" w:hAnsi="微软雅黑" w:eastAsia="微软雅黑"/>
          <w:b/>
          <w:sz w:val="24"/>
        </w:rPr>
        <w:t>办公时间</w:t>
      </w:r>
      <w:r>
        <w:rPr>
          <w:rFonts w:ascii="微软雅黑" w:hAnsi="微软雅黑" w:eastAsia="微软雅黑"/>
          <w:b/>
          <w:sz w:val="24"/>
        </w:rPr>
        <w:t>/</w:t>
      </w:r>
      <w:r>
        <w:rPr>
          <w:rFonts w:hint="eastAsia" w:ascii="微软雅黑" w:hAnsi="微软雅黑" w:eastAsia="微软雅黑"/>
          <w:b/>
          <w:sz w:val="24"/>
        </w:rPr>
        <w:t>地点（</w:t>
      </w:r>
      <w:r>
        <w:rPr>
          <w:rFonts w:ascii="微软雅黑" w:hAnsi="微软雅黑" w:eastAsia="微软雅黑"/>
          <w:b/>
          <w:sz w:val="24"/>
        </w:rPr>
        <w:t>Office hours/Place</w:t>
      </w:r>
      <w:r>
        <w:rPr>
          <w:rFonts w:hint="eastAsia" w:ascii="微软雅黑" w:hAnsi="微软雅黑" w:eastAsia="微软雅黑"/>
          <w:b/>
          <w:sz w:val="24"/>
        </w:rPr>
        <w:t>）：</w:t>
      </w:r>
      <w:r>
        <w:rPr>
          <w:rFonts w:hint="eastAsia" w:ascii="宋体" w:hAnsi="宋体" w:cs="宋体"/>
          <w:bCs/>
          <w:sz w:val="24"/>
        </w:rPr>
        <w:t>时间待定</w:t>
      </w:r>
      <w:r>
        <w:rPr>
          <w:rFonts w:ascii="宋体" w:hAnsi="宋体" w:cs="宋体"/>
          <w:bCs/>
          <w:sz w:val="24"/>
        </w:rPr>
        <w:t>/</w:t>
      </w:r>
      <w:r>
        <w:rPr>
          <w:rFonts w:hint="eastAsia" w:ascii="宋体" w:hAnsi="宋体" w:cs="宋体"/>
          <w:bCs/>
          <w:sz w:val="24"/>
        </w:rPr>
        <w:t>社科楼北</w:t>
      </w:r>
      <w:r>
        <w:rPr>
          <w:rFonts w:ascii="宋体" w:hAnsi="宋体" w:cs="宋体"/>
          <w:bCs/>
          <w:sz w:val="24"/>
        </w:rPr>
        <w:t>203</w:t>
      </w:r>
    </w:p>
    <w:p>
      <w:pPr>
        <w:tabs>
          <w:tab w:val="left" w:pos="6120"/>
        </w:tabs>
        <w:spacing w:line="360" w:lineRule="auto"/>
        <w:ind w:firstLine="480" w:firstLineChars="200"/>
        <w:rPr>
          <w:rFonts w:ascii="宋体" w:cs="宋体"/>
          <w:bCs/>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一、课程简介及目标</w:t>
      </w:r>
    </w:p>
    <w:p>
      <w:pPr>
        <w:tabs>
          <w:tab w:val="left" w:pos="6120"/>
        </w:tabs>
        <w:spacing w:line="360" w:lineRule="auto"/>
        <w:ind w:firstLine="480"/>
        <w:rPr>
          <w:rFonts w:hint="eastAsia" w:ascii="宋体" w:hAnsi="宋体" w:cs="宋体"/>
          <w:sz w:val="24"/>
        </w:rPr>
      </w:pPr>
      <w:r>
        <w:rPr>
          <w:rFonts w:hint="eastAsia" w:ascii="宋体" w:hAnsi="宋体" w:cs="宋体"/>
          <w:sz w:val="24"/>
        </w:rPr>
        <w:t>财务管理活动在市场经济条件下变得日益丰富和复杂，财务管理的好坏直接关系到企业的兴衰成败。因此，培养掌握现代企业财务管理的基本理论和方法，具备从事经济管理工作能力的管理人才，是经济、管理等学科高等教育的重要使命。</w:t>
      </w:r>
    </w:p>
    <w:p>
      <w:pPr>
        <w:tabs>
          <w:tab w:val="left" w:pos="6120"/>
        </w:tabs>
        <w:spacing w:line="360" w:lineRule="auto"/>
        <w:ind w:firstLine="480"/>
        <w:rPr>
          <w:rFonts w:ascii="宋体" w:hAnsi="宋体" w:cs="宋体"/>
          <w:sz w:val="24"/>
        </w:rPr>
      </w:pPr>
      <w:r>
        <w:rPr>
          <w:rFonts w:hint="eastAsia" w:ascii="宋体" w:hAnsi="宋体" w:cs="宋体"/>
          <w:sz w:val="24"/>
        </w:rPr>
        <w:t>财务管理课程是我校管理学院工商管理专业学生的一门学科专业基础课程 。课程具有理论性强、重分析方法、立足决策等特点；课程涉及到财务管理价值观念、财务分析、财务预测与财务预算、筹资管理、项目投资管理、证券投资管理、营运资金管理和股利分配等教学内容。</w:t>
      </w:r>
    </w:p>
    <w:p>
      <w:pPr>
        <w:tabs>
          <w:tab w:val="left" w:pos="6120"/>
        </w:tabs>
        <w:spacing w:line="360" w:lineRule="auto"/>
        <w:ind w:firstLine="480"/>
        <w:rPr>
          <w:rFonts w:hint="eastAsia" w:ascii="宋体" w:hAnsi="宋体" w:cs="宋体"/>
          <w:sz w:val="24"/>
        </w:rPr>
      </w:pPr>
      <w:r>
        <w:rPr>
          <w:rFonts w:hint="eastAsia" w:ascii="宋体" w:hAnsi="宋体" w:cs="宋体"/>
          <w:sz w:val="24"/>
        </w:rPr>
        <w:t>经过本课程的学习，学生可以形成基本的财务管理理念，了解现代企业财务管理的基本理论，掌握现代企业财务管理的基本方法，具备从事经济管理工作所必需的业务知识和技术能力，能够胜任现代企业中的财务管理相关工作。</w:t>
      </w:r>
    </w:p>
    <w:p>
      <w:pPr>
        <w:tabs>
          <w:tab w:val="left" w:pos="6120"/>
        </w:tabs>
        <w:spacing w:line="360" w:lineRule="auto"/>
        <w:ind w:firstLine="480"/>
        <w:rPr>
          <w:rFonts w:hint="eastAsia" w:ascii="宋体" w:hAnsi="宋体" w:cs="宋体"/>
          <w:sz w:val="24"/>
        </w:rPr>
      </w:pPr>
    </w:p>
    <w:p>
      <w:pPr>
        <w:tabs>
          <w:tab w:val="left" w:pos="6120"/>
        </w:tabs>
        <w:spacing w:line="360" w:lineRule="auto"/>
        <w:ind w:firstLine="480"/>
        <w:rPr>
          <w:rFonts w:hint="eastAsia" w:ascii="宋体" w:hAnsi="宋体" w:cs="宋体"/>
          <w:sz w:val="24"/>
        </w:rPr>
      </w:pPr>
    </w:p>
    <w:p>
      <w:pPr>
        <w:tabs>
          <w:tab w:val="left" w:pos="6120"/>
        </w:tabs>
        <w:spacing w:line="360" w:lineRule="auto"/>
        <w:ind w:firstLine="480"/>
        <w:rPr>
          <w:rFonts w:hint="eastAsia" w:ascii="宋体" w:hAnsi="宋体" w:cs="宋体"/>
          <w:sz w:val="24"/>
        </w:rPr>
      </w:pPr>
    </w:p>
    <w:p>
      <w:pPr>
        <w:tabs>
          <w:tab w:val="left" w:pos="6120"/>
        </w:tabs>
        <w:spacing w:line="360" w:lineRule="auto"/>
        <w:ind w:firstLine="1718" w:firstLineChars="716"/>
        <w:rPr>
          <w:rFonts w:hint="eastAsia" w:ascii="宋体" w:cs="宋体"/>
          <w:sz w:val="24"/>
        </w:rPr>
      </w:pPr>
      <w:r>
        <w:rPr>
          <w:rFonts w:ascii="宋体" w:cs="宋体"/>
          <w:sz w:val="24"/>
        </w:rPr>
        <mc:AlternateContent>
          <mc:Choice Requires="wpc">
            <w:drawing>
              <wp:inline distT="0" distB="0" distL="114300" distR="114300">
                <wp:extent cx="3099435" cy="2605405"/>
                <wp:effectExtent l="4445" t="1270" r="20320" b="22225"/>
                <wp:docPr id="32" name="画布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a:noFill/>
                        </a:ln>
                      </wpc:whole>
                      <wps:wsp>
                        <wps:cNvPr id="18" name="椭圆 4"/>
                        <wps:cNvSpPr/>
                        <wps:spPr>
                          <a:xfrm>
                            <a:off x="0" y="3229"/>
                            <a:ext cx="3099435" cy="2602176"/>
                          </a:xfrm>
                          <a:prstGeom prst="ellipse">
                            <a:avLst/>
                          </a:prstGeom>
                          <a:solidFill>
                            <a:srgbClr val="FFFFFF"/>
                          </a:solidFill>
                          <a:ln w="9525" cap="flat" cmpd="sng">
                            <a:solidFill>
                              <a:srgbClr val="000000"/>
                            </a:solidFill>
                            <a:prstDash val="solid"/>
                            <a:headEnd type="none" w="med" len="med"/>
                            <a:tailEnd type="none" w="med" len="med"/>
                          </a:ln>
                        </wps:spPr>
                        <wps:bodyPr upright="1"/>
                      </wps:wsp>
                      <wps:wsp>
                        <wps:cNvPr id="19" name="任意多边形 5"/>
                        <wps:cNvSpPr/>
                        <wps:spPr>
                          <a:xfrm>
                            <a:off x="1565860" y="0"/>
                            <a:ext cx="8071" cy="878692"/>
                          </a:xfrm>
                          <a:custGeom>
                            <a:avLst/>
                            <a:gdLst/>
                            <a:ahLst/>
                            <a:cxnLst/>
                            <a:pathLst>
                              <a:path w="15" h="1633">
                                <a:moveTo>
                                  <a:pt x="15" y="0"/>
                                </a:moveTo>
                                <a:lnTo>
                                  <a:pt x="0" y="1633"/>
                                </a:lnTo>
                              </a:path>
                            </a:pathLst>
                          </a:custGeom>
                          <a:noFill/>
                          <a:ln w="9525" cap="flat" cmpd="sng">
                            <a:solidFill>
                              <a:srgbClr val="000000"/>
                            </a:solidFill>
                            <a:prstDash val="solid"/>
                            <a:headEnd type="none" w="med" len="med"/>
                            <a:tailEnd type="none" w="med" len="med"/>
                          </a:ln>
                        </wps:spPr>
                        <wps:bodyPr upright="1"/>
                      </wps:wsp>
                      <wpg:wgp>
                        <wpg:cNvPr id="31" name="组合 6"/>
                        <wpg:cNvGrpSpPr/>
                        <wpg:grpSpPr>
                          <a:xfrm>
                            <a:off x="161429" y="368050"/>
                            <a:ext cx="2841149" cy="2066244"/>
                            <a:chOff x="3660" y="2664"/>
                            <a:chExt cx="5280" cy="3840"/>
                          </a:xfrm>
                        </wpg:grpSpPr>
                        <wps:wsp>
                          <wps:cNvPr id="20" name="椭圆 7"/>
                          <wps:cNvSpPr/>
                          <wps:spPr>
                            <a:xfrm>
                              <a:off x="5220" y="3606"/>
                              <a:ext cx="2160" cy="1560"/>
                            </a:xfrm>
                            <a:prstGeom prst="ellipse">
                              <a:avLst/>
                            </a:prstGeom>
                            <a:solidFill>
                              <a:srgbClr val="FFFFFF"/>
                            </a:solidFill>
                            <a:ln w="9525" cap="flat" cmpd="sng">
                              <a:solidFill>
                                <a:srgbClr val="000000"/>
                              </a:solidFill>
                              <a:prstDash val="solid"/>
                              <a:headEnd type="none" w="med" len="med"/>
                              <a:tailEnd type="none" w="med" len="med"/>
                            </a:ln>
                          </wps:spPr>
                          <wps:bodyPr upright="1"/>
                        </wps:wsp>
                        <wps:wsp>
                          <wps:cNvPr id="21" name="任意多边形 8"/>
                          <wps:cNvSpPr/>
                          <wps:spPr>
                            <a:xfrm>
                              <a:off x="4155" y="4903"/>
                              <a:ext cx="1305" cy="1200"/>
                            </a:xfrm>
                            <a:custGeom>
                              <a:avLst/>
                              <a:gdLst/>
                              <a:ahLst/>
                              <a:cxnLst/>
                              <a:pathLst>
                                <a:path w="1305" h="1200">
                                  <a:moveTo>
                                    <a:pt x="1305" y="0"/>
                                  </a:moveTo>
                                  <a:lnTo>
                                    <a:pt x="0" y="1200"/>
                                  </a:lnTo>
                                </a:path>
                              </a:pathLst>
                            </a:custGeom>
                            <a:noFill/>
                            <a:ln w="9525" cap="flat" cmpd="sng">
                              <a:solidFill>
                                <a:srgbClr val="000000"/>
                              </a:solidFill>
                              <a:prstDash val="solid"/>
                              <a:headEnd type="none" w="med" len="med"/>
                              <a:tailEnd type="none" w="med" len="med"/>
                            </a:ln>
                          </wps:spPr>
                          <wps:bodyPr upright="1"/>
                        </wps:wsp>
                        <wps:wsp>
                          <wps:cNvPr id="22" name="任意多边形 9"/>
                          <wps:cNvSpPr/>
                          <wps:spPr>
                            <a:xfrm>
                              <a:off x="3660" y="3313"/>
                              <a:ext cx="1590" cy="900"/>
                            </a:xfrm>
                            <a:custGeom>
                              <a:avLst/>
                              <a:gdLst/>
                              <a:ahLst/>
                              <a:cxnLst/>
                              <a:pathLst>
                                <a:path w="1590" h="900">
                                  <a:moveTo>
                                    <a:pt x="0" y="0"/>
                                  </a:moveTo>
                                  <a:lnTo>
                                    <a:pt x="1590" y="900"/>
                                  </a:lnTo>
                                </a:path>
                              </a:pathLst>
                            </a:custGeom>
                            <a:noFill/>
                            <a:ln w="9525" cap="flat" cmpd="sng">
                              <a:solidFill>
                                <a:srgbClr val="000000"/>
                              </a:solidFill>
                              <a:prstDash val="solid"/>
                              <a:headEnd type="none" w="med" len="med"/>
                              <a:tailEnd type="none" w="med" len="med"/>
                            </a:ln>
                          </wps:spPr>
                          <wps:bodyPr upright="1"/>
                        </wps:wsp>
                        <wps:wsp>
                          <wps:cNvPr id="23" name="任意多边形 10"/>
                          <wps:cNvSpPr/>
                          <wps:spPr>
                            <a:xfrm>
                              <a:off x="7125" y="4918"/>
                              <a:ext cx="1350" cy="990"/>
                            </a:xfrm>
                            <a:custGeom>
                              <a:avLst/>
                              <a:gdLst/>
                              <a:ahLst/>
                              <a:cxnLst/>
                              <a:pathLst>
                                <a:path w="1350" h="990">
                                  <a:moveTo>
                                    <a:pt x="0" y="0"/>
                                  </a:moveTo>
                                  <a:lnTo>
                                    <a:pt x="1350" y="990"/>
                                  </a:lnTo>
                                </a:path>
                              </a:pathLst>
                            </a:custGeom>
                            <a:noFill/>
                            <a:ln w="9525" cap="flat" cmpd="sng">
                              <a:solidFill>
                                <a:srgbClr val="000000"/>
                              </a:solidFill>
                              <a:prstDash val="solid"/>
                              <a:headEnd type="none" w="med" len="med"/>
                              <a:tailEnd type="none" w="med" len="med"/>
                            </a:ln>
                          </wps:spPr>
                          <wps:bodyPr upright="1"/>
                        </wps:wsp>
                        <wps:wsp>
                          <wps:cNvPr id="24" name="文本框 11"/>
                          <wps:cNvSpPr txBox="1"/>
                          <wps:spPr>
                            <a:xfrm>
                              <a:off x="6600" y="2664"/>
                              <a:ext cx="1620" cy="936"/>
                            </a:xfrm>
                            <a:prstGeom prst="rect">
                              <a:avLst/>
                            </a:prstGeom>
                            <a:noFill/>
                            <a:ln w="9525">
                              <a:noFill/>
                            </a:ln>
                          </wps:spPr>
                          <wps:txbx>
                            <w:txbxContent>
                              <w:p>
                                <w:pPr>
                                  <w:rPr>
                                    <w:sz w:val="15"/>
                                    <w:szCs w:val="18"/>
                                  </w:rPr>
                                </w:pPr>
                                <w:r>
                                  <w:rPr>
                                    <w:rFonts w:hint="eastAsia" w:ascii="宋体" w:hAnsi="宋体" w:cs="宋体"/>
                                    <w:sz w:val="15"/>
                                    <w:szCs w:val="18"/>
                                  </w:rPr>
                                  <w:t>财务管理理论</w:t>
                                </w:r>
                              </w:p>
                            </w:txbxContent>
                          </wps:txbx>
                          <wps:bodyPr lIns="77724" tIns="38862" rIns="77724" bIns="38862" upright="1"/>
                        </wps:wsp>
                        <wps:wsp>
                          <wps:cNvPr id="25" name="文本框 12"/>
                          <wps:cNvSpPr txBox="1"/>
                          <wps:spPr>
                            <a:xfrm>
                              <a:off x="5520" y="4053"/>
                              <a:ext cx="1620" cy="780"/>
                            </a:xfrm>
                            <a:prstGeom prst="rect">
                              <a:avLst/>
                            </a:prstGeom>
                            <a:noFill/>
                            <a:ln w="9525">
                              <a:noFill/>
                            </a:ln>
                          </wps:spPr>
                          <wps:txbx>
                            <w:txbxContent>
                              <w:p>
                                <w:pPr>
                                  <w:rPr>
                                    <w:rFonts w:hint="eastAsia"/>
                                    <w:sz w:val="18"/>
                                    <w:szCs w:val="21"/>
                                  </w:rPr>
                                </w:pPr>
                                <w:r>
                                  <w:rPr>
                                    <w:rFonts w:hint="eastAsia"/>
                                    <w:sz w:val="18"/>
                                    <w:szCs w:val="21"/>
                                  </w:rPr>
                                  <w:t>财务管理</w:t>
                                </w:r>
                              </w:p>
                            </w:txbxContent>
                          </wps:txbx>
                          <wps:bodyPr lIns="77724" tIns="38862" rIns="77724" bIns="38862" upright="1"/>
                        </wps:wsp>
                        <wps:wsp>
                          <wps:cNvPr id="26" name="文本框 13"/>
                          <wps:cNvSpPr txBox="1"/>
                          <wps:spPr>
                            <a:xfrm>
                              <a:off x="4620" y="2760"/>
                              <a:ext cx="1260" cy="936"/>
                            </a:xfrm>
                            <a:prstGeom prst="rect">
                              <a:avLst/>
                            </a:prstGeom>
                            <a:noFill/>
                            <a:ln w="9525">
                              <a:noFill/>
                            </a:ln>
                          </wps:spPr>
                          <wps:txbx>
                            <w:txbxContent>
                              <w:p>
                                <w:pPr>
                                  <w:rPr>
                                    <w:rFonts w:hint="eastAsia"/>
                                    <w:sz w:val="15"/>
                                    <w:szCs w:val="18"/>
                                  </w:rPr>
                                </w:pPr>
                                <w:r>
                                  <w:rPr>
                                    <w:rFonts w:hint="eastAsia"/>
                                    <w:sz w:val="15"/>
                                    <w:szCs w:val="18"/>
                                  </w:rPr>
                                  <w:t>财务管理</w:t>
                                </w:r>
                              </w:p>
                              <w:p>
                                <w:pPr>
                                  <w:rPr>
                                    <w:rFonts w:hint="eastAsia"/>
                                    <w:sz w:val="15"/>
                                    <w:szCs w:val="18"/>
                                  </w:rPr>
                                </w:pPr>
                                <w:r>
                                  <w:rPr>
                                    <w:rFonts w:hint="eastAsia"/>
                                    <w:sz w:val="15"/>
                                    <w:szCs w:val="18"/>
                                  </w:rPr>
                                  <w:t>理念</w:t>
                                </w:r>
                              </w:p>
                            </w:txbxContent>
                          </wps:txbx>
                          <wps:bodyPr lIns="77724" tIns="38862" rIns="77724" bIns="38862" upright="1"/>
                        </wps:wsp>
                        <wps:wsp>
                          <wps:cNvPr id="27" name="文本框 14"/>
                          <wps:cNvSpPr txBox="1"/>
                          <wps:spPr>
                            <a:xfrm>
                              <a:off x="5160" y="5412"/>
                              <a:ext cx="2700" cy="1092"/>
                            </a:xfrm>
                            <a:prstGeom prst="rect">
                              <a:avLst/>
                            </a:prstGeom>
                            <a:noFill/>
                            <a:ln w="9525">
                              <a:noFill/>
                            </a:ln>
                          </wps:spPr>
                          <wps:txbx>
                            <w:txbxContent>
                              <w:p>
                                <w:pPr>
                                  <w:ind w:left="151" w:leftChars="72"/>
                                  <w:rPr>
                                    <w:rFonts w:hint="eastAsia" w:ascii="宋体" w:hAnsi="宋体" w:cs="宋体"/>
                                    <w:sz w:val="15"/>
                                    <w:szCs w:val="18"/>
                                  </w:rPr>
                                </w:pPr>
                                <w:r>
                                  <w:rPr>
                                    <w:rFonts w:hint="eastAsia" w:ascii="宋体" w:hAnsi="宋体" w:cs="宋体"/>
                                    <w:sz w:val="15"/>
                                    <w:szCs w:val="18"/>
                                  </w:rPr>
                                  <w:t>具备业务工作能力</w:t>
                                </w:r>
                              </w:p>
                              <w:p>
                                <w:pPr>
                                  <w:rPr>
                                    <w:sz w:val="15"/>
                                    <w:szCs w:val="18"/>
                                  </w:rPr>
                                </w:pPr>
                                <w:r>
                                  <w:rPr>
                                    <w:rFonts w:hint="eastAsia" w:ascii="宋体" w:hAnsi="宋体" w:cs="宋体"/>
                                    <w:sz w:val="15"/>
                                    <w:szCs w:val="18"/>
                                  </w:rPr>
                                  <w:t xml:space="preserve"> </w:t>
                                </w:r>
                              </w:p>
                            </w:txbxContent>
                          </wps:txbx>
                          <wps:bodyPr lIns="77724" tIns="38862" rIns="77724" bIns="38862" upright="1"/>
                        </wps:wsp>
                        <wps:wsp>
                          <wps:cNvPr id="28" name="文本框 15"/>
                          <wps:cNvSpPr txBox="1"/>
                          <wps:spPr>
                            <a:xfrm>
                              <a:off x="3720" y="4164"/>
                              <a:ext cx="1260" cy="1410"/>
                            </a:xfrm>
                            <a:prstGeom prst="rect">
                              <a:avLst/>
                            </a:prstGeom>
                            <a:noFill/>
                            <a:ln w="9525">
                              <a:noFill/>
                            </a:ln>
                          </wps:spPr>
                          <wps:txbx>
                            <w:txbxContent>
                              <w:p>
                                <w:pPr>
                                  <w:rPr>
                                    <w:sz w:val="15"/>
                                    <w:szCs w:val="18"/>
                                  </w:rPr>
                                </w:pPr>
                                <w:r>
                                  <w:rPr>
                                    <w:rFonts w:hint="eastAsia" w:ascii="宋体" w:hAnsi="宋体" w:cs="宋体"/>
                                    <w:sz w:val="15"/>
                                    <w:szCs w:val="18"/>
                                  </w:rPr>
                                  <w:t>业务知识和技术能力</w:t>
                                </w:r>
                              </w:p>
                            </w:txbxContent>
                          </wps:txbx>
                          <wps:bodyPr lIns="77724" tIns="38862" rIns="77724" bIns="38862" upright="1"/>
                        </wps:wsp>
                        <wps:wsp>
                          <wps:cNvPr id="29" name="文本框 16"/>
                          <wps:cNvSpPr txBox="1"/>
                          <wps:spPr>
                            <a:xfrm>
                              <a:off x="7680" y="4164"/>
                              <a:ext cx="1260" cy="1242"/>
                            </a:xfrm>
                            <a:prstGeom prst="rect">
                              <a:avLst/>
                            </a:prstGeom>
                            <a:noFill/>
                            <a:ln w="9525">
                              <a:noFill/>
                            </a:ln>
                          </wps:spPr>
                          <wps:txbx>
                            <w:txbxContent>
                              <w:p>
                                <w:pPr>
                                  <w:rPr>
                                    <w:rFonts w:hint="eastAsia" w:ascii="宋体" w:hAnsi="宋体" w:cs="宋体"/>
                                    <w:sz w:val="15"/>
                                    <w:szCs w:val="18"/>
                                  </w:rPr>
                                </w:pPr>
                                <w:r>
                                  <w:rPr>
                                    <w:rFonts w:hint="eastAsia" w:ascii="宋体" w:hAnsi="宋体" w:cs="宋体"/>
                                    <w:sz w:val="15"/>
                                    <w:szCs w:val="18"/>
                                  </w:rPr>
                                  <w:t>财务管理</w:t>
                                </w:r>
                              </w:p>
                              <w:p>
                                <w:pPr>
                                  <w:rPr>
                                    <w:sz w:val="15"/>
                                    <w:szCs w:val="18"/>
                                  </w:rPr>
                                </w:pPr>
                                <w:r>
                                  <w:rPr>
                                    <w:rFonts w:hint="eastAsia" w:ascii="宋体" w:hAnsi="宋体" w:cs="宋体"/>
                                    <w:sz w:val="15"/>
                                    <w:szCs w:val="18"/>
                                  </w:rPr>
                                  <w:t>方法</w:t>
                                </w:r>
                              </w:p>
                            </w:txbxContent>
                          </wps:txbx>
                          <wps:bodyPr lIns="77724" tIns="38862" rIns="77724" bIns="38862" upright="1"/>
                        </wps:wsp>
                        <wps:wsp>
                          <wps:cNvPr id="30" name="任意多边形 17"/>
                          <wps:cNvSpPr/>
                          <wps:spPr>
                            <a:xfrm>
                              <a:off x="7320" y="3028"/>
                              <a:ext cx="1290" cy="1080"/>
                            </a:xfrm>
                            <a:custGeom>
                              <a:avLst/>
                              <a:gdLst/>
                              <a:ahLst/>
                              <a:cxnLst/>
                              <a:pathLst>
                                <a:path w="1290" h="1080">
                                  <a:moveTo>
                                    <a:pt x="1290" y="0"/>
                                  </a:moveTo>
                                  <a:lnTo>
                                    <a:pt x="0" y="1080"/>
                                  </a:lnTo>
                                </a:path>
                              </a:pathLst>
                            </a:custGeom>
                            <a:noFill/>
                            <a:ln w="9525" cap="flat" cmpd="sng">
                              <a:solidFill>
                                <a:srgbClr val="000000"/>
                              </a:solidFill>
                              <a:prstDash val="solid"/>
                              <a:headEnd type="none" w="med" len="med"/>
                              <a:tailEnd type="none" w="med" len="med"/>
                            </a:ln>
                          </wps:spPr>
                          <wps:bodyPr upright="1"/>
                        </wps:wsp>
                      </wpg:wgp>
                    </wpc:wpc>
                  </a:graphicData>
                </a:graphic>
              </wp:inline>
            </w:drawing>
          </mc:Choice>
          <mc:Fallback>
            <w:pict>
              <v:group id="画布 2" o:spid="_x0000_s1026" o:spt="203" style="height:205.15pt;width:244.05pt;" coordsize="3099435,2605405" editas="canvas" o:gfxdata="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">
                <o:lock v:ext="edit" aspectratio="f"/>
                <v:rect id="画布 2" o:spid="_x0000_s1026" o:spt="1" style="position:absolute;left:0;top:0;height:2605405;width:3099435;" filled="f" stroked="f" coordsize="21600,21600" o:gfxdata="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">
                  <v:path/>
                  <v:fill on="f" focussize="0,0"/>
                  <v:stroke on="f"/>
                  <v:imagedata o:title=""/>
                  <o:lock v:ext="edit" rotation="t" text="t" aspectratio="t"/>
                </v:rect>
                <v:shape id="椭圆 4" o:spid="_x0000_s1026" o:spt="3" type="#_x0000_t3" style="position:absolute;left:0;top:3228;height:2602176;width:3099435;" fillcolor="#FFFFFF" filled="t" stroked="t" coordsize="21600,21600" o:gfxdata="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QSb3I1AAAAAUBAAAP&#10;AAAAAAAAAAEAIAAAACIAAABkcnMvZG93bnJldi54bWxQSwECFAAUAAAACACHTuJA4BGqX+MBAADO&#10;AwAADgAAAAAAAAABACAAAAAjAQAAZHJzL2Uyb0RvYy54bWxQSwUGAAAAAAYABgBZAQAAeAUAAAAA&#10;">
                  <v:fill on="t" focussize="0,0"/>
                  <v:stroke color="#000000" joinstyle="round"/>
                  <v:imagedata o:title=""/>
                  <o:lock v:ext="edit" aspectratio="f"/>
                </v:shape>
                <v:shape id="任意多边形 5" o:spid="_x0000_s1026" o:spt="100" style="position:absolute;left:1565860;top:0;height:878691;width:8071;" filled="f" stroked="t" coordsize="15,1633" o:gfxdata="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ShNb0NMAAAAFAQAA&#10;DwAAAAAAAAABACAAAAAiAAAAZHJzL2Rvd25yZXYueG1sUEsBAhQAFAAAAAgAh07iQLtKVHAeAgAA&#10;RQQAAA4AAAAAAAAAAQAgAAAAIgEAAGRycy9lMm9Eb2MueG1sUEsFBgAAAAAGAAYAWQEAALIFAAAA&#10;AA==&#10;" path="m15,0l0,1633e">
                  <v:fill on="f" focussize="0,0"/>
                  <v:stroke color="#000000" joinstyle="round"/>
                  <v:imagedata o:title=""/>
                  <o:lock v:ext="edit" aspectratio="f"/>
                </v:shape>
                <v:group id="组合 6" o:spid="_x0000_s1026" o:spt="203" style="position:absolute;left:161428;top:368049;height:2066245;width:2841149;" coordorigin="3660,2664" coordsize="5280,3840" o:gfxdata="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">
                  <o:lock v:ext="edit" aspectratio="f"/>
                  <v:shape id="椭圆 7" o:spid="_x0000_s1026" o:spt="3" type="#_x0000_t3" style="position:absolute;left:5220;top:3606;height:1560;width:2160;" fillcolor="#FFFFFF" filled="t" stroked="t" coordsize="21600,21600" o:gfxdata="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XgNea5AAAA2wAA&#10;AA8AAAAAAAAAAQAgAAAAIgAAAGRycy9kb3ducmV2LnhtbFBLAQIUABQAAAAIAIdO4kAzLwWeOwAA&#10;ADkAAAAQAAAAAAAAAAEAIAAAAAgBAABkcnMvc2hhcGV4bWwueG1sUEsFBgAAAAAGAAYAWwEAALID&#10;AAAAAA==&#10;">
                    <v:fill on="t" focussize="0,0"/>
                    <v:stroke color="#000000" joinstyle="round"/>
                    <v:imagedata o:title=""/>
                    <o:lock v:ext="edit" aspectratio="f"/>
                  </v:shape>
                  <v:shape id="任意多边形 8" o:spid="_x0000_s1026" o:spt="100" style="position:absolute;left:4155;top:4903;height:1200;width:1305;" filled="f" stroked="t" coordsize="1305,1200" o:gfxdata="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AnX0m8AAAA&#10;2wAAAA8AAAAAAAAAAQAgAAAAIgAAAGRycy9kb3ducmV2LnhtbFBLAQIUABQAAAAIAIdO4kAzLwWe&#10;OwAAADkAAAAQAAAAAAAAAAEAIAAAAAsBAABkcnMvc2hhcGV4bWwueG1sUEsFBgAAAAAGAAYAWwEA&#10;ALUDAAAAAA==&#10;" path="m1305,0l0,1200e">
                    <v:fill on="f" focussize="0,0"/>
                    <v:stroke color="#000000" joinstyle="round"/>
                    <v:imagedata o:title=""/>
                    <o:lock v:ext="edit" aspectratio="f"/>
                  </v:shape>
                  <v:shape id="任意多边形 9" o:spid="_x0000_s1026" o:spt="100" style="position:absolute;left:3660;top:3313;height:900;width:1590;" filled="f" stroked="t" coordsize="1590,900" o:gfxdata="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9v4iGvQAA&#10;ANsAAAAPAAAAAAAAAAEAIAAAACIAAABkcnMvZG93bnJldi54bWxQSwECFAAUAAAACACHTuJAMy8F&#10;njsAAAA5AAAAEAAAAAAAAAABACAAAAAMAQAAZHJzL3NoYXBleG1sLnhtbFBLBQYAAAAABgAGAFsB&#10;AAC2AwAAAAA=&#10;" path="m0,0l1590,900e">
                    <v:fill on="f" focussize="0,0"/>
                    <v:stroke color="#000000" joinstyle="round"/>
                    <v:imagedata o:title=""/>
                    <o:lock v:ext="edit" aspectratio="f"/>
                  </v:shape>
                  <v:shape id="任意多边形 10" o:spid="_x0000_s1026" o:spt="100" style="position:absolute;left:7125;top:4918;height:990;width:1350;" filled="f" stroked="t" coordsize="1350,990" o:gfxdata="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H/dHiugAAANsA&#10;AAAPAAAAAAAAAAEAIAAAACIAAABkcnMvZG93bnJldi54bWxQSwECFAAUAAAACACHTuJAMy8FnjsA&#10;AAA5AAAAEAAAAAAAAAABACAAAAAJAQAAZHJzL3NoYXBleG1sLnhtbFBLBQYAAAAABgAGAFsBAACz&#10;AwAAAAA=&#10;" path="m0,0l1350,990e">
                    <v:fill on="f" focussize="0,0"/>
                    <v:stroke color="#000000" joinstyle="round"/>
                    <v:imagedata o:title=""/>
                    <o:lock v:ext="edit" aspectratio="f"/>
                  </v:shape>
                  <v:shape id="文本框 11" o:spid="_x0000_s1026" o:spt="202" type="#_x0000_t202" style="position:absolute;left:6600;top:2664;height:936;width:1620;" filled="f" stroked="f" coordsize="21600,21600" o:gfxdata="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O8BLbvQAA&#10;ANsAAAAPAAAAAAAAAAEAIAAAACIAAABkcnMvZG93bnJldi54bWxQSwECFAAUAAAACACHTuJAMy8F&#10;njsAAAA5AAAAEAAAAAAAAAABACAAAAAMAQAAZHJzL3NoYXBleG1sLnhtbFBLBQYAAAAABgAGAFsB&#10;AAC2AwAAAAA=&#10;">
                    <v:fill on="f" focussize="0,0"/>
                    <v:stroke on="f"/>
                    <v:imagedata o:title=""/>
                    <o:lock v:ext="edit" aspectratio="f"/>
                    <v:textbox inset="2.159mm,1.0795mm,2.159mm,1.0795mm">
                      <w:txbxContent>
                        <w:p>
                          <w:pPr>
                            <w:rPr>
                              <w:sz w:val="15"/>
                              <w:szCs w:val="18"/>
                            </w:rPr>
                          </w:pPr>
                          <w:r>
                            <w:rPr>
                              <w:rFonts w:hint="eastAsia" w:ascii="宋体" w:hAnsi="宋体" w:cs="宋体"/>
                              <w:sz w:val="15"/>
                              <w:szCs w:val="18"/>
                            </w:rPr>
                            <w:t>财务管理理论</w:t>
                          </w:r>
                        </w:p>
                      </w:txbxContent>
                    </v:textbox>
                  </v:shape>
                  <v:shape id="文本框 12" o:spid="_x0000_s1026" o:spt="202" type="#_x0000_t202" style="position:absolute;left:5520;top:4053;height:780;width:1620;" filled="f" stroked="f" coordsize="21600,21600" o:gfxdata="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hvLdAvQAA&#10;ANsAAAAPAAAAAAAAAAEAIAAAACIAAABkcnMvZG93bnJldi54bWxQSwECFAAUAAAACACHTuJAMy8F&#10;njsAAAA5AAAAEAAAAAAAAAABACAAAAAMAQAAZHJzL3NoYXBleG1sLnhtbFBLBQYAAAAABgAGAFsB&#10;AAC2AwAAAAA=&#10;">
                    <v:fill on="f" focussize="0,0"/>
                    <v:stroke on="f"/>
                    <v:imagedata o:title=""/>
                    <o:lock v:ext="edit" aspectratio="f"/>
                    <v:textbox inset="2.159mm,1.0795mm,2.159mm,1.0795mm">
                      <w:txbxContent>
                        <w:p>
                          <w:pPr>
                            <w:rPr>
                              <w:rFonts w:hint="eastAsia"/>
                              <w:sz w:val="18"/>
                              <w:szCs w:val="21"/>
                            </w:rPr>
                          </w:pPr>
                          <w:r>
                            <w:rPr>
                              <w:rFonts w:hint="eastAsia"/>
                              <w:sz w:val="18"/>
                              <w:szCs w:val="21"/>
                            </w:rPr>
                            <w:t>财务管理</w:t>
                          </w:r>
                        </w:p>
                      </w:txbxContent>
                    </v:textbox>
                  </v:shape>
                  <v:shape id="文本框 13" o:spid="_x0000_s1026" o:spt="202" type="#_x0000_t202" style="position:absolute;left:4620;top:2760;height:936;width:1260;" filled="f" stroked="f" coordsize="21600,21600" o:gfxdata="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W4pN74A&#10;AADbAAAADwAAAAAAAAABACAAAAAiAAAAZHJzL2Rvd25yZXYueG1sUEsBAhQAFAAAAAgAh07iQDMv&#10;BZ47AAAAOQAAABAAAAAAAAAAAQAgAAAADQEAAGRycy9zaGFwZXhtbC54bWxQSwUGAAAAAAYABgBb&#10;AQAAtwMAAAAA&#10;">
                    <v:fill on="f" focussize="0,0"/>
                    <v:stroke on="f"/>
                    <v:imagedata o:title=""/>
                    <o:lock v:ext="edit" aspectratio="f"/>
                    <v:textbox inset="2.159mm,1.0795mm,2.159mm,1.0795mm">
                      <w:txbxContent>
                        <w:p>
                          <w:pPr>
                            <w:rPr>
                              <w:rFonts w:hint="eastAsia"/>
                              <w:sz w:val="15"/>
                              <w:szCs w:val="18"/>
                            </w:rPr>
                          </w:pPr>
                          <w:r>
                            <w:rPr>
                              <w:rFonts w:hint="eastAsia"/>
                              <w:sz w:val="15"/>
                              <w:szCs w:val="18"/>
                            </w:rPr>
                            <w:t>财务管理</w:t>
                          </w:r>
                        </w:p>
                        <w:p>
                          <w:pPr>
                            <w:rPr>
                              <w:rFonts w:hint="eastAsia"/>
                              <w:sz w:val="15"/>
                              <w:szCs w:val="18"/>
                            </w:rPr>
                          </w:pPr>
                          <w:r>
                            <w:rPr>
                              <w:rFonts w:hint="eastAsia"/>
                              <w:sz w:val="15"/>
                              <w:szCs w:val="18"/>
                            </w:rPr>
                            <w:t>理念</w:t>
                          </w:r>
                        </w:p>
                      </w:txbxContent>
                    </v:textbox>
                  </v:shape>
                  <v:shape id="文本框 14" o:spid="_x0000_s1026" o:spt="202" type="#_x0000_t202" style="position:absolute;left:5160;top:5412;height:1092;width:2700;" filled="f" stroked="f" coordsize="21600,21600" o:gfxdata="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IoysvQAA&#10;ANsAAAAPAAAAAAAAAAEAIAAAACIAAABkcnMvZG93bnJldi54bWxQSwECFAAUAAAACACHTuJAMy8F&#10;njsAAAA5AAAAEAAAAAAAAAABACAAAAAMAQAAZHJzL3NoYXBleG1sLnhtbFBLBQYAAAAABgAGAFsB&#10;AAC2AwAAAAA=&#10;">
                    <v:fill on="f" focussize="0,0"/>
                    <v:stroke on="f"/>
                    <v:imagedata o:title=""/>
                    <o:lock v:ext="edit" aspectratio="f"/>
                    <v:textbox inset="2.159mm,1.0795mm,2.159mm,1.0795mm">
                      <w:txbxContent>
                        <w:p>
                          <w:pPr>
                            <w:ind w:left="151" w:leftChars="72"/>
                            <w:rPr>
                              <w:rFonts w:hint="eastAsia" w:ascii="宋体" w:hAnsi="宋体" w:cs="宋体"/>
                              <w:sz w:val="15"/>
                              <w:szCs w:val="18"/>
                            </w:rPr>
                          </w:pPr>
                          <w:r>
                            <w:rPr>
                              <w:rFonts w:hint="eastAsia" w:ascii="宋体" w:hAnsi="宋体" w:cs="宋体"/>
                              <w:sz w:val="15"/>
                              <w:szCs w:val="18"/>
                            </w:rPr>
                            <w:t>具备业务工作能力</w:t>
                          </w:r>
                        </w:p>
                        <w:p>
                          <w:pPr>
                            <w:rPr>
                              <w:sz w:val="15"/>
                              <w:szCs w:val="18"/>
                            </w:rPr>
                          </w:pPr>
                          <w:r>
                            <w:rPr>
                              <w:rFonts w:hint="eastAsia" w:ascii="宋体" w:hAnsi="宋体" w:cs="宋体"/>
                              <w:sz w:val="15"/>
                              <w:szCs w:val="18"/>
                            </w:rPr>
                            <w:t xml:space="preserve"> </w:t>
                          </w:r>
                        </w:p>
                      </w:txbxContent>
                    </v:textbox>
                  </v:shape>
                  <v:shape id="文本框 15" o:spid="_x0000_s1026" o:spt="202" type="#_x0000_t202" style="position:absolute;left:3720;top:4164;height:1410;width:1260;" filled="f" stroked="f" coordsize="21600,21600" o:gfxdata="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PvRjeugAAANsA&#10;AAAPAAAAAAAAAAEAIAAAACIAAABkcnMvZG93bnJldi54bWxQSwECFAAUAAAACACHTuJAMy8FnjsA&#10;AAA5AAAAEAAAAAAAAAABACAAAAAJAQAAZHJzL3NoYXBleG1sLnhtbFBLBQYAAAAABgAGAFsBAACz&#10;AwAAAAA=&#10;">
                    <v:fill on="f" focussize="0,0"/>
                    <v:stroke on="f"/>
                    <v:imagedata o:title=""/>
                    <o:lock v:ext="edit" aspectratio="f"/>
                    <v:textbox inset="2.159mm,1.0795mm,2.159mm,1.0795mm">
                      <w:txbxContent>
                        <w:p>
                          <w:pPr>
                            <w:rPr>
                              <w:sz w:val="15"/>
                              <w:szCs w:val="18"/>
                            </w:rPr>
                          </w:pPr>
                          <w:r>
                            <w:rPr>
                              <w:rFonts w:hint="eastAsia" w:ascii="宋体" w:hAnsi="宋体" w:cs="宋体"/>
                              <w:sz w:val="15"/>
                              <w:szCs w:val="18"/>
                            </w:rPr>
                            <w:t>业务知识和技术能力</w:t>
                          </w:r>
                        </w:p>
                      </w:txbxContent>
                    </v:textbox>
                  </v:shape>
                  <v:shape id="文本框 16" o:spid="_x0000_s1026" o:spt="202" type="#_x0000_t202" style="position:absolute;left:7680;top:4164;height:1242;width:1260;" filled="f" stroked="f" coordsize="21600,21600" o:gfxdata="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g8b1FvQAA&#10;ANsAAAAPAAAAAAAAAAEAIAAAACIAAABkcnMvZG93bnJldi54bWxQSwECFAAUAAAACACHTuJAMy8F&#10;njsAAAA5AAAAEAAAAAAAAAABACAAAAAMAQAAZHJzL3NoYXBleG1sLnhtbFBLBQYAAAAABgAGAFsB&#10;AAC2AwAAAAA=&#10;">
                    <v:fill on="f" focussize="0,0"/>
                    <v:stroke on="f"/>
                    <v:imagedata o:title=""/>
                    <o:lock v:ext="edit" aspectratio="f"/>
                    <v:textbox inset="2.159mm,1.0795mm,2.159mm,1.0795mm">
                      <w:txbxContent>
                        <w:p>
                          <w:pPr>
                            <w:rPr>
                              <w:rFonts w:hint="eastAsia" w:ascii="宋体" w:hAnsi="宋体" w:cs="宋体"/>
                              <w:sz w:val="15"/>
                              <w:szCs w:val="18"/>
                            </w:rPr>
                          </w:pPr>
                          <w:r>
                            <w:rPr>
                              <w:rFonts w:hint="eastAsia" w:ascii="宋体" w:hAnsi="宋体" w:cs="宋体"/>
                              <w:sz w:val="15"/>
                              <w:szCs w:val="18"/>
                            </w:rPr>
                            <w:t>财务管理</w:t>
                          </w:r>
                        </w:p>
                        <w:p>
                          <w:pPr>
                            <w:rPr>
                              <w:sz w:val="15"/>
                              <w:szCs w:val="18"/>
                            </w:rPr>
                          </w:pPr>
                          <w:r>
                            <w:rPr>
                              <w:rFonts w:hint="eastAsia" w:ascii="宋体" w:hAnsi="宋体" w:cs="宋体"/>
                              <w:sz w:val="15"/>
                              <w:szCs w:val="18"/>
                            </w:rPr>
                            <w:t>方法</w:t>
                          </w:r>
                        </w:p>
                      </w:txbxContent>
                    </v:textbox>
                  </v:shape>
                  <v:shape id="任意多边形 17" o:spid="_x0000_s1026" o:spt="100" style="position:absolute;left:7320;top:3028;height:1080;width:1290;" filled="f" stroked="t" coordsize="1290,1080" o:gfxdata="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mZe10ugAAANsA&#10;AAAPAAAAAAAAAAEAIAAAACIAAABkcnMvZG93bnJldi54bWxQSwECFAAUAAAACACHTuJAMy8FnjsA&#10;AAA5AAAAEAAAAAAAAAABACAAAAAJAQAAZHJzL3NoYXBleG1sLnhtbFBLBQYAAAAABgAGAFsBAACz&#10;AwAAAAA=&#10;" path="m1290,0l0,1080e">
                    <v:fill on="f" focussize="0,0"/>
                    <v:stroke color="#000000" joinstyle="round"/>
                    <v:imagedata o:title=""/>
                    <o:lock v:ext="edit" aspectratio="f"/>
                  </v:shape>
                </v:group>
                <w10:wrap type="none"/>
                <w10:anchorlock/>
              </v:group>
            </w:pict>
          </mc:Fallback>
        </mc:AlternateContent>
      </w:r>
    </w:p>
    <w:p>
      <w:pPr>
        <w:pBdr>
          <w:top w:val="single" w:color="auto" w:sz="4" w:space="1"/>
          <w:left w:val="single" w:color="auto" w:sz="4" w:space="4"/>
          <w:bottom w:val="single" w:color="auto" w:sz="4" w:space="1"/>
          <w:right w:val="single" w:color="auto" w:sz="4" w:space="4"/>
        </w:pBd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二、课程资料及教学要求</w:t>
      </w:r>
    </w:p>
    <w:p>
      <w:pPr>
        <w:adjustRightInd w:val="0"/>
        <w:snapToGrid w:val="0"/>
        <w:spacing w:line="360" w:lineRule="auto"/>
        <w:ind w:firstLine="480" w:firstLineChars="200"/>
        <w:rPr>
          <w:rFonts w:ascii="宋体" w:hAnsi="宋体" w:cs="宋体"/>
          <w:color w:val="000000"/>
          <w:sz w:val="24"/>
        </w:rPr>
      </w:pPr>
      <w:r>
        <w:rPr>
          <w:rFonts w:hint="eastAsia" w:ascii="微软雅黑" w:hAnsi="微软雅黑" w:eastAsia="微软雅黑"/>
          <w:b/>
          <w:sz w:val="24"/>
        </w:rPr>
        <w:t>使用教材：</w:t>
      </w:r>
      <w:r>
        <w:rPr>
          <w:rFonts w:hint="eastAsia" w:ascii="宋体" w:hAnsi="宋体" w:cs="宋体"/>
          <w:color w:val="000000"/>
          <w:sz w:val="24"/>
        </w:rPr>
        <w:t>《财务管理》，</w:t>
      </w:r>
      <w:r>
        <w:rPr>
          <w:rFonts w:ascii="宋体" w:hAnsi="宋体" w:cs="Tahoma"/>
          <w:color w:val="000000"/>
          <w:sz w:val="24"/>
          <w:shd w:val="clear" w:color="auto" w:fill="FFFFFF"/>
        </w:rPr>
        <w:t>吴秋霜，王莺远</w:t>
      </w:r>
      <w:r>
        <w:rPr>
          <w:rFonts w:hint="eastAsia" w:ascii="宋体" w:hAnsi="宋体" w:cs="Arial"/>
          <w:color w:val="000000"/>
          <w:sz w:val="24"/>
          <w:shd w:val="clear" w:color="auto" w:fill="FFFFFF"/>
        </w:rPr>
        <w:t>编</w:t>
      </w:r>
      <w:r>
        <w:rPr>
          <w:rFonts w:hint="eastAsia" w:ascii="宋体" w:hAnsi="宋体" w:cs="宋体"/>
          <w:color w:val="000000"/>
          <w:sz w:val="24"/>
        </w:rPr>
        <w:t>，中国电力出版社，</w:t>
      </w:r>
      <w:r>
        <w:rPr>
          <w:rFonts w:ascii="宋体" w:hAnsi="宋体" w:cs="宋体"/>
          <w:color w:val="000000"/>
          <w:sz w:val="24"/>
        </w:rPr>
        <w:t>201</w:t>
      </w:r>
      <w:r>
        <w:rPr>
          <w:rFonts w:hint="eastAsia" w:ascii="宋体" w:hAnsi="宋体" w:cs="宋体"/>
          <w:color w:val="000000"/>
          <w:sz w:val="24"/>
        </w:rPr>
        <w:t>4年第二版，人民币</w:t>
      </w:r>
      <w:r>
        <w:rPr>
          <w:rFonts w:ascii="宋体" w:hAnsi="宋体" w:cs="宋体"/>
          <w:color w:val="000000"/>
          <w:sz w:val="24"/>
        </w:rPr>
        <w:t>3</w:t>
      </w:r>
      <w:r>
        <w:rPr>
          <w:rFonts w:hint="eastAsia" w:ascii="宋体" w:hAnsi="宋体" w:cs="宋体"/>
          <w:color w:val="000000"/>
          <w:sz w:val="24"/>
        </w:rPr>
        <w:t>2元，</w:t>
      </w:r>
      <w:r>
        <w:rPr>
          <w:rFonts w:ascii="宋体" w:hAnsi="宋体" w:cs="宋体"/>
          <w:color w:val="000000"/>
          <w:sz w:val="24"/>
        </w:rPr>
        <w:t>ISBN:</w:t>
      </w:r>
      <w:r>
        <w:rPr>
          <w:rFonts w:ascii="宋体" w:hAnsi="宋体" w:cs="Arial"/>
          <w:color w:val="000000"/>
          <w:sz w:val="24"/>
          <w:shd w:val="clear" w:color="auto" w:fill="FFFFFF"/>
        </w:rPr>
        <w:t xml:space="preserve"> </w:t>
      </w:r>
      <w:r>
        <w:rPr>
          <w:rFonts w:ascii="宋体" w:hAnsi="宋体" w:cs="Tahoma"/>
          <w:color w:val="000000"/>
          <w:sz w:val="24"/>
          <w:shd w:val="clear" w:color="auto" w:fill="FFFFFF"/>
        </w:rPr>
        <w:t>9787512361027</w:t>
      </w:r>
      <w:r>
        <w:rPr>
          <w:rFonts w:hint="eastAsia" w:ascii="宋体" w:hAnsi="宋体" w:cs="Arial"/>
          <w:color w:val="000000"/>
          <w:sz w:val="24"/>
          <w:shd w:val="clear" w:color="auto" w:fill="FFFFFF"/>
        </w:rPr>
        <w:t>。</w:t>
      </w:r>
    </w:p>
    <w:p>
      <w:pPr>
        <w:adjustRightInd w:val="0"/>
        <w:snapToGrid w:val="0"/>
        <w:spacing w:line="360" w:lineRule="auto"/>
        <w:ind w:firstLine="480" w:firstLineChars="200"/>
        <w:rPr>
          <w:rFonts w:ascii="微软雅黑" w:hAnsi="微软雅黑" w:eastAsia="微软雅黑"/>
          <w:b/>
          <w:sz w:val="24"/>
        </w:rPr>
      </w:pPr>
      <w:r>
        <w:rPr>
          <w:rFonts w:hint="eastAsia" w:ascii="微软雅黑" w:hAnsi="微软雅黑" w:eastAsia="微软雅黑"/>
          <w:b/>
          <w:sz w:val="24"/>
        </w:rPr>
        <w:t>阅读书目（必读、选读）：</w:t>
      </w:r>
    </w:p>
    <w:p>
      <w:pPr>
        <w:adjustRightInd w:val="0"/>
        <w:snapToGrid w:val="0"/>
        <w:spacing w:line="360" w:lineRule="auto"/>
        <w:ind w:firstLine="480" w:firstLineChars="200"/>
        <w:rPr>
          <w:rFonts w:ascii="宋体" w:cs="宋体"/>
          <w:bCs/>
          <w:sz w:val="24"/>
        </w:rPr>
      </w:pPr>
      <w:r>
        <w:rPr>
          <w:rFonts w:hint="eastAsia" w:ascii="微软雅黑" w:hAnsi="微软雅黑" w:eastAsia="微软雅黑"/>
          <w:b/>
          <w:sz w:val="24"/>
        </w:rPr>
        <w:t>必读（全部阅读）：</w:t>
      </w:r>
    </w:p>
    <w:p>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《财务管理》，</w:t>
      </w:r>
      <w:r>
        <w:rPr>
          <w:rFonts w:ascii="宋体" w:hAnsi="宋体" w:cs="Tahoma"/>
          <w:color w:val="000000"/>
          <w:sz w:val="24"/>
          <w:shd w:val="clear" w:color="auto" w:fill="FFFFFF"/>
        </w:rPr>
        <w:t>吴秋霜，王莺远</w:t>
      </w:r>
      <w:r>
        <w:rPr>
          <w:rFonts w:hint="eastAsia" w:ascii="宋体" w:hAnsi="宋体" w:cs="Arial"/>
          <w:color w:val="000000"/>
          <w:sz w:val="24"/>
          <w:shd w:val="clear" w:color="auto" w:fill="FFFFFF"/>
        </w:rPr>
        <w:t>编</w:t>
      </w:r>
      <w:r>
        <w:rPr>
          <w:rFonts w:hint="eastAsia" w:ascii="宋体" w:hAnsi="宋体" w:cs="宋体"/>
          <w:color w:val="000000"/>
          <w:sz w:val="24"/>
        </w:rPr>
        <w:t>，中国电力出版社，</w:t>
      </w:r>
      <w:r>
        <w:rPr>
          <w:rFonts w:ascii="宋体" w:hAnsi="宋体" w:cs="宋体"/>
          <w:color w:val="000000"/>
          <w:sz w:val="24"/>
        </w:rPr>
        <w:t>201</w:t>
      </w:r>
      <w:r>
        <w:rPr>
          <w:rFonts w:hint="eastAsia" w:ascii="宋体" w:hAnsi="宋体" w:cs="宋体"/>
          <w:color w:val="000000"/>
          <w:sz w:val="24"/>
        </w:rPr>
        <w:t>4年第二版，人民币</w:t>
      </w:r>
      <w:r>
        <w:rPr>
          <w:rFonts w:ascii="宋体" w:hAnsi="宋体" w:cs="宋体"/>
          <w:color w:val="000000"/>
          <w:sz w:val="24"/>
        </w:rPr>
        <w:t>3</w:t>
      </w:r>
      <w:r>
        <w:rPr>
          <w:rFonts w:hint="eastAsia" w:ascii="宋体" w:hAnsi="宋体" w:cs="宋体"/>
          <w:color w:val="000000"/>
          <w:sz w:val="24"/>
        </w:rPr>
        <w:t>2元，</w:t>
      </w:r>
      <w:r>
        <w:rPr>
          <w:rFonts w:ascii="宋体" w:hAnsi="宋体" w:cs="宋体"/>
          <w:color w:val="000000"/>
          <w:sz w:val="24"/>
        </w:rPr>
        <w:t>ISBN:</w:t>
      </w:r>
      <w:r>
        <w:rPr>
          <w:rFonts w:ascii="宋体" w:hAnsi="宋体" w:cs="Arial"/>
          <w:color w:val="000000"/>
          <w:sz w:val="24"/>
          <w:shd w:val="clear" w:color="auto" w:fill="FFFFFF"/>
        </w:rPr>
        <w:t xml:space="preserve"> </w:t>
      </w:r>
      <w:r>
        <w:rPr>
          <w:rFonts w:ascii="宋体" w:hAnsi="宋体" w:cs="Tahoma"/>
          <w:color w:val="000000"/>
          <w:sz w:val="24"/>
          <w:shd w:val="clear" w:color="auto" w:fill="FFFFFF"/>
        </w:rPr>
        <w:t>9787512361027</w:t>
      </w:r>
      <w:r>
        <w:rPr>
          <w:rFonts w:hint="eastAsia" w:ascii="宋体" w:hAnsi="宋体" w:cs="Arial"/>
          <w:color w:val="000000"/>
          <w:sz w:val="24"/>
          <w:shd w:val="clear" w:color="auto" w:fill="FFFFFF"/>
        </w:rPr>
        <w:t>。</w:t>
      </w:r>
    </w:p>
    <w:p>
      <w:pPr>
        <w:adjustRightInd w:val="0"/>
        <w:snapToGrid w:val="0"/>
        <w:spacing w:line="360" w:lineRule="auto"/>
        <w:ind w:firstLine="480" w:firstLineChars="200"/>
        <w:rPr>
          <w:rFonts w:ascii="微软雅黑" w:hAnsi="微软雅黑" w:eastAsia="微软雅黑"/>
          <w:b/>
          <w:sz w:val="24"/>
        </w:rPr>
      </w:pPr>
      <w:r>
        <w:rPr>
          <w:rFonts w:hint="eastAsia" w:ascii="微软雅黑" w:hAnsi="微软雅黑" w:eastAsia="微软雅黑"/>
          <w:b/>
          <w:sz w:val="24"/>
        </w:rPr>
        <w:t>选读（选读相关章节）：</w:t>
      </w:r>
    </w:p>
    <w:p>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1.《财务管理》，</w:t>
      </w:r>
      <w:r>
        <w:rPr>
          <w:rFonts w:ascii="宋体" w:hAnsi="宋体" w:cs="Tahoma"/>
          <w:color w:val="000000"/>
          <w:sz w:val="24"/>
          <w:shd w:val="clear" w:color="auto" w:fill="FFFFFF"/>
        </w:rPr>
        <w:t>吴秋霜，王莺远</w:t>
      </w:r>
      <w:r>
        <w:rPr>
          <w:rFonts w:hint="eastAsia" w:ascii="宋体" w:hAnsi="宋体" w:cs="Arial"/>
          <w:color w:val="000000"/>
          <w:sz w:val="24"/>
          <w:shd w:val="clear" w:color="auto" w:fill="FFFFFF"/>
        </w:rPr>
        <w:t>编</w:t>
      </w:r>
      <w:r>
        <w:rPr>
          <w:rFonts w:hint="eastAsia" w:ascii="宋体" w:hAnsi="宋体" w:cs="宋体"/>
          <w:color w:val="000000"/>
          <w:sz w:val="24"/>
        </w:rPr>
        <w:t>，中国电力出版社，</w:t>
      </w:r>
      <w:r>
        <w:rPr>
          <w:rFonts w:ascii="宋体" w:hAnsi="宋体" w:cs="宋体"/>
          <w:color w:val="000000"/>
          <w:sz w:val="24"/>
        </w:rPr>
        <w:t>201</w:t>
      </w:r>
      <w:r>
        <w:rPr>
          <w:rFonts w:hint="eastAsia" w:ascii="宋体" w:hAnsi="宋体" w:cs="宋体"/>
          <w:color w:val="000000"/>
          <w:sz w:val="24"/>
        </w:rPr>
        <w:t>4年第二版，人民币</w:t>
      </w:r>
      <w:r>
        <w:rPr>
          <w:rFonts w:ascii="宋体" w:hAnsi="宋体" w:cs="宋体"/>
          <w:color w:val="000000"/>
          <w:sz w:val="24"/>
        </w:rPr>
        <w:t>3</w:t>
      </w:r>
      <w:r>
        <w:rPr>
          <w:rFonts w:hint="eastAsia" w:ascii="宋体" w:hAnsi="宋体" w:cs="宋体"/>
          <w:color w:val="000000"/>
          <w:sz w:val="24"/>
        </w:rPr>
        <w:t>2元，</w:t>
      </w:r>
      <w:r>
        <w:rPr>
          <w:rFonts w:ascii="宋体" w:hAnsi="宋体" w:cs="宋体"/>
          <w:color w:val="000000"/>
          <w:sz w:val="24"/>
        </w:rPr>
        <w:t>ISBN:</w:t>
      </w:r>
      <w:r>
        <w:rPr>
          <w:rFonts w:ascii="宋体" w:hAnsi="宋体" w:cs="Arial"/>
          <w:color w:val="000000"/>
          <w:sz w:val="24"/>
          <w:shd w:val="clear" w:color="auto" w:fill="FFFFFF"/>
        </w:rPr>
        <w:t xml:space="preserve"> </w:t>
      </w:r>
      <w:r>
        <w:rPr>
          <w:rFonts w:ascii="宋体" w:hAnsi="宋体" w:cs="Tahoma"/>
          <w:color w:val="000000"/>
          <w:sz w:val="24"/>
          <w:shd w:val="clear" w:color="auto" w:fill="FFFFFF"/>
        </w:rPr>
        <w:t>9787512361027</w:t>
      </w:r>
      <w:r>
        <w:rPr>
          <w:rFonts w:hint="eastAsia" w:ascii="宋体" w:hAnsi="宋体" w:cs="Arial"/>
          <w:color w:val="000000"/>
          <w:sz w:val="24"/>
          <w:shd w:val="clear" w:color="auto" w:fill="FFFFFF"/>
        </w:rPr>
        <w:t>。</w:t>
      </w:r>
    </w:p>
    <w:p>
      <w:pPr>
        <w:adjustRightInd w:val="0"/>
        <w:snapToGrid w:val="0"/>
        <w:spacing w:line="360" w:lineRule="auto"/>
        <w:ind w:firstLine="480" w:firstLineChars="200"/>
        <w:rPr>
          <w:rFonts w:hint="eastAsia" w:ascii="宋体" w:hAnsi="宋体" w:cs="宋体"/>
          <w:color w:val="000000"/>
          <w:sz w:val="24"/>
        </w:rPr>
      </w:pPr>
      <w:r>
        <w:rPr>
          <w:rFonts w:hint="eastAsia" w:ascii="宋体" w:hAnsi="宋体"/>
          <w:bCs/>
          <w:color w:val="000000"/>
          <w:sz w:val="24"/>
        </w:rPr>
        <w:t>2</w:t>
      </w:r>
      <w:r>
        <w:rPr>
          <w:rFonts w:ascii="宋体" w:hAnsi="宋体"/>
          <w:bCs/>
          <w:color w:val="000000"/>
          <w:sz w:val="24"/>
        </w:rPr>
        <w:t>.</w:t>
      </w:r>
      <w:r>
        <w:rPr>
          <w:rFonts w:hint="eastAsia" w:ascii="宋体" w:hAnsi="宋体"/>
          <w:color w:val="000000"/>
          <w:sz w:val="24"/>
        </w:rPr>
        <w:t>《财务管理》，</w:t>
      </w:r>
      <w:r>
        <w:rPr>
          <w:rFonts w:hint="eastAsia" w:ascii="宋体" w:hAnsi="宋体" w:cs="Tahoma"/>
          <w:color w:val="000000"/>
          <w:sz w:val="24"/>
          <w:shd w:val="clear" w:color="auto" w:fill="FFFFFF"/>
        </w:rPr>
        <w:t>王梅主</w:t>
      </w:r>
      <w:r>
        <w:rPr>
          <w:rFonts w:hint="eastAsia" w:ascii="宋体" w:hAnsi="宋体" w:cs="Arial"/>
          <w:color w:val="000000"/>
          <w:sz w:val="24"/>
          <w:shd w:val="clear" w:color="auto" w:fill="FFFFFF"/>
        </w:rPr>
        <w:t>编</w:t>
      </w:r>
      <w:r>
        <w:rPr>
          <w:rFonts w:hint="eastAsia" w:ascii="宋体" w:hAnsi="宋体"/>
          <w:color w:val="000000"/>
          <w:sz w:val="24"/>
        </w:rPr>
        <w:t>，重庆大学出版社，</w:t>
      </w:r>
      <w:r>
        <w:rPr>
          <w:rFonts w:ascii="宋体" w:hAnsi="宋体"/>
          <w:color w:val="000000"/>
          <w:sz w:val="24"/>
        </w:rPr>
        <w:t>201</w:t>
      </w:r>
      <w:r>
        <w:rPr>
          <w:rFonts w:hint="eastAsia" w:ascii="宋体" w:hAnsi="宋体"/>
          <w:color w:val="000000"/>
          <w:sz w:val="24"/>
        </w:rPr>
        <w:t>5年版，人民币</w:t>
      </w:r>
      <w:r>
        <w:rPr>
          <w:rFonts w:ascii="宋体" w:hAnsi="宋体"/>
          <w:color w:val="000000"/>
          <w:sz w:val="24"/>
        </w:rPr>
        <w:t>3</w:t>
      </w:r>
      <w:r>
        <w:rPr>
          <w:rFonts w:hint="eastAsia" w:ascii="宋体" w:hAnsi="宋体"/>
          <w:color w:val="000000"/>
          <w:sz w:val="24"/>
        </w:rPr>
        <w:t>0元，</w:t>
      </w:r>
      <w:r>
        <w:rPr>
          <w:rFonts w:ascii="宋体" w:hAnsi="宋体"/>
          <w:color w:val="000000"/>
          <w:sz w:val="24"/>
        </w:rPr>
        <w:t>ISBN:</w:t>
      </w:r>
      <w:r>
        <w:rPr>
          <w:rFonts w:ascii="宋体" w:hAnsi="宋体" w:cs="Arial"/>
          <w:color w:val="000000"/>
          <w:sz w:val="24"/>
          <w:shd w:val="clear" w:color="auto" w:fill="FFFFFF"/>
        </w:rPr>
        <w:t xml:space="preserve"> </w:t>
      </w:r>
      <w:r>
        <w:rPr>
          <w:rFonts w:ascii="宋体" w:hAnsi="宋体"/>
          <w:color w:val="000000"/>
          <w:sz w:val="24"/>
          <w:shd w:val="clear" w:color="auto" w:fill="FFFFFF"/>
        </w:rPr>
        <w:t>9787562486824</w:t>
      </w:r>
      <w:r>
        <w:rPr>
          <w:rFonts w:hint="eastAsia" w:ascii="宋体" w:hAnsi="宋体" w:cs="Arial"/>
          <w:color w:val="000000"/>
          <w:sz w:val="24"/>
          <w:shd w:val="clear" w:color="auto" w:fill="FFFFFF"/>
        </w:rPr>
        <w:t>。</w:t>
      </w:r>
    </w:p>
    <w:p>
      <w:pPr>
        <w:adjustRightInd w:val="0"/>
        <w:snapToGrid w:val="0"/>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教学要求：</w:t>
      </w:r>
    </w:p>
    <w:p>
      <w:pPr>
        <w:tabs>
          <w:tab w:val="left" w:pos="6120"/>
        </w:tabs>
        <w:adjustRightInd w:val="0"/>
        <w:snapToGrid w:val="0"/>
        <w:spacing w:line="360" w:lineRule="auto"/>
        <w:ind w:firstLine="540" w:firstLineChars="225"/>
        <w:rPr>
          <w:rFonts w:ascii="微软雅黑" w:hAnsi="微软雅黑" w:eastAsia="微软雅黑"/>
          <w:b/>
          <w:sz w:val="24"/>
        </w:rPr>
      </w:pPr>
      <w:r>
        <w:rPr>
          <w:rFonts w:ascii="微软雅黑" w:hAnsi="微软雅黑" w:eastAsia="微软雅黑"/>
          <w:b/>
          <w:sz w:val="24"/>
        </w:rPr>
        <w:t>1.</w:t>
      </w:r>
      <w:r>
        <w:rPr>
          <w:rFonts w:hint="eastAsia" w:ascii="微软雅黑" w:hAnsi="微软雅黑" w:eastAsia="微软雅黑"/>
          <w:b/>
          <w:sz w:val="24"/>
        </w:rPr>
        <w:t>课程学习意义：</w:t>
      </w:r>
    </w:p>
    <w:p>
      <w:pPr>
        <w:tabs>
          <w:tab w:val="left" w:pos="6120"/>
        </w:tabs>
        <w:adjustRightInd w:val="0"/>
        <w:snapToGrid w:val="0"/>
        <w:spacing w:line="360" w:lineRule="auto"/>
        <w:ind w:firstLine="420"/>
        <w:rPr>
          <w:rFonts w:hint="eastAsia" w:ascii="宋体" w:hAnsi="宋体"/>
          <w:sz w:val="24"/>
        </w:rPr>
      </w:pPr>
      <w:r>
        <w:rPr>
          <w:rFonts w:hint="eastAsia" w:ascii="宋体" w:hAnsi="宋体"/>
          <w:sz w:val="24"/>
        </w:rPr>
        <w:t>由于企业经济活动规模不断扩大，竞争日趋激烈，财务管理已成为现代企业经营管理的核心，关系到企业的生存和发展。财务管理工作内容繁杂，只要有资金运动，就都属于财务管理的范畴。</w:t>
      </w:r>
    </w:p>
    <w:p>
      <w:pPr>
        <w:tabs>
          <w:tab w:val="left" w:pos="6120"/>
        </w:tabs>
        <w:adjustRightInd w:val="0"/>
        <w:snapToGrid w:val="0"/>
        <w:spacing w:line="360" w:lineRule="auto"/>
        <w:ind w:firstLine="540" w:firstLineChars="225"/>
        <w:rPr>
          <w:rFonts w:hint="eastAsia" w:ascii="宋体" w:hAnsi="宋体"/>
          <w:sz w:val="24"/>
        </w:rPr>
      </w:pPr>
      <w:r>
        <w:rPr>
          <w:rFonts w:hint="eastAsia" w:ascii="宋体" w:hAnsi="宋体"/>
          <w:sz w:val="24"/>
        </w:rPr>
        <w:t>如果把经营战略方针比作企业这条航船的航向，市场营销比作企业的发动机，那么“财务管理”就是发动机的燃料了。</w:t>
      </w:r>
    </w:p>
    <w:p>
      <w:pPr>
        <w:adjustRightInd w:val="0"/>
        <w:snapToGrid w:val="0"/>
        <w:spacing w:line="360" w:lineRule="auto"/>
        <w:ind w:firstLine="480" w:firstLineChars="200"/>
        <w:rPr>
          <w:rFonts w:ascii="微软雅黑" w:hAnsi="微软雅黑" w:eastAsia="微软雅黑"/>
          <w:b/>
          <w:sz w:val="24"/>
        </w:rPr>
      </w:pPr>
      <w:r>
        <w:rPr>
          <w:rFonts w:ascii="微软雅黑" w:hAnsi="微软雅黑" w:eastAsia="微软雅黑"/>
          <w:b/>
          <w:sz w:val="24"/>
        </w:rPr>
        <w:t>2</w:t>
      </w:r>
      <w:r>
        <w:rPr>
          <w:rFonts w:hint="eastAsia" w:ascii="微软雅黑" w:hAnsi="微软雅黑" w:eastAsia="微软雅黑"/>
          <w:b/>
          <w:sz w:val="24"/>
        </w:rPr>
        <w:t>教授方法及要求：</w:t>
      </w:r>
    </w:p>
    <w:p>
      <w:pPr>
        <w:adjustRightInd w:val="0"/>
        <w:snapToGrid w:val="0"/>
        <w:spacing w:line="360" w:lineRule="auto"/>
        <w:ind w:firstLine="480" w:firstLineChars="200"/>
        <w:rPr>
          <w:rFonts w:ascii="宋体" w:cs="宋体"/>
          <w:sz w:val="24"/>
        </w:rPr>
      </w:pPr>
      <w:r>
        <w:rPr>
          <w:rFonts w:hint="eastAsia" w:ascii="宋体" w:hAnsi="宋体" w:cs="宋体"/>
          <w:sz w:val="24"/>
        </w:rPr>
        <w:t>主要采用讲授法、案例分析法、实训法等方法，加强教学的实践性环节，突出专业性、实际操作性。</w:t>
      </w:r>
    </w:p>
    <w:p>
      <w:pPr>
        <w:adjustRightInd w:val="0"/>
        <w:snapToGrid w:val="0"/>
        <w:spacing w:line="360" w:lineRule="auto"/>
        <w:ind w:firstLine="480" w:firstLineChars="200"/>
        <w:rPr>
          <w:rFonts w:ascii="微软雅黑" w:hAnsi="微软雅黑" w:eastAsia="微软雅黑"/>
          <w:b/>
          <w:sz w:val="24"/>
        </w:rPr>
      </w:pPr>
      <w:r>
        <w:rPr>
          <w:rFonts w:ascii="微软雅黑" w:hAnsi="微软雅黑" w:eastAsia="微软雅黑"/>
          <w:b/>
          <w:sz w:val="24"/>
        </w:rPr>
        <w:t>3.</w:t>
      </w:r>
      <w:r>
        <w:rPr>
          <w:rFonts w:hint="eastAsia" w:ascii="微软雅黑" w:hAnsi="微软雅黑" w:eastAsia="微软雅黑"/>
          <w:b/>
          <w:sz w:val="24"/>
        </w:rPr>
        <w:t>学习方法及要求：</w:t>
      </w:r>
    </w:p>
    <w:p>
      <w:pPr>
        <w:adjustRightInd w:val="0"/>
        <w:snapToGrid w:val="0"/>
        <w:spacing w:line="360" w:lineRule="auto"/>
        <w:ind w:firstLine="480" w:firstLineChars="200"/>
        <w:rPr>
          <w:rFonts w:ascii="微软雅黑" w:hAnsi="微软雅黑" w:eastAsia="微软雅黑"/>
          <w:b/>
          <w:sz w:val="24"/>
        </w:rPr>
      </w:pPr>
      <w:r>
        <w:rPr>
          <w:rFonts w:hint="eastAsia" w:ascii="宋体" w:hAnsi="宋体" w:cs="宋体"/>
          <w:sz w:val="24"/>
        </w:rPr>
        <w:t>学生需要每次课前做好经典书目阅读和教材内容预习、上网查找相关案例材料、课堂上做好课堂笔记，课后按时完成作业、及时进行期末复习等。</w:t>
      </w:r>
    </w:p>
    <w:p>
      <w:pPr>
        <w:adjustRightInd w:val="0"/>
        <w:snapToGrid w:val="0"/>
        <w:spacing w:line="360" w:lineRule="auto"/>
        <w:ind w:firstLine="480" w:firstLineChars="200"/>
        <w:rPr>
          <w:rFonts w:ascii="宋体" w:cs="宋体"/>
          <w:sz w:val="24"/>
        </w:rPr>
      </w:pPr>
      <w:r>
        <w:rPr>
          <w:rFonts w:hint="eastAsia" w:ascii="宋体" w:hAnsi="宋体" w:cs="宋体"/>
          <w:sz w:val="24"/>
        </w:rPr>
        <w:t>资料（材料）准备：</w:t>
      </w:r>
    </w:p>
    <w:p>
      <w:pPr>
        <w:adjustRightInd w:val="0"/>
        <w:snapToGrid w:val="0"/>
        <w:spacing w:line="360" w:lineRule="auto"/>
        <w:ind w:firstLine="480" w:firstLineChars="200"/>
        <w:rPr>
          <w:rFonts w:hint="eastAsia" w:ascii="宋体" w:cs="宋体"/>
          <w:bCs/>
          <w:sz w:val="24"/>
        </w:rPr>
      </w:pPr>
      <w:r>
        <w:rPr>
          <w:rFonts w:hint="eastAsia" w:ascii="宋体" w:hAnsi="宋体" w:cs="宋体"/>
          <w:bCs/>
          <w:sz w:val="24"/>
        </w:rPr>
        <w:t>购买或借阅相关教材及必读、选读书目（学校图书馆均能借阅纸质版书目或利用超星电子图书资源下载电子版）。</w:t>
      </w:r>
    </w:p>
    <w:p>
      <w:pPr>
        <w:spacing w:line="360" w:lineRule="auto"/>
        <w:ind w:firstLine="480" w:firstLineChars="200"/>
        <w:rPr>
          <w:rFonts w:ascii="宋体" w:cs="宋体"/>
          <w:bCs/>
          <w:sz w:val="24"/>
        </w:rPr>
      </w:pPr>
      <w:r>
        <w:rPr>
          <w:rFonts w:hint="eastAsia" w:ascii="宋体" w:hAnsi="宋体" w:cs="宋体"/>
          <w:bCs/>
          <w:sz w:val="24"/>
        </w:rPr>
        <w:t>学习时间：</w:t>
      </w:r>
    </w:p>
    <w:p>
      <w:pPr>
        <w:spacing w:line="360" w:lineRule="auto"/>
        <w:ind w:firstLine="480" w:firstLineChars="200"/>
        <w:rPr>
          <w:rFonts w:ascii="宋体" w:cs="宋体"/>
          <w:sz w:val="24"/>
        </w:rPr>
      </w:pPr>
      <w:r>
        <w:rPr>
          <w:rFonts w:hint="eastAsia" w:ascii="宋体" w:hAnsi="宋体" w:cs="宋体"/>
          <w:bCs/>
          <w:sz w:val="24"/>
        </w:rPr>
        <w:t>每</w:t>
      </w:r>
      <w:r>
        <w:rPr>
          <w:rFonts w:hint="eastAsia" w:ascii="宋体" w:hAnsi="宋体" w:cs="宋体"/>
          <w:sz w:val="24"/>
        </w:rPr>
        <w:t>次课前学生需要花费</w:t>
      </w:r>
      <w:r>
        <w:rPr>
          <w:rFonts w:ascii="宋体" w:hAnsi="宋体" w:cs="宋体"/>
          <w:sz w:val="24"/>
        </w:rPr>
        <w:t>30-45</w:t>
      </w:r>
      <w:r>
        <w:rPr>
          <w:rFonts w:hint="eastAsia" w:ascii="宋体" w:hAnsi="宋体" w:cs="宋体"/>
          <w:sz w:val="24"/>
        </w:rPr>
        <w:t>分钟左右时间来预习教材内容、阅读指定经典书目，以及上网查阅相关资料等。每次课程结束后需及时复习，完成老师布置的课后习题或学习任务。</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三、课程内容</w:t>
      </w:r>
    </w:p>
    <w:tbl>
      <w:tblPr>
        <w:tblStyle w:val="8"/>
        <w:tblpPr w:leftFromText="180" w:rightFromText="180" w:vertAnchor="text" w:horzAnchor="page" w:tblpX="1657" w:tblpY="179"/>
        <w:tblOverlap w:val="never"/>
        <w:tblW w:w="8538" w:type="dxa"/>
        <w:tblInd w:w="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540"/>
        <w:gridCol w:w="1005"/>
        <w:gridCol w:w="1875"/>
        <w:gridCol w:w="1770"/>
        <w:gridCol w:w="1267"/>
        <w:gridCol w:w="2081"/>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blHeader/>
        </w:trPr>
        <w:tc>
          <w:tcPr>
            <w:tcW w:w="540"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lang w:val="zh-CN"/>
              </w:rPr>
              <w:t>周次</w:t>
            </w:r>
          </w:p>
        </w:tc>
        <w:tc>
          <w:tcPr>
            <w:tcW w:w="1005" w:type="dxa"/>
            <w:tcBorders>
              <w:top w:val="nil"/>
              <w:left w:val="nil"/>
              <w:bottom w:val="nil"/>
              <w:right w:val="nil"/>
            </w:tcBorders>
            <w:vAlign w:val="center"/>
          </w:tcPr>
          <w:p>
            <w:pPr>
              <w:spacing w:before="80" w:after="80"/>
              <w:jc w:val="center"/>
              <w:rPr>
                <w:rFonts w:ascii="微软雅黑" w:hAnsi="微软雅黑" w:eastAsia="微软雅黑"/>
                <w:b/>
                <w:bCs/>
                <w:color w:val="000000"/>
                <w:kern w:val="0"/>
                <w:sz w:val="20"/>
              </w:rPr>
            </w:pPr>
            <w:r>
              <w:rPr>
                <w:rFonts w:hint="eastAsia" w:ascii="微软雅黑" w:hAnsi="微软雅黑" w:eastAsia="微软雅黑"/>
                <w:b/>
                <w:bCs/>
                <w:color w:val="000000"/>
                <w:kern w:val="0"/>
                <w:sz w:val="20"/>
              </w:rPr>
              <w:t>时间</w:t>
            </w:r>
          </w:p>
        </w:tc>
        <w:tc>
          <w:tcPr>
            <w:tcW w:w="1875"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bCs/>
                <w:color w:val="000000"/>
                <w:kern w:val="0"/>
                <w:sz w:val="20"/>
              </w:rPr>
              <w:t>内容</w:t>
            </w:r>
          </w:p>
        </w:tc>
        <w:tc>
          <w:tcPr>
            <w:tcW w:w="1770"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lang w:val="zh-CN"/>
              </w:rPr>
            </w:pPr>
            <w:r>
              <w:rPr>
                <w:rFonts w:hint="eastAsia" w:ascii="微软雅黑" w:hAnsi="微软雅黑" w:eastAsia="微软雅黑"/>
                <w:b/>
                <w:color w:val="000000"/>
                <w:kern w:val="0"/>
                <w:sz w:val="20"/>
                <w:lang w:val="zh-CN"/>
              </w:rPr>
              <w:t>课前阅读（必读、选读、页码范围）</w:t>
            </w:r>
          </w:p>
        </w:tc>
        <w:tc>
          <w:tcPr>
            <w:tcW w:w="1267" w:type="dxa"/>
            <w:tcBorders>
              <w:top w:val="nil"/>
              <w:left w:val="nil"/>
              <w:bottom w:val="nil"/>
              <w:right w:val="nil"/>
            </w:tcBorders>
            <w:vAlign w:val="center"/>
          </w:tcPr>
          <w:p>
            <w:pPr>
              <w:spacing w:before="80" w:after="80" w:line="300" w:lineRule="exact"/>
              <w:jc w:val="center"/>
              <w:rPr>
                <w:rFonts w:ascii="微软雅黑" w:hAnsi="微软雅黑" w:eastAsia="微软雅黑"/>
                <w:b/>
                <w:color w:val="000000"/>
                <w:kern w:val="0"/>
                <w:sz w:val="20"/>
              </w:rPr>
            </w:pPr>
            <w:r>
              <w:rPr>
                <w:rFonts w:hint="eastAsia" w:ascii="微软雅黑" w:hAnsi="微软雅黑" w:eastAsia="微软雅黑"/>
                <w:b/>
                <w:color w:val="000000"/>
                <w:kern w:val="0"/>
                <w:sz w:val="20"/>
              </w:rPr>
              <w:t>携带材料</w:t>
            </w:r>
          </w:p>
        </w:tc>
        <w:tc>
          <w:tcPr>
            <w:tcW w:w="2081"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rPr>
              <w:t>课堂测验与课后习题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tcBorders>
              <w:top w:val="single" w:color="F0A22E" w:sz="4" w:space="0"/>
              <w:bottom w:val="single" w:color="F0A22E" w:sz="4" w:space="0"/>
              <w:right w:val="single" w:color="F0A22E" w:sz="4" w:space="0"/>
            </w:tcBorders>
            <w:vAlign w:val="center"/>
          </w:tcPr>
          <w:p>
            <w:pPr>
              <w:spacing w:before="80" w:after="80"/>
              <w:jc w:val="center"/>
              <w:rPr>
                <w:rFonts w:ascii="宋体" w:cs="宋体"/>
                <w:b/>
                <w:bCs/>
                <w:color w:val="000000"/>
                <w:kern w:val="0"/>
                <w:sz w:val="18"/>
              </w:rPr>
            </w:pPr>
            <w:r>
              <w:rPr>
                <w:rFonts w:ascii="宋体" w:hAnsi="宋体" w:cs="宋体"/>
                <w:bCs/>
                <w:color w:val="000000"/>
                <w:kern w:val="0"/>
                <w:sz w:val="18"/>
              </w:rPr>
              <w:t>1</w:t>
            </w:r>
          </w:p>
        </w:tc>
        <w:tc>
          <w:tcPr>
            <w:tcW w:w="100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kern w:val="0"/>
                <w:sz w:val="18"/>
              </w:rPr>
            </w:pPr>
            <w:r>
              <w:rPr>
                <w:rFonts w:hint="eastAsia" w:ascii="宋体" w:hAnsi="宋体" w:cs="宋体"/>
                <w:bCs/>
                <w:kern w:val="0"/>
                <w:sz w:val="18"/>
              </w:rPr>
              <w:t>3月6日</w:t>
            </w:r>
          </w:p>
          <w:p>
            <w:pPr>
              <w:spacing w:before="80" w:after="80"/>
              <w:jc w:val="center"/>
              <w:rPr>
                <w:rFonts w:ascii="宋体" w:cs="宋体"/>
                <w:bCs/>
                <w:kern w:val="0"/>
                <w:sz w:val="18"/>
              </w:rPr>
            </w:pPr>
            <w:r>
              <w:rPr>
                <w:rFonts w:hint="eastAsia" w:ascii="宋体" w:hAnsi="宋体" w:cs="宋体"/>
                <w:bCs/>
                <w:kern w:val="0"/>
                <w:sz w:val="18"/>
              </w:rPr>
              <w:t>3-4节</w:t>
            </w:r>
          </w:p>
          <w:p>
            <w:pPr>
              <w:spacing w:before="80" w:after="80"/>
              <w:jc w:val="center"/>
              <w:rPr>
                <w:rFonts w:ascii="宋体" w:cs="宋体"/>
                <w:bCs/>
                <w:color w:val="000000"/>
                <w:kern w:val="0"/>
                <w:sz w:val="18"/>
              </w:rPr>
            </w:pPr>
          </w:p>
        </w:tc>
        <w:tc>
          <w:tcPr>
            <w:tcW w:w="187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第一章总论</w:t>
            </w:r>
          </w:p>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财务管理的含义和内容</w:t>
            </w:r>
          </w:p>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财务管理的环节</w:t>
            </w:r>
          </w:p>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财务管理的目标</w:t>
            </w:r>
          </w:p>
          <w:p>
            <w:pPr>
              <w:spacing w:before="80" w:after="80"/>
              <w:jc w:val="center"/>
              <w:rPr>
                <w:rFonts w:ascii="宋体" w:cs="宋体"/>
                <w:bCs/>
                <w:color w:val="000000"/>
                <w:kern w:val="0"/>
                <w:sz w:val="18"/>
              </w:rPr>
            </w:pPr>
            <w:r>
              <w:rPr>
                <w:rFonts w:hint="eastAsia" w:ascii="宋体" w:hAnsi="宋体" w:cs="宋体"/>
                <w:bCs/>
                <w:color w:val="000000"/>
                <w:kern w:val="0"/>
                <w:sz w:val="18"/>
              </w:rPr>
              <w:t>影响财务管理的环境</w:t>
            </w:r>
          </w:p>
          <w:p>
            <w:pPr>
              <w:spacing w:before="80" w:after="80"/>
              <w:rPr>
                <w:rFonts w:ascii="宋体" w:cs="宋体"/>
                <w:bCs/>
                <w:color w:val="000000"/>
                <w:kern w:val="0"/>
                <w:sz w:val="18"/>
              </w:rPr>
            </w:pPr>
            <w:r>
              <w:rPr>
                <w:rFonts w:hint="eastAsia" w:ascii="宋体" w:cs="宋体"/>
                <w:bCs/>
                <w:color w:val="000000"/>
                <w:kern w:val="0"/>
                <w:sz w:val="18"/>
              </w:rPr>
              <w:t xml:space="preserve"> </w:t>
            </w:r>
          </w:p>
        </w:tc>
        <w:tc>
          <w:tcPr>
            <w:tcW w:w="1770"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szCs w:val="18"/>
              </w:rPr>
            </w:pPr>
            <w:r>
              <w:rPr>
                <w:rFonts w:hint="eastAsia" w:ascii="宋体" w:hAnsi="宋体" w:cs="宋体"/>
                <w:bCs/>
                <w:color w:val="000000"/>
                <w:kern w:val="0"/>
                <w:sz w:val="18"/>
                <w:szCs w:val="18"/>
              </w:rPr>
              <w:t>教材第一章，</w:t>
            </w:r>
            <w:r>
              <w:rPr>
                <w:rFonts w:ascii="宋体" w:hAnsi="宋体" w:cs="宋体"/>
                <w:bCs/>
                <w:color w:val="000000"/>
                <w:kern w:val="0"/>
                <w:sz w:val="18"/>
                <w:szCs w:val="18"/>
              </w:rPr>
              <w:t>P1-</w:t>
            </w:r>
            <w:r>
              <w:rPr>
                <w:rFonts w:hint="eastAsia" w:ascii="宋体" w:hAnsi="宋体" w:cs="宋体"/>
                <w:bCs/>
                <w:color w:val="000000"/>
                <w:kern w:val="0"/>
                <w:sz w:val="18"/>
                <w:szCs w:val="18"/>
              </w:rPr>
              <w:t xml:space="preserve">8 </w:t>
            </w:r>
          </w:p>
          <w:p>
            <w:pPr>
              <w:spacing w:before="80" w:after="80"/>
              <w:rPr>
                <w:rFonts w:ascii="宋体" w:cs="宋体"/>
                <w:bCs/>
                <w:color w:val="000000"/>
                <w:kern w:val="0"/>
                <w:sz w:val="18"/>
              </w:rPr>
            </w:pPr>
            <w:r>
              <w:rPr>
                <w:rFonts w:ascii="宋体" w:hAnsi="宋体" w:cs="宋体"/>
                <w:bCs/>
                <w:color w:val="000000"/>
                <w:kern w:val="0"/>
                <w:sz w:val="18"/>
              </w:rPr>
              <w:t xml:space="preserve"> </w:t>
            </w:r>
          </w:p>
        </w:tc>
        <w:tc>
          <w:tcPr>
            <w:tcW w:w="1267"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教材、笔、</w:t>
            </w:r>
          </w:p>
          <w:p>
            <w:pPr>
              <w:spacing w:before="80" w:after="80"/>
              <w:jc w:val="center"/>
              <w:rPr>
                <w:rFonts w:ascii="宋体" w:cs="宋体"/>
                <w:bCs/>
                <w:color w:val="000000"/>
                <w:kern w:val="0"/>
                <w:sz w:val="18"/>
              </w:rPr>
            </w:pPr>
            <w:r>
              <w:rPr>
                <w:rFonts w:hint="eastAsia" w:ascii="宋体" w:hAnsi="宋体" w:cs="宋体"/>
                <w:bCs/>
                <w:color w:val="000000"/>
                <w:kern w:val="0"/>
                <w:sz w:val="18"/>
              </w:rPr>
              <w:t>笔记本</w:t>
            </w:r>
          </w:p>
        </w:tc>
        <w:tc>
          <w:tcPr>
            <w:tcW w:w="2081" w:type="dxa"/>
            <w:tcBorders>
              <w:top w:val="single" w:color="F0A22E" w:sz="4" w:space="0"/>
              <w:left w:val="single" w:color="F0A22E" w:sz="4" w:space="0"/>
              <w:bottom w:val="single" w:color="F0A22E" w:sz="4" w:space="0"/>
            </w:tcBorders>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spacing w:before="80" w:after="80"/>
              <w:jc w:val="left"/>
              <w:rPr>
                <w:rFonts w:ascii="宋体" w:cs="宋体"/>
                <w:bCs/>
                <w:color w:val="000000"/>
                <w:kern w:val="0"/>
                <w:sz w:val="18"/>
              </w:rPr>
            </w:pPr>
            <w:r>
              <w:rPr>
                <w:rFonts w:ascii="宋体" w:hAnsi="宋体" w:cs="宋体"/>
                <w:bCs/>
                <w:color w:val="000000"/>
                <w:kern w:val="0"/>
                <w:sz w:val="18"/>
              </w:rPr>
              <w:t>1.</w:t>
            </w:r>
            <w:r>
              <w:rPr>
                <w:rFonts w:hint="eastAsia" w:ascii="宋体" w:hAnsi="宋体" w:cs="宋体"/>
                <w:bCs/>
                <w:color w:val="000000"/>
                <w:kern w:val="0"/>
                <w:sz w:val="18"/>
              </w:rPr>
              <w:t>P13练习题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tcBorders>
              <w:top w:val="single" w:color="F0A22E" w:sz="4" w:space="0"/>
              <w:bottom w:val="single" w:color="F0A22E" w:sz="4" w:space="0"/>
              <w:right w:val="single" w:color="F0A22E" w:sz="4" w:space="0"/>
            </w:tcBorders>
            <w:vAlign w:val="center"/>
          </w:tcPr>
          <w:p>
            <w:pPr>
              <w:spacing w:before="80" w:after="80"/>
              <w:jc w:val="center"/>
              <w:rPr>
                <w:rFonts w:ascii="宋体" w:cs="宋体"/>
                <w:b/>
                <w:bCs/>
                <w:color w:val="000000"/>
                <w:kern w:val="0"/>
                <w:sz w:val="18"/>
              </w:rPr>
            </w:pPr>
            <w:r>
              <w:rPr>
                <w:rFonts w:ascii="宋体" w:hAnsi="宋体" w:cs="宋体"/>
                <w:bCs/>
                <w:color w:val="000000"/>
                <w:kern w:val="0"/>
                <w:sz w:val="18"/>
              </w:rPr>
              <w:t>2</w:t>
            </w:r>
          </w:p>
        </w:tc>
        <w:tc>
          <w:tcPr>
            <w:tcW w:w="1005" w:type="dxa"/>
            <w:tcBorders>
              <w:top w:val="single" w:color="F0A22E" w:sz="4" w:space="0"/>
              <w:left w:val="single" w:color="F0A22E" w:sz="4" w:space="0"/>
              <w:bottom w:val="single" w:color="F0A22E" w:sz="4" w:space="0"/>
              <w:right w:val="single" w:color="F0A22E" w:sz="4" w:space="0"/>
            </w:tcBorders>
            <w:vAlign w:val="center"/>
          </w:tcPr>
          <w:p>
            <w:pPr>
              <w:spacing w:before="80" w:after="80"/>
              <w:ind w:firstLine="180" w:firstLineChars="100"/>
              <w:rPr>
                <w:rFonts w:hint="eastAsia" w:ascii="宋体" w:hAnsi="宋体" w:cs="宋体"/>
                <w:bCs/>
                <w:kern w:val="0"/>
                <w:sz w:val="18"/>
              </w:rPr>
            </w:pPr>
            <w:r>
              <w:rPr>
                <w:rFonts w:hint="eastAsia" w:ascii="宋体" w:hAnsi="宋体" w:cs="宋体"/>
                <w:bCs/>
                <w:kern w:val="0"/>
                <w:sz w:val="18"/>
              </w:rPr>
              <w:t>3月13日</w:t>
            </w:r>
          </w:p>
          <w:p>
            <w:pPr>
              <w:spacing w:before="80" w:after="80"/>
              <w:jc w:val="center"/>
              <w:rPr>
                <w:rFonts w:ascii="宋体" w:cs="宋体"/>
                <w:bCs/>
                <w:color w:val="000000"/>
                <w:kern w:val="0"/>
                <w:sz w:val="18"/>
              </w:rPr>
            </w:pPr>
            <w:r>
              <w:rPr>
                <w:rFonts w:hint="eastAsia" w:ascii="宋体" w:hAnsi="宋体" w:cs="宋体"/>
                <w:bCs/>
                <w:kern w:val="0"/>
                <w:sz w:val="18"/>
              </w:rPr>
              <w:t>3-4节</w:t>
            </w:r>
          </w:p>
        </w:tc>
        <w:tc>
          <w:tcPr>
            <w:tcW w:w="187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 xml:space="preserve">  第二章财务管理价值观念 </w:t>
            </w:r>
          </w:p>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 xml:space="preserve">  资金的时间价值</w:t>
            </w:r>
          </w:p>
          <w:p>
            <w:pPr>
              <w:spacing w:before="80" w:after="80"/>
              <w:jc w:val="center"/>
              <w:rPr>
                <w:rFonts w:ascii="宋体" w:hAnsi="宋体" w:cs="宋体"/>
                <w:bCs/>
                <w:color w:val="000000"/>
                <w:kern w:val="0"/>
                <w:sz w:val="18"/>
              </w:rPr>
            </w:pPr>
            <w:r>
              <w:rPr>
                <w:rFonts w:hint="eastAsia" w:ascii="宋体" w:hAnsi="宋体" w:cs="宋体"/>
                <w:bCs/>
                <w:color w:val="000000"/>
                <w:kern w:val="0"/>
                <w:sz w:val="18"/>
              </w:rPr>
              <w:t xml:space="preserve"> 风险价值</w:t>
            </w:r>
          </w:p>
        </w:tc>
        <w:tc>
          <w:tcPr>
            <w:tcW w:w="1770"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szCs w:val="18"/>
              </w:rPr>
            </w:pPr>
            <w:r>
              <w:rPr>
                <w:rFonts w:hint="eastAsia" w:ascii="宋体" w:hAnsi="宋体" w:cs="宋体"/>
                <w:bCs/>
                <w:color w:val="000000"/>
                <w:kern w:val="0"/>
                <w:sz w:val="18"/>
                <w:szCs w:val="18"/>
              </w:rPr>
              <w:t>教材第二章，</w:t>
            </w:r>
            <w:r>
              <w:rPr>
                <w:rFonts w:ascii="宋体" w:hAnsi="宋体" w:cs="宋体"/>
                <w:bCs/>
                <w:color w:val="000000"/>
                <w:kern w:val="0"/>
                <w:sz w:val="18"/>
                <w:szCs w:val="18"/>
              </w:rPr>
              <w:t>P</w:t>
            </w:r>
            <w:r>
              <w:rPr>
                <w:rFonts w:hint="eastAsia" w:ascii="宋体" w:hAnsi="宋体" w:cs="宋体"/>
                <w:bCs/>
                <w:color w:val="000000"/>
                <w:kern w:val="0"/>
                <w:sz w:val="18"/>
                <w:szCs w:val="18"/>
              </w:rPr>
              <w:t>16</w:t>
            </w:r>
            <w:r>
              <w:rPr>
                <w:rFonts w:ascii="宋体" w:hAnsi="宋体" w:cs="宋体"/>
                <w:bCs/>
                <w:color w:val="000000"/>
                <w:kern w:val="0"/>
                <w:sz w:val="18"/>
                <w:szCs w:val="18"/>
              </w:rPr>
              <w:t>-</w:t>
            </w:r>
            <w:r>
              <w:rPr>
                <w:rFonts w:hint="eastAsia" w:ascii="宋体" w:hAnsi="宋体" w:cs="宋体"/>
                <w:bCs/>
                <w:color w:val="000000"/>
                <w:kern w:val="0"/>
                <w:sz w:val="18"/>
                <w:szCs w:val="18"/>
              </w:rPr>
              <w:t xml:space="preserve">29 </w:t>
            </w:r>
          </w:p>
          <w:p>
            <w:pPr>
              <w:spacing w:before="80" w:after="80"/>
              <w:rPr>
                <w:rFonts w:ascii="宋体" w:cs="宋体"/>
                <w:bCs/>
                <w:color w:val="000000"/>
                <w:kern w:val="0"/>
                <w:sz w:val="18"/>
              </w:rPr>
            </w:pPr>
          </w:p>
        </w:tc>
        <w:tc>
          <w:tcPr>
            <w:tcW w:w="1267"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教材、笔、</w:t>
            </w:r>
          </w:p>
          <w:p>
            <w:pPr>
              <w:spacing w:before="80" w:after="80"/>
              <w:jc w:val="center"/>
              <w:rPr>
                <w:rFonts w:ascii="宋体" w:cs="宋体"/>
                <w:bCs/>
                <w:color w:val="000000"/>
                <w:kern w:val="0"/>
                <w:sz w:val="18"/>
              </w:rPr>
            </w:pPr>
            <w:r>
              <w:rPr>
                <w:rFonts w:hint="eastAsia" w:ascii="宋体" w:hAnsi="宋体" w:cs="宋体"/>
                <w:bCs/>
                <w:color w:val="000000"/>
                <w:kern w:val="0"/>
                <w:sz w:val="18"/>
              </w:rPr>
              <w:t>笔记本</w:t>
            </w:r>
          </w:p>
        </w:tc>
        <w:tc>
          <w:tcPr>
            <w:tcW w:w="2081" w:type="dxa"/>
            <w:tcBorders>
              <w:top w:val="single" w:color="F0A22E" w:sz="4" w:space="0"/>
              <w:left w:val="single" w:color="F0A22E" w:sz="4" w:space="0"/>
              <w:bottom w:val="single" w:color="F0A22E" w:sz="4" w:space="0"/>
            </w:tcBorders>
            <w:vAlign w:val="center"/>
          </w:tcPr>
          <w:p>
            <w:pPr>
              <w:spacing w:before="80" w:after="80"/>
              <w:ind w:left="90" w:hanging="90" w:hangingChars="50"/>
              <w:jc w:val="left"/>
              <w:rPr>
                <w:rFonts w:ascii="宋体" w:cs="宋体"/>
                <w:bCs/>
                <w:color w:val="000000"/>
                <w:kern w:val="0"/>
                <w:sz w:val="18"/>
              </w:rPr>
            </w:pPr>
            <w:r>
              <w:rPr>
                <w:rFonts w:hint="eastAsia" w:ascii="宋体" w:hAnsi="宋体" w:cs="宋体"/>
                <w:bCs/>
                <w:color w:val="000000"/>
                <w:kern w:val="0"/>
                <w:sz w:val="18"/>
              </w:rPr>
              <w:t>课后习题：</w:t>
            </w:r>
          </w:p>
          <w:p>
            <w:pPr>
              <w:spacing w:before="80" w:after="80"/>
              <w:jc w:val="left"/>
              <w:rPr>
                <w:rFonts w:ascii="宋体" w:cs="宋体"/>
                <w:bCs/>
                <w:color w:val="000000"/>
                <w:kern w:val="0"/>
                <w:sz w:val="18"/>
              </w:rPr>
            </w:pPr>
            <w:r>
              <w:rPr>
                <w:rFonts w:ascii="宋体" w:hAnsi="宋体" w:cs="宋体"/>
                <w:bCs/>
                <w:color w:val="000000"/>
                <w:kern w:val="0"/>
                <w:sz w:val="18"/>
              </w:rPr>
              <w:t>1.</w:t>
            </w:r>
            <w:r>
              <w:rPr>
                <w:rFonts w:hint="eastAsia" w:ascii="宋体" w:hAnsi="宋体" w:cs="宋体"/>
                <w:bCs/>
                <w:color w:val="000000"/>
                <w:kern w:val="0"/>
                <w:sz w:val="18"/>
              </w:rPr>
              <w:t>P39练习题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tcBorders>
              <w:top w:val="single" w:color="F0A22E" w:sz="4" w:space="0"/>
              <w:bottom w:val="single" w:color="F0A22E" w:sz="4" w:space="0"/>
              <w:right w:val="single" w:color="F0A22E" w:sz="4" w:space="0"/>
            </w:tcBorders>
            <w:vAlign w:val="center"/>
          </w:tcPr>
          <w:p>
            <w:pPr>
              <w:spacing w:before="80" w:after="80"/>
              <w:jc w:val="center"/>
              <w:rPr>
                <w:rFonts w:ascii="宋体" w:cs="宋体"/>
                <w:b/>
                <w:bCs/>
                <w:color w:val="000000"/>
                <w:kern w:val="0"/>
                <w:sz w:val="18"/>
              </w:rPr>
            </w:pPr>
            <w:r>
              <w:rPr>
                <w:rFonts w:ascii="宋体" w:hAnsi="宋体" w:cs="宋体"/>
                <w:bCs/>
                <w:color w:val="000000"/>
                <w:kern w:val="0"/>
                <w:sz w:val="18"/>
              </w:rPr>
              <w:t>3</w:t>
            </w:r>
          </w:p>
        </w:tc>
        <w:tc>
          <w:tcPr>
            <w:tcW w:w="100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3月20日</w:t>
            </w:r>
          </w:p>
          <w:p>
            <w:pPr>
              <w:spacing w:before="80" w:after="80"/>
              <w:jc w:val="center"/>
              <w:rPr>
                <w:rFonts w:ascii="宋体" w:cs="宋体"/>
                <w:bCs/>
                <w:kern w:val="0"/>
                <w:sz w:val="18"/>
              </w:rPr>
            </w:pPr>
            <w:r>
              <w:rPr>
                <w:rFonts w:hint="eastAsia" w:ascii="宋体" w:hAnsi="宋体" w:cs="宋体"/>
                <w:bCs/>
                <w:color w:val="000000"/>
                <w:kern w:val="0"/>
                <w:sz w:val="18"/>
              </w:rPr>
              <w:t>3-4节</w:t>
            </w:r>
            <w:r>
              <w:rPr>
                <w:rFonts w:hint="eastAsia" w:ascii="宋体" w:hAnsi="宋体" w:cs="宋体"/>
                <w:bCs/>
                <w:kern w:val="0"/>
                <w:sz w:val="18"/>
              </w:rPr>
              <w:t xml:space="preserve"> </w:t>
            </w:r>
          </w:p>
          <w:p>
            <w:pPr>
              <w:spacing w:before="80" w:after="80"/>
              <w:jc w:val="center"/>
              <w:rPr>
                <w:rFonts w:ascii="宋体" w:cs="宋体"/>
                <w:bCs/>
                <w:color w:val="000000"/>
                <w:kern w:val="0"/>
                <w:sz w:val="18"/>
              </w:rPr>
            </w:pPr>
          </w:p>
        </w:tc>
        <w:tc>
          <w:tcPr>
            <w:tcW w:w="187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 xml:space="preserve">第三章财务分析 </w:t>
            </w:r>
          </w:p>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 xml:space="preserve">  财务分析概述 </w:t>
            </w:r>
          </w:p>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 xml:space="preserve"> 财务能力分析 </w:t>
            </w:r>
          </w:p>
          <w:p>
            <w:pPr>
              <w:spacing w:before="80" w:after="80"/>
              <w:jc w:val="center"/>
              <w:rPr>
                <w:rFonts w:ascii="宋体" w:hAnsi="宋体" w:cs="宋体"/>
                <w:bCs/>
                <w:color w:val="000000"/>
                <w:kern w:val="0"/>
                <w:sz w:val="18"/>
              </w:rPr>
            </w:pPr>
            <w:r>
              <w:rPr>
                <w:rFonts w:hint="eastAsia" w:ascii="宋体" w:hAnsi="宋体" w:cs="宋体"/>
                <w:bCs/>
                <w:color w:val="000000"/>
                <w:kern w:val="0"/>
                <w:sz w:val="18"/>
              </w:rPr>
              <w:t>企业财务状况综合分析</w:t>
            </w:r>
          </w:p>
        </w:tc>
        <w:tc>
          <w:tcPr>
            <w:tcW w:w="1770" w:type="dxa"/>
            <w:tcBorders>
              <w:top w:val="single" w:color="F0A22E" w:sz="4" w:space="0"/>
              <w:left w:val="single" w:color="F0A22E" w:sz="4" w:space="0"/>
              <w:bottom w:val="single" w:color="F0A22E" w:sz="4" w:space="0"/>
              <w:right w:val="single" w:color="F0A22E" w:sz="4" w:space="0"/>
            </w:tcBorders>
            <w:vAlign w:val="center"/>
          </w:tcPr>
          <w:p>
            <w:pPr>
              <w:spacing w:before="80" w:after="80"/>
              <w:rPr>
                <w:rFonts w:ascii="宋体" w:cs="宋体"/>
                <w:bCs/>
                <w:color w:val="000000"/>
                <w:kern w:val="0"/>
                <w:sz w:val="18"/>
                <w:szCs w:val="18"/>
              </w:rPr>
            </w:pPr>
            <w:r>
              <w:rPr>
                <w:rFonts w:hint="eastAsia" w:ascii="宋体" w:hAnsi="宋体" w:cs="宋体"/>
                <w:bCs/>
                <w:color w:val="000000"/>
                <w:kern w:val="0"/>
                <w:sz w:val="18"/>
                <w:szCs w:val="18"/>
              </w:rPr>
              <w:t>教材第三章，</w:t>
            </w:r>
            <w:r>
              <w:rPr>
                <w:rFonts w:ascii="宋体" w:hAnsi="宋体" w:cs="宋体"/>
                <w:bCs/>
                <w:color w:val="000000"/>
                <w:kern w:val="0"/>
                <w:sz w:val="18"/>
                <w:szCs w:val="18"/>
              </w:rPr>
              <w:t>P</w:t>
            </w:r>
            <w:r>
              <w:rPr>
                <w:rFonts w:hint="eastAsia" w:ascii="宋体" w:hAnsi="宋体" w:cs="宋体"/>
                <w:bCs/>
                <w:color w:val="000000"/>
                <w:kern w:val="0"/>
                <w:sz w:val="18"/>
                <w:szCs w:val="18"/>
              </w:rPr>
              <w:t>43</w:t>
            </w:r>
            <w:r>
              <w:rPr>
                <w:rFonts w:ascii="宋体" w:hAnsi="宋体" w:cs="宋体"/>
                <w:bCs/>
                <w:color w:val="000000"/>
                <w:kern w:val="0"/>
                <w:sz w:val="18"/>
                <w:szCs w:val="18"/>
              </w:rPr>
              <w:t>-</w:t>
            </w:r>
            <w:r>
              <w:rPr>
                <w:rFonts w:hint="eastAsia" w:ascii="宋体" w:hAnsi="宋体" w:cs="宋体"/>
                <w:bCs/>
                <w:color w:val="000000"/>
                <w:kern w:val="0"/>
                <w:sz w:val="18"/>
                <w:szCs w:val="18"/>
              </w:rPr>
              <w:t xml:space="preserve">57 </w:t>
            </w:r>
          </w:p>
          <w:p>
            <w:pPr>
              <w:spacing w:before="80" w:after="80"/>
              <w:jc w:val="center"/>
              <w:rPr>
                <w:rFonts w:ascii="宋体" w:cs="宋体"/>
                <w:bCs/>
                <w:color w:val="000000"/>
                <w:kern w:val="0"/>
                <w:sz w:val="18"/>
              </w:rPr>
            </w:pPr>
          </w:p>
        </w:tc>
        <w:tc>
          <w:tcPr>
            <w:tcW w:w="1267"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教材、笔、</w:t>
            </w:r>
          </w:p>
          <w:p>
            <w:pPr>
              <w:spacing w:before="80" w:after="80"/>
              <w:jc w:val="center"/>
              <w:rPr>
                <w:rFonts w:ascii="宋体" w:cs="宋体"/>
                <w:bCs/>
                <w:color w:val="000000"/>
                <w:kern w:val="0"/>
                <w:sz w:val="18"/>
              </w:rPr>
            </w:pPr>
            <w:r>
              <w:rPr>
                <w:rFonts w:hint="eastAsia" w:ascii="宋体" w:hAnsi="宋体" w:cs="宋体"/>
                <w:bCs/>
                <w:color w:val="000000"/>
                <w:kern w:val="0"/>
                <w:sz w:val="18"/>
              </w:rPr>
              <w:t>笔记本</w:t>
            </w:r>
          </w:p>
        </w:tc>
        <w:tc>
          <w:tcPr>
            <w:tcW w:w="2081" w:type="dxa"/>
            <w:tcBorders>
              <w:top w:val="single" w:color="F0A22E" w:sz="4" w:space="0"/>
              <w:left w:val="single" w:color="F0A22E" w:sz="4" w:space="0"/>
              <w:bottom w:val="single" w:color="F0A22E" w:sz="4" w:space="0"/>
            </w:tcBorders>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spacing w:before="80" w:after="80"/>
              <w:jc w:val="left"/>
              <w:rPr>
                <w:rFonts w:ascii="宋体" w:cs="宋体"/>
                <w:bCs/>
                <w:color w:val="000000"/>
                <w:kern w:val="0"/>
                <w:sz w:val="18"/>
              </w:rPr>
            </w:pPr>
            <w:r>
              <w:rPr>
                <w:rFonts w:ascii="宋体" w:hAnsi="宋体" w:cs="宋体"/>
                <w:bCs/>
                <w:color w:val="000000"/>
                <w:kern w:val="0"/>
                <w:sz w:val="18"/>
              </w:rPr>
              <w:t>1.</w:t>
            </w:r>
            <w:r>
              <w:rPr>
                <w:rFonts w:hint="eastAsia" w:ascii="宋体" w:hAnsi="宋体" w:cs="宋体"/>
                <w:bCs/>
                <w:color w:val="000000"/>
                <w:kern w:val="0"/>
                <w:sz w:val="18"/>
              </w:rPr>
              <w:t>P61练习题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tcBorders>
              <w:top w:val="single" w:color="F0A22E" w:sz="4" w:space="0"/>
              <w:bottom w:val="single" w:color="F0A22E" w:sz="4" w:space="0"/>
              <w:right w:val="single" w:color="F0A22E" w:sz="4" w:space="0"/>
            </w:tcBorders>
            <w:vAlign w:val="center"/>
          </w:tcPr>
          <w:p>
            <w:pPr>
              <w:spacing w:before="80" w:after="80"/>
              <w:jc w:val="center"/>
              <w:rPr>
                <w:rFonts w:ascii="宋体" w:cs="宋体"/>
                <w:b/>
                <w:bCs/>
                <w:color w:val="000000"/>
                <w:kern w:val="0"/>
                <w:sz w:val="18"/>
              </w:rPr>
            </w:pPr>
            <w:r>
              <w:rPr>
                <w:rFonts w:ascii="宋体" w:hAnsi="宋体" w:cs="宋体"/>
                <w:bCs/>
                <w:color w:val="000000"/>
                <w:kern w:val="0"/>
                <w:sz w:val="18"/>
              </w:rPr>
              <w:t>4</w:t>
            </w:r>
          </w:p>
        </w:tc>
        <w:tc>
          <w:tcPr>
            <w:tcW w:w="100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3月27日</w:t>
            </w:r>
          </w:p>
          <w:p>
            <w:pPr>
              <w:spacing w:before="80" w:after="80"/>
              <w:jc w:val="center"/>
              <w:rPr>
                <w:rFonts w:ascii="宋体" w:cs="宋体"/>
                <w:bCs/>
                <w:color w:val="000000"/>
                <w:kern w:val="0"/>
                <w:sz w:val="18"/>
              </w:rPr>
            </w:pPr>
            <w:r>
              <w:rPr>
                <w:rFonts w:hint="eastAsia" w:ascii="宋体" w:hAnsi="宋体" w:cs="宋体"/>
                <w:bCs/>
                <w:color w:val="000000"/>
                <w:kern w:val="0"/>
                <w:sz w:val="18"/>
              </w:rPr>
              <w:t>3-4节</w:t>
            </w:r>
          </w:p>
        </w:tc>
        <w:tc>
          <w:tcPr>
            <w:tcW w:w="187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第四章财务预测与财务预算</w:t>
            </w:r>
          </w:p>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 xml:space="preserve"> 财务预测 </w:t>
            </w:r>
          </w:p>
          <w:p>
            <w:pPr>
              <w:spacing w:before="80" w:after="80"/>
              <w:jc w:val="center"/>
              <w:rPr>
                <w:rFonts w:ascii="宋体" w:hAnsi="宋体" w:cs="宋体"/>
                <w:bCs/>
                <w:color w:val="000000"/>
                <w:kern w:val="0"/>
                <w:sz w:val="18"/>
              </w:rPr>
            </w:pPr>
            <w:r>
              <w:rPr>
                <w:rFonts w:hint="eastAsia" w:ascii="宋体" w:hAnsi="宋体" w:cs="宋体"/>
                <w:bCs/>
                <w:color w:val="000000"/>
                <w:kern w:val="0"/>
                <w:sz w:val="18"/>
              </w:rPr>
              <w:t xml:space="preserve"> 财务预算</w:t>
            </w:r>
          </w:p>
        </w:tc>
        <w:tc>
          <w:tcPr>
            <w:tcW w:w="1770" w:type="dxa"/>
            <w:tcBorders>
              <w:top w:val="single" w:color="F0A22E" w:sz="4" w:space="0"/>
              <w:left w:val="single" w:color="F0A22E" w:sz="4" w:space="0"/>
              <w:bottom w:val="single" w:color="F0A22E" w:sz="4" w:space="0"/>
              <w:right w:val="single" w:color="F0A22E" w:sz="4" w:space="0"/>
            </w:tcBorders>
            <w:vAlign w:val="center"/>
          </w:tcPr>
          <w:p>
            <w:pPr>
              <w:spacing w:before="80" w:after="80"/>
              <w:rPr>
                <w:rFonts w:ascii="宋体" w:cs="宋体"/>
                <w:bCs/>
                <w:color w:val="000000"/>
                <w:kern w:val="0"/>
                <w:sz w:val="18"/>
                <w:szCs w:val="18"/>
              </w:rPr>
            </w:pPr>
            <w:r>
              <w:rPr>
                <w:rFonts w:hint="eastAsia" w:ascii="宋体" w:hAnsi="宋体" w:cs="宋体"/>
                <w:bCs/>
                <w:color w:val="000000"/>
                <w:kern w:val="0"/>
                <w:sz w:val="18"/>
                <w:szCs w:val="18"/>
              </w:rPr>
              <w:t>教材第四章，</w:t>
            </w:r>
            <w:r>
              <w:rPr>
                <w:rFonts w:ascii="宋体" w:hAnsi="宋体" w:cs="宋体"/>
                <w:bCs/>
                <w:color w:val="000000"/>
                <w:kern w:val="0"/>
                <w:sz w:val="18"/>
                <w:szCs w:val="18"/>
              </w:rPr>
              <w:t>P</w:t>
            </w:r>
            <w:r>
              <w:rPr>
                <w:rFonts w:hint="eastAsia" w:ascii="宋体" w:hAnsi="宋体" w:cs="宋体"/>
                <w:bCs/>
                <w:color w:val="000000"/>
                <w:kern w:val="0"/>
                <w:sz w:val="18"/>
                <w:szCs w:val="18"/>
              </w:rPr>
              <w:t>68</w:t>
            </w:r>
            <w:r>
              <w:rPr>
                <w:rFonts w:ascii="宋体" w:hAnsi="宋体" w:cs="宋体"/>
                <w:bCs/>
                <w:color w:val="000000"/>
                <w:kern w:val="0"/>
                <w:sz w:val="18"/>
                <w:szCs w:val="18"/>
              </w:rPr>
              <w:t>-</w:t>
            </w:r>
            <w:r>
              <w:rPr>
                <w:rFonts w:hint="eastAsia" w:ascii="宋体" w:hAnsi="宋体" w:cs="宋体"/>
                <w:bCs/>
                <w:color w:val="000000"/>
                <w:kern w:val="0"/>
                <w:sz w:val="18"/>
                <w:szCs w:val="18"/>
              </w:rPr>
              <w:t xml:space="preserve">79 </w:t>
            </w:r>
          </w:p>
          <w:p>
            <w:pPr>
              <w:spacing w:before="80" w:after="80"/>
              <w:jc w:val="center"/>
              <w:rPr>
                <w:rFonts w:ascii="宋体" w:cs="宋体"/>
                <w:bCs/>
                <w:color w:val="000000"/>
                <w:kern w:val="0"/>
                <w:sz w:val="18"/>
              </w:rPr>
            </w:pPr>
          </w:p>
        </w:tc>
        <w:tc>
          <w:tcPr>
            <w:tcW w:w="1267"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教材、笔、</w:t>
            </w:r>
          </w:p>
          <w:p>
            <w:pPr>
              <w:spacing w:before="80" w:after="80"/>
              <w:jc w:val="center"/>
              <w:rPr>
                <w:rFonts w:ascii="宋体" w:cs="宋体"/>
                <w:bCs/>
                <w:color w:val="000000"/>
                <w:kern w:val="0"/>
                <w:sz w:val="18"/>
              </w:rPr>
            </w:pPr>
            <w:r>
              <w:rPr>
                <w:rFonts w:hint="eastAsia" w:ascii="宋体" w:hAnsi="宋体" w:cs="宋体"/>
                <w:bCs/>
                <w:color w:val="000000"/>
                <w:kern w:val="0"/>
                <w:sz w:val="18"/>
              </w:rPr>
              <w:t>笔记本</w:t>
            </w:r>
          </w:p>
        </w:tc>
        <w:tc>
          <w:tcPr>
            <w:tcW w:w="2081" w:type="dxa"/>
            <w:tcBorders>
              <w:top w:val="single" w:color="F0A22E" w:sz="4" w:space="0"/>
              <w:left w:val="single" w:color="F0A22E" w:sz="4" w:space="0"/>
              <w:bottom w:val="single" w:color="F0A22E" w:sz="4" w:space="0"/>
            </w:tcBorders>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spacing w:before="80" w:after="80"/>
              <w:jc w:val="left"/>
              <w:rPr>
                <w:rFonts w:ascii="宋体" w:cs="宋体"/>
                <w:bCs/>
                <w:color w:val="000000"/>
                <w:kern w:val="0"/>
                <w:sz w:val="18"/>
              </w:rPr>
            </w:pPr>
            <w:r>
              <w:rPr>
                <w:rFonts w:ascii="宋体" w:hAnsi="宋体" w:cs="宋体"/>
                <w:bCs/>
                <w:color w:val="000000"/>
                <w:kern w:val="0"/>
                <w:sz w:val="18"/>
              </w:rPr>
              <w:t>1.</w:t>
            </w:r>
            <w:r>
              <w:rPr>
                <w:rFonts w:hint="eastAsia" w:ascii="宋体" w:hAnsi="宋体" w:cs="宋体"/>
                <w:bCs/>
                <w:color w:val="000000"/>
                <w:kern w:val="0"/>
                <w:sz w:val="18"/>
              </w:rPr>
              <w:t>P79练习题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tcBorders>
              <w:top w:val="single" w:color="F0A22E" w:sz="4" w:space="0"/>
              <w:bottom w:val="single" w:color="F0A22E" w:sz="4" w:space="0"/>
              <w:right w:val="single" w:color="F0A22E" w:sz="4" w:space="0"/>
            </w:tcBorders>
            <w:vAlign w:val="center"/>
          </w:tcPr>
          <w:p>
            <w:pPr>
              <w:spacing w:before="80" w:after="80"/>
              <w:jc w:val="center"/>
              <w:rPr>
                <w:rFonts w:ascii="宋体" w:cs="宋体"/>
                <w:b/>
                <w:bCs/>
                <w:color w:val="000000"/>
                <w:kern w:val="0"/>
                <w:sz w:val="18"/>
              </w:rPr>
            </w:pPr>
            <w:r>
              <w:rPr>
                <w:rFonts w:ascii="宋体" w:hAnsi="宋体" w:cs="宋体"/>
                <w:bCs/>
                <w:color w:val="000000"/>
                <w:kern w:val="0"/>
                <w:sz w:val="18"/>
              </w:rPr>
              <w:t>5</w:t>
            </w:r>
          </w:p>
        </w:tc>
        <w:tc>
          <w:tcPr>
            <w:tcW w:w="1005" w:type="dxa"/>
            <w:tcBorders>
              <w:top w:val="single" w:color="F0A22E" w:sz="4" w:space="0"/>
              <w:left w:val="single" w:color="F0A22E" w:sz="4" w:space="0"/>
              <w:bottom w:val="single" w:color="F0A22E" w:sz="4" w:space="0"/>
              <w:right w:val="single" w:color="F0A22E" w:sz="4" w:space="0"/>
            </w:tcBorders>
            <w:vAlign w:val="center"/>
          </w:tcPr>
          <w:p>
            <w:pPr>
              <w:spacing w:before="80" w:after="80"/>
              <w:ind w:firstLine="180" w:firstLineChars="100"/>
              <w:rPr>
                <w:rFonts w:hint="eastAsia" w:ascii="宋体" w:hAnsi="宋体" w:cs="宋体"/>
                <w:bCs/>
                <w:color w:val="000000"/>
                <w:kern w:val="0"/>
                <w:sz w:val="18"/>
              </w:rPr>
            </w:pPr>
            <w:r>
              <w:rPr>
                <w:rFonts w:hint="eastAsia" w:ascii="宋体" w:hAnsi="宋体" w:cs="宋体"/>
                <w:bCs/>
                <w:color w:val="000000"/>
                <w:kern w:val="0"/>
                <w:sz w:val="18"/>
              </w:rPr>
              <w:t>4月3日</w:t>
            </w:r>
          </w:p>
          <w:p>
            <w:pPr>
              <w:spacing w:before="80" w:after="80"/>
              <w:jc w:val="center"/>
              <w:rPr>
                <w:rFonts w:ascii="宋体" w:cs="宋体"/>
                <w:bCs/>
                <w:color w:val="000000"/>
                <w:kern w:val="0"/>
                <w:sz w:val="18"/>
              </w:rPr>
            </w:pPr>
            <w:r>
              <w:rPr>
                <w:rFonts w:hint="eastAsia" w:ascii="宋体" w:hAnsi="宋体" w:cs="宋体"/>
                <w:bCs/>
                <w:color w:val="000000"/>
                <w:kern w:val="0"/>
                <w:sz w:val="18"/>
              </w:rPr>
              <w:t>3-4节</w:t>
            </w:r>
          </w:p>
        </w:tc>
        <w:tc>
          <w:tcPr>
            <w:tcW w:w="187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 xml:space="preserve">第五章筹资管理 </w:t>
            </w:r>
          </w:p>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 xml:space="preserve">   筹资内涵</w:t>
            </w:r>
          </w:p>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 xml:space="preserve"> 股权筹资</w:t>
            </w:r>
          </w:p>
          <w:p>
            <w:pPr>
              <w:spacing w:before="80" w:after="80"/>
              <w:jc w:val="center"/>
              <w:rPr>
                <w:rFonts w:ascii="宋体" w:hAnsi="宋体" w:cs="宋体"/>
                <w:bCs/>
                <w:color w:val="000000"/>
                <w:kern w:val="0"/>
                <w:sz w:val="18"/>
              </w:rPr>
            </w:pPr>
            <w:r>
              <w:rPr>
                <w:rFonts w:hint="eastAsia" w:ascii="宋体" w:hAnsi="宋体" w:cs="宋体"/>
                <w:bCs/>
                <w:color w:val="000000"/>
                <w:kern w:val="0"/>
                <w:sz w:val="18"/>
              </w:rPr>
              <w:t xml:space="preserve">  债务筹资</w:t>
            </w:r>
          </w:p>
        </w:tc>
        <w:tc>
          <w:tcPr>
            <w:tcW w:w="1770" w:type="dxa"/>
            <w:tcBorders>
              <w:top w:val="single" w:color="F0A22E" w:sz="4" w:space="0"/>
              <w:left w:val="single" w:color="F0A22E" w:sz="4" w:space="0"/>
              <w:bottom w:val="single" w:color="F0A22E" w:sz="4" w:space="0"/>
              <w:right w:val="single" w:color="F0A22E" w:sz="4" w:space="0"/>
            </w:tcBorders>
            <w:vAlign w:val="center"/>
          </w:tcPr>
          <w:p>
            <w:pPr>
              <w:spacing w:before="80" w:after="80"/>
              <w:rPr>
                <w:rFonts w:ascii="宋体" w:cs="宋体"/>
                <w:bCs/>
                <w:color w:val="000000"/>
                <w:kern w:val="0"/>
                <w:sz w:val="18"/>
                <w:szCs w:val="18"/>
              </w:rPr>
            </w:pPr>
            <w:r>
              <w:rPr>
                <w:rFonts w:hint="eastAsia" w:ascii="宋体" w:hAnsi="宋体" w:cs="宋体"/>
                <w:bCs/>
                <w:color w:val="000000"/>
                <w:kern w:val="0"/>
                <w:sz w:val="18"/>
                <w:szCs w:val="18"/>
              </w:rPr>
              <w:t>教材第五章，</w:t>
            </w:r>
            <w:r>
              <w:rPr>
                <w:rFonts w:ascii="宋体" w:hAnsi="宋体" w:cs="宋体"/>
                <w:bCs/>
                <w:color w:val="000000"/>
                <w:kern w:val="0"/>
                <w:sz w:val="18"/>
                <w:szCs w:val="18"/>
              </w:rPr>
              <w:t>P</w:t>
            </w:r>
            <w:r>
              <w:rPr>
                <w:rFonts w:hint="eastAsia" w:ascii="宋体" w:hAnsi="宋体" w:cs="宋体"/>
                <w:bCs/>
                <w:color w:val="000000"/>
                <w:kern w:val="0"/>
                <w:sz w:val="18"/>
                <w:szCs w:val="18"/>
              </w:rPr>
              <w:t>84</w:t>
            </w:r>
            <w:r>
              <w:rPr>
                <w:rFonts w:ascii="宋体" w:hAnsi="宋体" w:cs="宋体"/>
                <w:bCs/>
                <w:color w:val="000000"/>
                <w:kern w:val="0"/>
                <w:sz w:val="18"/>
                <w:szCs w:val="18"/>
              </w:rPr>
              <w:t>-</w:t>
            </w:r>
            <w:r>
              <w:rPr>
                <w:rFonts w:hint="eastAsia" w:ascii="宋体" w:hAnsi="宋体" w:cs="宋体"/>
                <w:bCs/>
                <w:color w:val="000000"/>
                <w:kern w:val="0"/>
                <w:sz w:val="18"/>
                <w:szCs w:val="18"/>
              </w:rPr>
              <w:t xml:space="preserve">105 </w:t>
            </w:r>
          </w:p>
          <w:p>
            <w:pPr>
              <w:spacing w:before="80" w:after="80"/>
              <w:rPr>
                <w:rFonts w:ascii="宋体" w:cs="宋体"/>
                <w:bCs/>
                <w:color w:val="000000"/>
                <w:kern w:val="0"/>
                <w:sz w:val="18"/>
              </w:rPr>
            </w:pPr>
            <w:r>
              <w:rPr>
                <w:rFonts w:ascii="宋体" w:hAnsi="宋体" w:cs="宋体"/>
                <w:bCs/>
                <w:color w:val="000000"/>
                <w:kern w:val="0"/>
                <w:sz w:val="18"/>
              </w:rPr>
              <w:t xml:space="preserve"> </w:t>
            </w:r>
          </w:p>
        </w:tc>
        <w:tc>
          <w:tcPr>
            <w:tcW w:w="1267"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教材、笔、</w:t>
            </w:r>
          </w:p>
          <w:p>
            <w:pPr>
              <w:spacing w:before="80" w:after="80"/>
              <w:jc w:val="center"/>
              <w:rPr>
                <w:rFonts w:ascii="宋体" w:cs="宋体"/>
                <w:bCs/>
                <w:color w:val="000000"/>
                <w:kern w:val="0"/>
                <w:sz w:val="18"/>
              </w:rPr>
            </w:pPr>
            <w:r>
              <w:rPr>
                <w:rFonts w:hint="eastAsia" w:ascii="宋体" w:hAnsi="宋体" w:cs="宋体"/>
                <w:bCs/>
                <w:color w:val="000000"/>
                <w:kern w:val="0"/>
                <w:sz w:val="18"/>
              </w:rPr>
              <w:t>笔记本</w:t>
            </w:r>
          </w:p>
        </w:tc>
        <w:tc>
          <w:tcPr>
            <w:tcW w:w="2081" w:type="dxa"/>
            <w:tcBorders>
              <w:top w:val="single" w:color="F0A22E" w:sz="4" w:space="0"/>
              <w:left w:val="single" w:color="F0A22E" w:sz="4" w:space="0"/>
              <w:bottom w:val="single" w:color="F0A22E" w:sz="4" w:space="0"/>
            </w:tcBorders>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spacing w:before="80" w:after="80"/>
              <w:jc w:val="left"/>
              <w:rPr>
                <w:rFonts w:ascii="宋体" w:cs="宋体"/>
                <w:bCs/>
                <w:color w:val="000000"/>
                <w:kern w:val="0"/>
                <w:sz w:val="18"/>
              </w:rPr>
            </w:pPr>
            <w:r>
              <w:rPr>
                <w:rFonts w:ascii="宋体" w:hAnsi="宋体" w:cs="宋体"/>
                <w:bCs/>
                <w:color w:val="000000"/>
                <w:kern w:val="0"/>
                <w:sz w:val="18"/>
              </w:rPr>
              <w:t>1.</w:t>
            </w:r>
            <w:r>
              <w:rPr>
                <w:rFonts w:hint="eastAsia" w:ascii="宋体" w:hAnsi="宋体" w:cs="宋体"/>
                <w:bCs/>
                <w:color w:val="000000"/>
                <w:kern w:val="0"/>
                <w:sz w:val="18"/>
              </w:rPr>
              <w:t>P124练习题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tcBorders>
              <w:top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ascii="宋体" w:hAnsi="宋体" w:cs="宋体"/>
                <w:bCs/>
                <w:color w:val="000000"/>
                <w:kern w:val="0"/>
                <w:sz w:val="18"/>
              </w:rPr>
              <w:t>6</w:t>
            </w:r>
          </w:p>
        </w:tc>
        <w:tc>
          <w:tcPr>
            <w:tcW w:w="100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4月10日</w:t>
            </w:r>
          </w:p>
          <w:p>
            <w:pPr>
              <w:spacing w:before="80" w:after="80"/>
              <w:jc w:val="center"/>
              <w:rPr>
                <w:rFonts w:ascii="宋体" w:cs="宋体"/>
                <w:bCs/>
                <w:color w:val="000000"/>
                <w:kern w:val="0"/>
                <w:sz w:val="18"/>
              </w:rPr>
            </w:pPr>
            <w:r>
              <w:rPr>
                <w:rFonts w:hint="eastAsia" w:ascii="宋体" w:hAnsi="宋体" w:cs="宋体"/>
                <w:bCs/>
                <w:color w:val="000000"/>
                <w:kern w:val="0"/>
                <w:sz w:val="18"/>
              </w:rPr>
              <w:t>3-4节</w:t>
            </w:r>
          </w:p>
        </w:tc>
        <w:tc>
          <w:tcPr>
            <w:tcW w:w="187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 xml:space="preserve">第五章筹资管理 </w:t>
            </w:r>
          </w:p>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第四节资本成本</w:t>
            </w:r>
          </w:p>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 xml:space="preserve"> 第五节杠杆效应</w:t>
            </w:r>
          </w:p>
          <w:p>
            <w:pPr>
              <w:spacing w:before="80" w:after="80"/>
              <w:jc w:val="center"/>
              <w:rPr>
                <w:rFonts w:ascii="宋体" w:hAnsi="宋体" w:cs="宋体"/>
                <w:bCs/>
                <w:color w:val="000000"/>
                <w:kern w:val="0"/>
                <w:sz w:val="18"/>
              </w:rPr>
            </w:pPr>
            <w:r>
              <w:rPr>
                <w:rFonts w:hint="eastAsia" w:ascii="宋体" w:hAnsi="宋体" w:cs="宋体"/>
                <w:bCs/>
                <w:color w:val="000000"/>
                <w:kern w:val="0"/>
                <w:sz w:val="18"/>
              </w:rPr>
              <w:t>第六节资本结构</w:t>
            </w:r>
          </w:p>
        </w:tc>
        <w:tc>
          <w:tcPr>
            <w:tcW w:w="1770"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szCs w:val="18"/>
              </w:rPr>
            </w:pPr>
            <w:r>
              <w:rPr>
                <w:rFonts w:hint="eastAsia" w:ascii="宋体" w:hAnsi="宋体" w:cs="宋体"/>
                <w:bCs/>
                <w:color w:val="000000"/>
                <w:kern w:val="0"/>
                <w:sz w:val="18"/>
                <w:szCs w:val="18"/>
              </w:rPr>
              <w:t>教材第五章，</w:t>
            </w:r>
            <w:r>
              <w:rPr>
                <w:rFonts w:ascii="宋体" w:hAnsi="宋体" w:cs="宋体"/>
                <w:bCs/>
                <w:color w:val="000000"/>
                <w:kern w:val="0"/>
                <w:sz w:val="18"/>
                <w:szCs w:val="18"/>
              </w:rPr>
              <w:t>P1</w:t>
            </w:r>
            <w:r>
              <w:rPr>
                <w:rFonts w:hint="eastAsia" w:ascii="宋体" w:hAnsi="宋体" w:cs="宋体"/>
                <w:bCs/>
                <w:color w:val="000000"/>
                <w:kern w:val="0"/>
                <w:sz w:val="18"/>
                <w:szCs w:val="18"/>
              </w:rPr>
              <w:t>05</w:t>
            </w:r>
            <w:r>
              <w:rPr>
                <w:rFonts w:ascii="宋体" w:hAnsi="宋体" w:cs="宋体"/>
                <w:bCs/>
                <w:color w:val="000000"/>
                <w:kern w:val="0"/>
                <w:sz w:val="18"/>
                <w:szCs w:val="18"/>
              </w:rPr>
              <w:t>-</w:t>
            </w:r>
            <w:r>
              <w:rPr>
                <w:rFonts w:hint="eastAsia" w:ascii="宋体" w:hAnsi="宋体" w:cs="宋体"/>
                <w:bCs/>
                <w:color w:val="000000"/>
                <w:kern w:val="0"/>
                <w:sz w:val="18"/>
                <w:szCs w:val="18"/>
              </w:rPr>
              <w:t xml:space="preserve">124 </w:t>
            </w:r>
          </w:p>
          <w:p>
            <w:pPr>
              <w:spacing w:before="80" w:after="80"/>
              <w:jc w:val="center"/>
              <w:rPr>
                <w:rFonts w:ascii="宋体" w:cs="宋体"/>
                <w:bCs/>
                <w:color w:val="000000"/>
                <w:kern w:val="0"/>
                <w:sz w:val="18"/>
              </w:rPr>
            </w:pPr>
          </w:p>
        </w:tc>
        <w:tc>
          <w:tcPr>
            <w:tcW w:w="1267"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教材、笔、</w:t>
            </w:r>
          </w:p>
          <w:p>
            <w:pPr>
              <w:spacing w:before="80" w:after="80"/>
              <w:jc w:val="center"/>
              <w:rPr>
                <w:rFonts w:ascii="宋体" w:cs="宋体"/>
                <w:bCs/>
                <w:color w:val="000000"/>
                <w:kern w:val="0"/>
                <w:sz w:val="18"/>
              </w:rPr>
            </w:pPr>
            <w:r>
              <w:rPr>
                <w:rFonts w:hint="eastAsia" w:ascii="宋体" w:hAnsi="宋体" w:cs="宋体"/>
                <w:bCs/>
                <w:color w:val="000000"/>
                <w:kern w:val="0"/>
                <w:sz w:val="18"/>
              </w:rPr>
              <w:t>笔记本</w:t>
            </w:r>
          </w:p>
        </w:tc>
        <w:tc>
          <w:tcPr>
            <w:tcW w:w="2081" w:type="dxa"/>
            <w:tcBorders>
              <w:top w:val="single" w:color="F0A22E" w:sz="4" w:space="0"/>
              <w:left w:val="single" w:color="F0A22E" w:sz="4" w:space="0"/>
              <w:bottom w:val="single" w:color="F0A22E" w:sz="4" w:space="0"/>
            </w:tcBorders>
            <w:vAlign w:val="center"/>
          </w:tcPr>
          <w:p>
            <w:pPr>
              <w:spacing w:before="80" w:after="80"/>
              <w:jc w:val="left"/>
              <w:rPr>
                <w:rFonts w:ascii="宋体" w:cs="宋体"/>
                <w:bCs/>
                <w:color w:val="000000"/>
                <w:kern w:val="0"/>
                <w:sz w:val="18"/>
              </w:rPr>
            </w:pPr>
          </w:p>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spacing w:before="80" w:after="80"/>
              <w:jc w:val="left"/>
              <w:rPr>
                <w:rFonts w:ascii="宋体" w:cs="宋体"/>
                <w:bCs/>
                <w:color w:val="000000"/>
                <w:kern w:val="0"/>
                <w:sz w:val="18"/>
              </w:rPr>
            </w:pPr>
            <w:r>
              <w:rPr>
                <w:rFonts w:ascii="宋体" w:hAnsi="宋体" w:cs="宋体"/>
                <w:bCs/>
                <w:color w:val="000000"/>
                <w:kern w:val="0"/>
                <w:sz w:val="18"/>
              </w:rPr>
              <w:t>1.</w:t>
            </w:r>
            <w:r>
              <w:rPr>
                <w:rFonts w:hint="eastAsia" w:ascii="宋体" w:hAnsi="宋体" w:cs="宋体"/>
                <w:bCs/>
                <w:color w:val="000000"/>
                <w:kern w:val="0"/>
                <w:sz w:val="18"/>
              </w:rPr>
              <w:t>P124练习题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tcBorders>
              <w:top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ascii="宋体" w:hAnsi="宋体" w:cs="宋体"/>
                <w:bCs/>
                <w:color w:val="000000"/>
                <w:kern w:val="0"/>
                <w:sz w:val="18"/>
              </w:rPr>
              <w:t>7</w:t>
            </w:r>
          </w:p>
        </w:tc>
        <w:tc>
          <w:tcPr>
            <w:tcW w:w="1005" w:type="dxa"/>
            <w:tcBorders>
              <w:top w:val="single" w:color="F0A22E" w:sz="4" w:space="0"/>
              <w:left w:val="single" w:color="F0A22E" w:sz="4" w:space="0"/>
              <w:bottom w:val="single" w:color="F0A22E" w:sz="4" w:space="0"/>
              <w:right w:val="single" w:color="F0A22E" w:sz="4" w:space="0"/>
            </w:tcBorders>
            <w:vAlign w:val="center"/>
          </w:tcPr>
          <w:p>
            <w:pPr>
              <w:spacing w:before="80" w:after="80"/>
              <w:ind w:firstLine="180" w:firstLineChars="100"/>
              <w:rPr>
                <w:rFonts w:hint="eastAsia" w:ascii="宋体" w:hAnsi="宋体" w:cs="宋体"/>
                <w:bCs/>
                <w:color w:val="000000"/>
                <w:kern w:val="0"/>
                <w:sz w:val="18"/>
              </w:rPr>
            </w:pPr>
            <w:r>
              <w:rPr>
                <w:rFonts w:hint="eastAsia" w:ascii="宋体" w:hAnsi="宋体" w:cs="宋体"/>
                <w:bCs/>
                <w:color w:val="000000"/>
                <w:kern w:val="0"/>
                <w:sz w:val="18"/>
              </w:rPr>
              <w:t>4月17日</w:t>
            </w:r>
          </w:p>
          <w:p>
            <w:pPr>
              <w:spacing w:before="80" w:after="80"/>
              <w:jc w:val="center"/>
              <w:rPr>
                <w:rFonts w:ascii="宋体" w:cs="宋体"/>
                <w:bCs/>
                <w:color w:val="000000"/>
                <w:kern w:val="0"/>
                <w:sz w:val="18"/>
              </w:rPr>
            </w:pPr>
            <w:r>
              <w:rPr>
                <w:rFonts w:hint="eastAsia" w:ascii="宋体" w:hAnsi="宋体" w:cs="宋体"/>
                <w:bCs/>
                <w:color w:val="000000"/>
                <w:kern w:val="0"/>
                <w:sz w:val="18"/>
              </w:rPr>
              <w:t>3-4节</w:t>
            </w:r>
          </w:p>
        </w:tc>
        <w:tc>
          <w:tcPr>
            <w:tcW w:w="187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 xml:space="preserve">  第六章项目投资管理 </w:t>
            </w:r>
          </w:p>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 xml:space="preserve">第一节项目投资概述 </w:t>
            </w:r>
          </w:p>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第二节项目现金流量的内容及其估算</w:t>
            </w:r>
          </w:p>
          <w:p>
            <w:pPr>
              <w:spacing w:before="80" w:after="80"/>
              <w:jc w:val="center"/>
              <w:rPr>
                <w:rFonts w:ascii="宋体" w:hAnsi="宋体" w:cs="宋体"/>
                <w:bCs/>
                <w:color w:val="000000"/>
                <w:kern w:val="0"/>
                <w:sz w:val="18"/>
              </w:rPr>
            </w:pPr>
          </w:p>
        </w:tc>
        <w:tc>
          <w:tcPr>
            <w:tcW w:w="1770"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szCs w:val="18"/>
              </w:rPr>
            </w:pPr>
            <w:r>
              <w:rPr>
                <w:rFonts w:hint="eastAsia" w:ascii="宋体" w:hAnsi="宋体" w:cs="宋体"/>
                <w:bCs/>
                <w:color w:val="000000"/>
                <w:kern w:val="0"/>
                <w:sz w:val="18"/>
                <w:szCs w:val="18"/>
              </w:rPr>
              <w:t>教材第六章，</w:t>
            </w:r>
            <w:r>
              <w:rPr>
                <w:rFonts w:ascii="宋体" w:hAnsi="宋体" w:cs="宋体"/>
                <w:bCs/>
                <w:color w:val="000000"/>
                <w:kern w:val="0"/>
                <w:sz w:val="18"/>
                <w:szCs w:val="18"/>
              </w:rPr>
              <w:t>P1</w:t>
            </w:r>
            <w:r>
              <w:rPr>
                <w:rFonts w:hint="eastAsia" w:ascii="宋体" w:hAnsi="宋体" w:cs="宋体"/>
                <w:bCs/>
                <w:color w:val="000000"/>
                <w:kern w:val="0"/>
                <w:sz w:val="18"/>
                <w:szCs w:val="18"/>
              </w:rPr>
              <w:t>30</w:t>
            </w:r>
            <w:r>
              <w:rPr>
                <w:rFonts w:ascii="宋体" w:hAnsi="宋体" w:cs="宋体"/>
                <w:bCs/>
                <w:color w:val="000000"/>
                <w:kern w:val="0"/>
                <w:sz w:val="18"/>
                <w:szCs w:val="18"/>
              </w:rPr>
              <w:t>-</w:t>
            </w:r>
            <w:r>
              <w:rPr>
                <w:rFonts w:hint="eastAsia" w:ascii="宋体" w:hAnsi="宋体" w:cs="宋体"/>
                <w:bCs/>
                <w:color w:val="000000"/>
                <w:kern w:val="0"/>
                <w:sz w:val="18"/>
                <w:szCs w:val="18"/>
              </w:rPr>
              <w:t xml:space="preserve">140 </w:t>
            </w:r>
          </w:p>
          <w:p>
            <w:pPr>
              <w:spacing w:before="80" w:after="80"/>
              <w:jc w:val="center"/>
              <w:rPr>
                <w:rFonts w:ascii="宋体" w:cs="宋体"/>
                <w:bCs/>
                <w:color w:val="000000"/>
                <w:kern w:val="0"/>
                <w:sz w:val="18"/>
              </w:rPr>
            </w:pPr>
          </w:p>
        </w:tc>
        <w:tc>
          <w:tcPr>
            <w:tcW w:w="1267"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教材、笔、</w:t>
            </w:r>
          </w:p>
          <w:p>
            <w:pPr>
              <w:spacing w:before="80" w:after="80"/>
              <w:jc w:val="center"/>
              <w:rPr>
                <w:rFonts w:ascii="宋体" w:cs="宋体"/>
                <w:bCs/>
                <w:color w:val="000000"/>
                <w:kern w:val="0"/>
                <w:sz w:val="18"/>
              </w:rPr>
            </w:pPr>
            <w:r>
              <w:rPr>
                <w:rFonts w:hint="eastAsia" w:ascii="宋体" w:hAnsi="宋体" w:cs="宋体"/>
                <w:bCs/>
                <w:color w:val="000000"/>
                <w:kern w:val="0"/>
                <w:sz w:val="18"/>
              </w:rPr>
              <w:t>笔记本</w:t>
            </w:r>
          </w:p>
        </w:tc>
        <w:tc>
          <w:tcPr>
            <w:tcW w:w="2081" w:type="dxa"/>
            <w:tcBorders>
              <w:top w:val="single" w:color="F0A22E" w:sz="4" w:space="0"/>
              <w:left w:val="single" w:color="F0A22E" w:sz="4" w:space="0"/>
              <w:bottom w:val="single" w:color="F0A22E" w:sz="4" w:space="0"/>
            </w:tcBorders>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spacing w:before="80" w:after="80"/>
              <w:jc w:val="left"/>
              <w:rPr>
                <w:rFonts w:ascii="宋体" w:cs="宋体"/>
                <w:bCs/>
                <w:color w:val="000000"/>
                <w:kern w:val="0"/>
                <w:sz w:val="18"/>
              </w:rPr>
            </w:pPr>
            <w:r>
              <w:rPr>
                <w:rFonts w:ascii="宋体" w:hAnsi="宋体" w:cs="宋体"/>
                <w:bCs/>
                <w:color w:val="000000"/>
                <w:kern w:val="0"/>
                <w:sz w:val="18"/>
              </w:rPr>
              <w:t>1.</w:t>
            </w:r>
            <w:r>
              <w:rPr>
                <w:rFonts w:hint="eastAsia" w:ascii="宋体" w:hAnsi="宋体" w:cs="宋体"/>
                <w:bCs/>
                <w:color w:val="000000"/>
                <w:kern w:val="0"/>
                <w:sz w:val="18"/>
              </w:rPr>
              <w:t>P154练习题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tcBorders>
              <w:top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ascii="宋体" w:hAnsi="宋体" w:cs="宋体"/>
                <w:bCs/>
                <w:color w:val="000000"/>
                <w:kern w:val="0"/>
                <w:sz w:val="18"/>
              </w:rPr>
              <w:t>8</w:t>
            </w:r>
          </w:p>
        </w:tc>
        <w:tc>
          <w:tcPr>
            <w:tcW w:w="100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4月24日</w:t>
            </w:r>
          </w:p>
          <w:p>
            <w:pPr>
              <w:spacing w:before="80" w:after="80"/>
              <w:ind w:firstLine="180" w:firstLineChars="100"/>
              <w:rPr>
                <w:rFonts w:ascii="宋体" w:cs="宋体"/>
                <w:bCs/>
                <w:color w:val="000000"/>
                <w:kern w:val="0"/>
                <w:sz w:val="18"/>
              </w:rPr>
            </w:pPr>
            <w:r>
              <w:rPr>
                <w:rFonts w:hint="eastAsia" w:ascii="宋体" w:hAnsi="宋体" w:cs="宋体"/>
                <w:bCs/>
                <w:color w:val="000000"/>
                <w:kern w:val="0"/>
                <w:sz w:val="18"/>
              </w:rPr>
              <w:t>3-4节</w:t>
            </w:r>
          </w:p>
        </w:tc>
        <w:tc>
          <w:tcPr>
            <w:tcW w:w="187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第六章项目投资管理</w:t>
            </w:r>
          </w:p>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 xml:space="preserve">第三节项目投资评价指标及其计算 </w:t>
            </w:r>
          </w:p>
          <w:p>
            <w:pPr>
              <w:spacing w:before="80" w:after="80"/>
              <w:jc w:val="center"/>
              <w:rPr>
                <w:rFonts w:ascii="宋体" w:hAnsi="宋体" w:cs="宋体"/>
                <w:bCs/>
                <w:color w:val="000000"/>
                <w:kern w:val="0"/>
                <w:sz w:val="18"/>
              </w:rPr>
            </w:pPr>
            <w:r>
              <w:rPr>
                <w:rFonts w:hint="eastAsia" w:ascii="宋体" w:hAnsi="宋体" w:cs="宋体"/>
                <w:bCs/>
                <w:color w:val="000000"/>
                <w:kern w:val="0"/>
                <w:sz w:val="18"/>
              </w:rPr>
              <w:t>第四节项目投资评价指标在项目决策中的应用</w:t>
            </w:r>
          </w:p>
        </w:tc>
        <w:tc>
          <w:tcPr>
            <w:tcW w:w="1770"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szCs w:val="18"/>
              </w:rPr>
            </w:pPr>
            <w:r>
              <w:rPr>
                <w:rFonts w:hint="eastAsia" w:ascii="宋体" w:hAnsi="宋体" w:cs="宋体"/>
                <w:bCs/>
                <w:color w:val="000000"/>
                <w:kern w:val="0"/>
                <w:sz w:val="18"/>
                <w:szCs w:val="18"/>
              </w:rPr>
              <w:t>教材第六章，</w:t>
            </w:r>
            <w:r>
              <w:rPr>
                <w:rFonts w:ascii="宋体" w:hAnsi="宋体" w:cs="宋体"/>
                <w:bCs/>
                <w:color w:val="000000"/>
                <w:kern w:val="0"/>
                <w:sz w:val="18"/>
                <w:szCs w:val="18"/>
              </w:rPr>
              <w:t>P1</w:t>
            </w:r>
            <w:r>
              <w:rPr>
                <w:rFonts w:hint="eastAsia" w:ascii="宋体" w:hAnsi="宋体" w:cs="宋体"/>
                <w:bCs/>
                <w:color w:val="000000"/>
                <w:kern w:val="0"/>
                <w:sz w:val="18"/>
                <w:szCs w:val="18"/>
              </w:rPr>
              <w:t>40</w:t>
            </w:r>
            <w:r>
              <w:rPr>
                <w:rFonts w:ascii="宋体" w:hAnsi="宋体" w:cs="宋体"/>
                <w:bCs/>
                <w:color w:val="000000"/>
                <w:kern w:val="0"/>
                <w:sz w:val="18"/>
                <w:szCs w:val="18"/>
              </w:rPr>
              <w:t>-</w:t>
            </w:r>
            <w:r>
              <w:rPr>
                <w:rFonts w:hint="eastAsia" w:ascii="宋体" w:hAnsi="宋体" w:cs="宋体"/>
                <w:bCs/>
                <w:color w:val="000000"/>
                <w:kern w:val="0"/>
                <w:sz w:val="18"/>
                <w:szCs w:val="18"/>
              </w:rPr>
              <w:t xml:space="preserve">154 </w:t>
            </w:r>
          </w:p>
          <w:p>
            <w:pPr>
              <w:spacing w:before="80" w:after="80"/>
              <w:jc w:val="center"/>
              <w:rPr>
                <w:rFonts w:ascii="宋体" w:cs="宋体"/>
                <w:bCs/>
                <w:color w:val="000000"/>
                <w:kern w:val="0"/>
                <w:sz w:val="18"/>
              </w:rPr>
            </w:pPr>
          </w:p>
        </w:tc>
        <w:tc>
          <w:tcPr>
            <w:tcW w:w="1267"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教材、笔、</w:t>
            </w:r>
          </w:p>
          <w:p>
            <w:pPr>
              <w:spacing w:before="80" w:after="80"/>
              <w:jc w:val="center"/>
              <w:rPr>
                <w:rFonts w:ascii="宋体" w:cs="宋体"/>
                <w:bCs/>
                <w:color w:val="000000"/>
                <w:kern w:val="0"/>
                <w:sz w:val="18"/>
              </w:rPr>
            </w:pPr>
            <w:r>
              <w:rPr>
                <w:rFonts w:hint="eastAsia" w:ascii="宋体" w:hAnsi="宋体" w:cs="宋体"/>
                <w:bCs/>
                <w:color w:val="000000"/>
                <w:kern w:val="0"/>
                <w:sz w:val="18"/>
              </w:rPr>
              <w:t>笔记本</w:t>
            </w:r>
          </w:p>
        </w:tc>
        <w:tc>
          <w:tcPr>
            <w:tcW w:w="2081" w:type="dxa"/>
            <w:tcBorders>
              <w:top w:val="single" w:color="F0A22E" w:sz="4" w:space="0"/>
              <w:left w:val="single" w:color="F0A22E" w:sz="4" w:space="0"/>
              <w:bottom w:val="single" w:color="F0A22E" w:sz="4" w:space="0"/>
            </w:tcBorders>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spacing w:before="80" w:after="80"/>
              <w:jc w:val="left"/>
              <w:rPr>
                <w:rFonts w:ascii="宋体" w:cs="宋体"/>
                <w:bCs/>
                <w:color w:val="000000"/>
                <w:kern w:val="0"/>
                <w:sz w:val="18"/>
              </w:rPr>
            </w:pPr>
            <w:r>
              <w:rPr>
                <w:rFonts w:ascii="宋体" w:hAnsi="宋体" w:cs="宋体"/>
                <w:bCs/>
                <w:color w:val="000000"/>
                <w:kern w:val="0"/>
                <w:sz w:val="18"/>
              </w:rPr>
              <w:t>1.</w:t>
            </w:r>
            <w:r>
              <w:rPr>
                <w:rFonts w:hint="eastAsia" w:ascii="宋体" w:hAnsi="宋体" w:cs="宋体"/>
                <w:bCs/>
                <w:color w:val="000000"/>
                <w:kern w:val="0"/>
                <w:sz w:val="18"/>
              </w:rPr>
              <w:t>P154练习题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tcBorders>
              <w:top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ascii="宋体" w:hAnsi="宋体" w:cs="宋体"/>
                <w:bCs/>
                <w:color w:val="000000"/>
                <w:kern w:val="0"/>
                <w:sz w:val="18"/>
              </w:rPr>
              <w:t>9</w:t>
            </w:r>
          </w:p>
        </w:tc>
        <w:tc>
          <w:tcPr>
            <w:tcW w:w="100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5月1日</w:t>
            </w:r>
          </w:p>
          <w:p>
            <w:pPr>
              <w:spacing w:before="80" w:after="80"/>
              <w:ind w:firstLine="180" w:firstLineChars="100"/>
              <w:rPr>
                <w:rFonts w:ascii="宋体" w:cs="宋体"/>
                <w:bCs/>
                <w:color w:val="000000"/>
                <w:kern w:val="0"/>
                <w:sz w:val="18"/>
              </w:rPr>
            </w:pPr>
            <w:r>
              <w:rPr>
                <w:rFonts w:hint="eastAsia" w:ascii="宋体" w:hAnsi="宋体" w:cs="宋体"/>
                <w:bCs/>
                <w:color w:val="000000"/>
                <w:kern w:val="0"/>
                <w:sz w:val="18"/>
              </w:rPr>
              <w:t>3-4节</w:t>
            </w:r>
          </w:p>
        </w:tc>
        <w:tc>
          <w:tcPr>
            <w:tcW w:w="187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 xml:space="preserve">第七章证券投资管理 </w:t>
            </w:r>
          </w:p>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 xml:space="preserve"> 第一节证券投资概述</w:t>
            </w:r>
          </w:p>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 xml:space="preserve"> 第二节债券投资 </w:t>
            </w:r>
          </w:p>
          <w:p>
            <w:pPr>
              <w:spacing w:before="80" w:after="80"/>
              <w:jc w:val="center"/>
              <w:rPr>
                <w:rFonts w:ascii="宋体" w:hAnsi="宋体" w:cs="宋体"/>
                <w:bCs/>
                <w:color w:val="000000"/>
                <w:kern w:val="0"/>
                <w:sz w:val="18"/>
              </w:rPr>
            </w:pPr>
          </w:p>
        </w:tc>
        <w:tc>
          <w:tcPr>
            <w:tcW w:w="1770"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szCs w:val="18"/>
              </w:rPr>
            </w:pPr>
            <w:r>
              <w:rPr>
                <w:rFonts w:hint="eastAsia" w:ascii="宋体" w:hAnsi="宋体" w:cs="宋体"/>
                <w:bCs/>
                <w:color w:val="000000"/>
                <w:kern w:val="0"/>
                <w:sz w:val="18"/>
                <w:szCs w:val="18"/>
              </w:rPr>
              <w:t>教材第七章，</w:t>
            </w:r>
            <w:r>
              <w:rPr>
                <w:rFonts w:ascii="宋体" w:hAnsi="宋体" w:cs="宋体"/>
                <w:bCs/>
                <w:color w:val="000000"/>
                <w:kern w:val="0"/>
                <w:sz w:val="18"/>
                <w:szCs w:val="18"/>
              </w:rPr>
              <w:t>P1</w:t>
            </w:r>
            <w:r>
              <w:rPr>
                <w:rFonts w:hint="eastAsia" w:ascii="宋体" w:hAnsi="宋体" w:cs="宋体"/>
                <w:bCs/>
                <w:color w:val="000000"/>
                <w:kern w:val="0"/>
                <w:sz w:val="18"/>
                <w:szCs w:val="18"/>
              </w:rPr>
              <w:t>60</w:t>
            </w:r>
            <w:r>
              <w:rPr>
                <w:rFonts w:ascii="宋体" w:hAnsi="宋体" w:cs="宋体"/>
                <w:bCs/>
                <w:color w:val="000000"/>
                <w:kern w:val="0"/>
                <w:sz w:val="18"/>
                <w:szCs w:val="18"/>
              </w:rPr>
              <w:t>-</w:t>
            </w:r>
            <w:r>
              <w:rPr>
                <w:rFonts w:hint="eastAsia" w:ascii="宋体" w:hAnsi="宋体" w:cs="宋体"/>
                <w:bCs/>
                <w:color w:val="000000"/>
                <w:kern w:val="0"/>
                <w:sz w:val="18"/>
                <w:szCs w:val="18"/>
              </w:rPr>
              <w:t xml:space="preserve">173 </w:t>
            </w:r>
          </w:p>
          <w:p>
            <w:pPr>
              <w:pStyle w:val="5"/>
              <w:shd w:val="clear" w:color="auto" w:fill="FFFFFF"/>
              <w:adjustRightInd w:val="0"/>
              <w:snapToGrid w:val="0"/>
              <w:spacing w:before="0" w:beforeAutospacing="0" w:after="0" w:afterAutospacing="0" w:line="360" w:lineRule="auto"/>
              <w:rPr>
                <w:sz w:val="18"/>
                <w:szCs w:val="18"/>
                <w:shd w:val="clear" w:color="auto" w:fill="FFFFFF"/>
              </w:rPr>
            </w:pPr>
          </w:p>
          <w:p>
            <w:pPr>
              <w:spacing w:before="80" w:after="80"/>
              <w:jc w:val="center"/>
              <w:rPr>
                <w:rFonts w:ascii="宋体" w:cs="宋体"/>
                <w:bCs/>
                <w:color w:val="000000"/>
                <w:kern w:val="0"/>
                <w:sz w:val="18"/>
              </w:rPr>
            </w:pPr>
          </w:p>
        </w:tc>
        <w:tc>
          <w:tcPr>
            <w:tcW w:w="1267"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教材、笔、</w:t>
            </w:r>
          </w:p>
          <w:p>
            <w:pPr>
              <w:spacing w:before="80" w:after="80"/>
              <w:jc w:val="center"/>
              <w:rPr>
                <w:rFonts w:ascii="宋体" w:cs="宋体"/>
                <w:bCs/>
                <w:color w:val="000000"/>
                <w:kern w:val="0"/>
                <w:sz w:val="18"/>
              </w:rPr>
            </w:pPr>
            <w:r>
              <w:rPr>
                <w:rFonts w:hint="eastAsia" w:ascii="宋体" w:hAnsi="宋体" w:cs="宋体"/>
                <w:bCs/>
                <w:color w:val="000000"/>
                <w:kern w:val="0"/>
                <w:sz w:val="18"/>
              </w:rPr>
              <w:t>笔记本</w:t>
            </w:r>
          </w:p>
        </w:tc>
        <w:tc>
          <w:tcPr>
            <w:tcW w:w="2081" w:type="dxa"/>
            <w:tcBorders>
              <w:top w:val="single" w:color="F0A22E" w:sz="4" w:space="0"/>
              <w:left w:val="single" w:color="F0A22E" w:sz="4" w:space="0"/>
              <w:bottom w:val="single" w:color="F0A22E" w:sz="4" w:space="0"/>
            </w:tcBorders>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spacing w:before="80" w:after="80"/>
              <w:jc w:val="left"/>
              <w:rPr>
                <w:rFonts w:ascii="宋体" w:cs="宋体"/>
                <w:bCs/>
                <w:color w:val="000000"/>
                <w:kern w:val="0"/>
                <w:sz w:val="18"/>
              </w:rPr>
            </w:pPr>
            <w:r>
              <w:rPr>
                <w:rFonts w:ascii="宋体" w:hAnsi="宋体" w:cs="宋体"/>
                <w:bCs/>
                <w:color w:val="000000"/>
                <w:kern w:val="0"/>
                <w:sz w:val="18"/>
              </w:rPr>
              <w:t>1.</w:t>
            </w:r>
            <w:r>
              <w:rPr>
                <w:rFonts w:hint="eastAsia" w:ascii="宋体" w:hAnsi="宋体" w:cs="宋体"/>
                <w:bCs/>
                <w:color w:val="000000"/>
                <w:kern w:val="0"/>
                <w:sz w:val="18"/>
              </w:rPr>
              <w:t>P184练习题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tcBorders>
              <w:top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ascii="宋体" w:hAnsi="宋体" w:cs="宋体"/>
                <w:bCs/>
                <w:color w:val="000000"/>
                <w:kern w:val="0"/>
                <w:sz w:val="18"/>
              </w:rPr>
              <w:t>10</w:t>
            </w:r>
          </w:p>
        </w:tc>
        <w:tc>
          <w:tcPr>
            <w:tcW w:w="100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5月8日</w:t>
            </w:r>
          </w:p>
          <w:p>
            <w:pPr>
              <w:spacing w:before="80" w:after="80"/>
              <w:jc w:val="center"/>
              <w:rPr>
                <w:rFonts w:ascii="宋体" w:cs="宋体"/>
                <w:bCs/>
                <w:color w:val="000000"/>
                <w:kern w:val="0"/>
                <w:sz w:val="18"/>
              </w:rPr>
            </w:pPr>
            <w:r>
              <w:rPr>
                <w:rFonts w:hint="eastAsia" w:ascii="宋体" w:hAnsi="宋体" w:cs="宋体"/>
                <w:bCs/>
                <w:color w:val="000000"/>
                <w:kern w:val="0"/>
                <w:sz w:val="18"/>
              </w:rPr>
              <w:t>3-4节</w:t>
            </w:r>
          </w:p>
        </w:tc>
        <w:tc>
          <w:tcPr>
            <w:tcW w:w="187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第七章证券投资管理</w:t>
            </w:r>
          </w:p>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 xml:space="preserve">第三节股票投资 </w:t>
            </w:r>
          </w:p>
          <w:p>
            <w:pPr>
              <w:spacing w:before="80" w:after="80"/>
              <w:jc w:val="center"/>
              <w:rPr>
                <w:rFonts w:hint="eastAsia" w:ascii="宋体" w:cs="宋体"/>
                <w:bCs/>
                <w:color w:val="000000"/>
                <w:kern w:val="0"/>
                <w:sz w:val="18"/>
              </w:rPr>
            </w:pPr>
            <w:r>
              <w:rPr>
                <w:rFonts w:hint="eastAsia" w:ascii="宋体" w:hAnsi="宋体" w:cs="宋体"/>
                <w:bCs/>
                <w:color w:val="000000"/>
                <w:kern w:val="0"/>
                <w:sz w:val="18"/>
              </w:rPr>
              <w:t xml:space="preserve"> 第四节基金投资 </w:t>
            </w:r>
          </w:p>
        </w:tc>
        <w:tc>
          <w:tcPr>
            <w:tcW w:w="1770"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szCs w:val="18"/>
              </w:rPr>
            </w:pPr>
            <w:r>
              <w:rPr>
                <w:rFonts w:hint="eastAsia" w:ascii="宋体" w:hAnsi="宋体" w:cs="宋体"/>
                <w:bCs/>
                <w:color w:val="000000"/>
                <w:kern w:val="0"/>
                <w:sz w:val="18"/>
                <w:szCs w:val="18"/>
              </w:rPr>
              <w:t>教材第七章，</w:t>
            </w:r>
            <w:r>
              <w:rPr>
                <w:rFonts w:ascii="宋体" w:hAnsi="宋体" w:cs="宋体"/>
                <w:bCs/>
                <w:color w:val="000000"/>
                <w:kern w:val="0"/>
                <w:sz w:val="18"/>
                <w:szCs w:val="18"/>
              </w:rPr>
              <w:t>P1-</w:t>
            </w:r>
            <w:r>
              <w:rPr>
                <w:rFonts w:hint="eastAsia" w:ascii="宋体" w:hAnsi="宋体" w:cs="宋体"/>
                <w:bCs/>
                <w:color w:val="000000"/>
                <w:kern w:val="0"/>
                <w:sz w:val="18"/>
                <w:szCs w:val="18"/>
              </w:rPr>
              <w:t xml:space="preserve">14 </w:t>
            </w:r>
          </w:p>
          <w:p>
            <w:pPr>
              <w:spacing w:before="80" w:after="80"/>
              <w:jc w:val="center"/>
              <w:rPr>
                <w:rFonts w:ascii="宋体" w:cs="宋体"/>
                <w:bCs/>
                <w:color w:val="000000"/>
                <w:kern w:val="0"/>
                <w:sz w:val="18"/>
              </w:rPr>
            </w:pPr>
          </w:p>
        </w:tc>
        <w:tc>
          <w:tcPr>
            <w:tcW w:w="1267"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教材、笔、</w:t>
            </w:r>
          </w:p>
          <w:p>
            <w:pPr>
              <w:spacing w:before="80" w:after="80"/>
              <w:jc w:val="center"/>
              <w:rPr>
                <w:rFonts w:ascii="宋体" w:cs="宋体"/>
                <w:bCs/>
                <w:color w:val="000000"/>
                <w:kern w:val="0"/>
                <w:sz w:val="18"/>
              </w:rPr>
            </w:pPr>
            <w:r>
              <w:rPr>
                <w:rFonts w:hint="eastAsia" w:ascii="宋体" w:hAnsi="宋体" w:cs="宋体"/>
                <w:bCs/>
                <w:color w:val="000000"/>
                <w:kern w:val="0"/>
                <w:sz w:val="18"/>
              </w:rPr>
              <w:t>笔记本</w:t>
            </w:r>
          </w:p>
        </w:tc>
        <w:tc>
          <w:tcPr>
            <w:tcW w:w="2081" w:type="dxa"/>
            <w:tcBorders>
              <w:top w:val="single" w:color="F0A22E" w:sz="4" w:space="0"/>
              <w:left w:val="single" w:color="F0A22E" w:sz="4" w:space="0"/>
              <w:bottom w:val="single" w:color="F0A22E" w:sz="4" w:space="0"/>
            </w:tcBorders>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spacing w:before="80" w:after="80"/>
              <w:jc w:val="left"/>
              <w:rPr>
                <w:rFonts w:ascii="宋体" w:cs="宋体"/>
                <w:bCs/>
                <w:color w:val="000000"/>
                <w:kern w:val="0"/>
                <w:sz w:val="18"/>
              </w:rPr>
            </w:pPr>
            <w:r>
              <w:rPr>
                <w:rFonts w:ascii="宋体" w:hAnsi="宋体" w:cs="宋体"/>
                <w:bCs/>
                <w:color w:val="000000"/>
                <w:kern w:val="0"/>
                <w:sz w:val="18"/>
              </w:rPr>
              <w:t>1.</w:t>
            </w:r>
            <w:r>
              <w:rPr>
                <w:rFonts w:hint="eastAsia" w:ascii="宋体" w:hAnsi="宋体" w:cs="宋体"/>
                <w:bCs/>
                <w:color w:val="000000"/>
                <w:kern w:val="0"/>
                <w:sz w:val="18"/>
              </w:rPr>
              <w:t>P184练习题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tcBorders>
              <w:top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ascii="宋体" w:hAnsi="宋体" w:cs="宋体"/>
                <w:bCs/>
                <w:color w:val="000000"/>
                <w:kern w:val="0"/>
                <w:sz w:val="18"/>
              </w:rPr>
              <w:t>11</w:t>
            </w:r>
          </w:p>
        </w:tc>
        <w:tc>
          <w:tcPr>
            <w:tcW w:w="100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5月15日</w:t>
            </w:r>
          </w:p>
          <w:p>
            <w:pPr>
              <w:spacing w:before="80" w:after="80"/>
              <w:jc w:val="center"/>
              <w:rPr>
                <w:rFonts w:ascii="宋体" w:cs="宋体"/>
                <w:bCs/>
                <w:color w:val="000000"/>
                <w:kern w:val="0"/>
                <w:sz w:val="18"/>
              </w:rPr>
            </w:pPr>
            <w:r>
              <w:rPr>
                <w:rFonts w:hint="eastAsia" w:ascii="宋体" w:hAnsi="宋体" w:cs="宋体"/>
                <w:bCs/>
                <w:color w:val="000000"/>
                <w:kern w:val="0"/>
                <w:sz w:val="18"/>
              </w:rPr>
              <w:t>3-4节</w:t>
            </w:r>
          </w:p>
        </w:tc>
        <w:tc>
          <w:tcPr>
            <w:tcW w:w="187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 xml:space="preserve">第八章营运资金管理 </w:t>
            </w:r>
          </w:p>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第一节 营运资金管理概述</w:t>
            </w:r>
          </w:p>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第二节 现金管理</w:t>
            </w:r>
          </w:p>
          <w:p>
            <w:pPr>
              <w:spacing w:before="80" w:after="80"/>
              <w:jc w:val="center"/>
              <w:rPr>
                <w:rFonts w:hint="eastAsia" w:ascii="宋体" w:cs="宋体"/>
                <w:bCs/>
                <w:color w:val="000000"/>
                <w:kern w:val="0"/>
                <w:sz w:val="18"/>
              </w:rPr>
            </w:pPr>
            <w:r>
              <w:rPr>
                <w:rFonts w:hint="eastAsia" w:ascii="宋体" w:hAnsi="宋体" w:cs="宋体"/>
                <w:bCs/>
                <w:color w:val="000000"/>
                <w:kern w:val="0"/>
                <w:sz w:val="18"/>
              </w:rPr>
              <w:t xml:space="preserve"> </w:t>
            </w:r>
          </w:p>
        </w:tc>
        <w:tc>
          <w:tcPr>
            <w:tcW w:w="1770"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szCs w:val="18"/>
              </w:rPr>
            </w:pPr>
            <w:r>
              <w:rPr>
                <w:rFonts w:hint="eastAsia" w:ascii="宋体" w:hAnsi="宋体" w:cs="宋体"/>
                <w:bCs/>
                <w:color w:val="000000"/>
                <w:kern w:val="0"/>
                <w:sz w:val="18"/>
                <w:szCs w:val="18"/>
              </w:rPr>
              <w:t>教材第八章，</w:t>
            </w:r>
            <w:r>
              <w:rPr>
                <w:rFonts w:ascii="宋体" w:hAnsi="宋体" w:cs="宋体"/>
                <w:bCs/>
                <w:color w:val="000000"/>
                <w:kern w:val="0"/>
                <w:sz w:val="18"/>
                <w:szCs w:val="18"/>
              </w:rPr>
              <w:t>P1</w:t>
            </w:r>
            <w:r>
              <w:rPr>
                <w:rFonts w:hint="eastAsia" w:ascii="宋体" w:hAnsi="宋体" w:cs="宋体"/>
                <w:bCs/>
                <w:color w:val="000000"/>
                <w:kern w:val="0"/>
                <w:sz w:val="18"/>
                <w:szCs w:val="18"/>
              </w:rPr>
              <w:t>73</w:t>
            </w:r>
            <w:r>
              <w:rPr>
                <w:rFonts w:ascii="宋体" w:hAnsi="宋体" w:cs="宋体"/>
                <w:bCs/>
                <w:color w:val="000000"/>
                <w:kern w:val="0"/>
                <w:sz w:val="18"/>
                <w:szCs w:val="18"/>
              </w:rPr>
              <w:t>-</w:t>
            </w:r>
            <w:r>
              <w:rPr>
                <w:rFonts w:hint="eastAsia" w:ascii="宋体" w:hAnsi="宋体" w:cs="宋体"/>
                <w:bCs/>
                <w:color w:val="000000"/>
                <w:kern w:val="0"/>
                <w:sz w:val="18"/>
                <w:szCs w:val="18"/>
              </w:rPr>
              <w:t xml:space="preserve">184 </w:t>
            </w:r>
          </w:p>
          <w:p>
            <w:pPr>
              <w:spacing w:before="80" w:after="80"/>
              <w:jc w:val="center"/>
              <w:rPr>
                <w:rFonts w:ascii="宋体" w:cs="宋体"/>
                <w:bCs/>
                <w:color w:val="000000"/>
                <w:kern w:val="0"/>
                <w:sz w:val="18"/>
              </w:rPr>
            </w:pPr>
          </w:p>
        </w:tc>
        <w:tc>
          <w:tcPr>
            <w:tcW w:w="1267"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教材、笔、</w:t>
            </w:r>
          </w:p>
          <w:p>
            <w:pPr>
              <w:spacing w:before="80" w:after="80"/>
              <w:jc w:val="center"/>
              <w:rPr>
                <w:rFonts w:ascii="宋体" w:cs="宋体"/>
                <w:bCs/>
                <w:color w:val="000000"/>
                <w:kern w:val="0"/>
                <w:sz w:val="18"/>
              </w:rPr>
            </w:pPr>
            <w:r>
              <w:rPr>
                <w:rFonts w:hint="eastAsia" w:ascii="宋体" w:hAnsi="宋体" w:cs="宋体"/>
                <w:bCs/>
                <w:color w:val="000000"/>
                <w:kern w:val="0"/>
                <w:sz w:val="18"/>
              </w:rPr>
              <w:t>笔记本</w:t>
            </w:r>
          </w:p>
        </w:tc>
        <w:tc>
          <w:tcPr>
            <w:tcW w:w="2081" w:type="dxa"/>
            <w:tcBorders>
              <w:top w:val="single" w:color="F0A22E" w:sz="4" w:space="0"/>
              <w:left w:val="single" w:color="F0A22E" w:sz="4" w:space="0"/>
              <w:bottom w:val="single" w:color="F0A22E" w:sz="4" w:space="0"/>
            </w:tcBorders>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spacing w:before="80" w:after="80"/>
              <w:jc w:val="left"/>
              <w:rPr>
                <w:rFonts w:ascii="宋体" w:cs="宋体"/>
                <w:bCs/>
                <w:color w:val="000000"/>
                <w:kern w:val="0"/>
                <w:sz w:val="18"/>
              </w:rPr>
            </w:pPr>
            <w:r>
              <w:rPr>
                <w:rFonts w:ascii="宋体" w:hAnsi="宋体" w:cs="宋体"/>
                <w:bCs/>
                <w:color w:val="000000"/>
                <w:kern w:val="0"/>
                <w:sz w:val="18"/>
              </w:rPr>
              <w:t>1.</w:t>
            </w:r>
            <w:r>
              <w:rPr>
                <w:rFonts w:hint="eastAsia" w:ascii="宋体" w:hAnsi="宋体" w:cs="宋体"/>
                <w:bCs/>
                <w:color w:val="000000"/>
                <w:kern w:val="0"/>
                <w:sz w:val="18"/>
              </w:rPr>
              <w:t>P184练习题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tcBorders>
              <w:top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p>
          <w:p>
            <w:pPr>
              <w:spacing w:before="80" w:after="80"/>
              <w:jc w:val="center"/>
              <w:rPr>
                <w:rFonts w:ascii="宋体" w:cs="宋体"/>
                <w:bCs/>
                <w:color w:val="000000"/>
                <w:kern w:val="0"/>
                <w:sz w:val="18"/>
              </w:rPr>
            </w:pPr>
            <w:r>
              <w:rPr>
                <w:rFonts w:ascii="宋体" w:hAnsi="宋体" w:cs="宋体"/>
                <w:bCs/>
                <w:color w:val="000000"/>
                <w:kern w:val="0"/>
                <w:sz w:val="18"/>
              </w:rPr>
              <w:t>12</w:t>
            </w:r>
          </w:p>
        </w:tc>
        <w:tc>
          <w:tcPr>
            <w:tcW w:w="100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5月22日</w:t>
            </w:r>
          </w:p>
          <w:p>
            <w:pPr>
              <w:spacing w:before="80" w:after="80"/>
              <w:ind w:firstLine="90" w:firstLineChars="50"/>
              <w:rPr>
                <w:rFonts w:ascii="宋体" w:cs="宋体"/>
                <w:bCs/>
                <w:color w:val="000000"/>
                <w:kern w:val="0"/>
                <w:sz w:val="18"/>
              </w:rPr>
            </w:pPr>
            <w:r>
              <w:rPr>
                <w:rFonts w:hint="eastAsia" w:ascii="宋体" w:hAnsi="宋体" w:cs="宋体"/>
                <w:bCs/>
                <w:color w:val="000000"/>
                <w:kern w:val="0"/>
                <w:sz w:val="18"/>
              </w:rPr>
              <w:t>3-4节</w:t>
            </w:r>
          </w:p>
        </w:tc>
        <w:tc>
          <w:tcPr>
            <w:tcW w:w="187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第八章营运资金管理</w:t>
            </w:r>
          </w:p>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第三节应收账款管理</w:t>
            </w:r>
          </w:p>
          <w:p>
            <w:pPr>
              <w:spacing w:before="80" w:after="80"/>
              <w:jc w:val="center"/>
              <w:rPr>
                <w:rFonts w:ascii="宋体" w:cs="宋体"/>
                <w:bCs/>
                <w:color w:val="000000"/>
                <w:kern w:val="0"/>
                <w:sz w:val="18"/>
              </w:rPr>
            </w:pPr>
            <w:r>
              <w:rPr>
                <w:rFonts w:hint="eastAsia" w:ascii="宋体" w:hAnsi="宋体" w:cs="宋体"/>
                <w:bCs/>
                <w:color w:val="000000"/>
                <w:kern w:val="0"/>
                <w:sz w:val="18"/>
              </w:rPr>
              <w:t>第四节 存货管理</w:t>
            </w:r>
          </w:p>
        </w:tc>
        <w:tc>
          <w:tcPr>
            <w:tcW w:w="1770"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szCs w:val="18"/>
              </w:rPr>
            </w:pPr>
            <w:r>
              <w:rPr>
                <w:rFonts w:hint="eastAsia" w:ascii="宋体" w:hAnsi="宋体" w:cs="宋体"/>
                <w:bCs/>
                <w:color w:val="000000"/>
                <w:kern w:val="0"/>
                <w:sz w:val="18"/>
                <w:szCs w:val="18"/>
              </w:rPr>
              <w:t>教材第八章，</w:t>
            </w:r>
            <w:r>
              <w:rPr>
                <w:rFonts w:ascii="宋体" w:hAnsi="宋体" w:cs="宋体"/>
                <w:bCs/>
                <w:color w:val="000000"/>
                <w:kern w:val="0"/>
                <w:sz w:val="18"/>
                <w:szCs w:val="18"/>
              </w:rPr>
              <w:t>P1</w:t>
            </w:r>
            <w:r>
              <w:rPr>
                <w:rFonts w:hint="eastAsia" w:ascii="宋体" w:hAnsi="宋体" w:cs="宋体"/>
                <w:bCs/>
                <w:color w:val="000000"/>
                <w:kern w:val="0"/>
                <w:sz w:val="18"/>
                <w:szCs w:val="18"/>
              </w:rPr>
              <w:t>88</w:t>
            </w:r>
            <w:r>
              <w:rPr>
                <w:rFonts w:ascii="宋体" w:hAnsi="宋体" w:cs="宋体"/>
                <w:bCs/>
                <w:color w:val="000000"/>
                <w:kern w:val="0"/>
                <w:sz w:val="18"/>
                <w:szCs w:val="18"/>
              </w:rPr>
              <w:t>-</w:t>
            </w:r>
            <w:r>
              <w:rPr>
                <w:rFonts w:hint="eastAsia" w:ascii="宋体" w:hAnsi="宋体" w:cs="宋体"/>
                <w:bCs/>
                <w:color w:val="000000"/>
                <w:kern w:val="0"/>
                <w:sz w:val="18"/>
                <w:szCs w:val="18"/>
              </w:rPr>
              <w:t xml:space="preserve">200 </w:t>
            </w:r>
          </w:p>
          <w:p>
            <w:pPr>
              <w:spacing w:before="80" w:after="80"/>
              <w:jc w:val="center"/>
              <w:rPr>
                <w:rFonts w:ascii="宋体" w:cs="宋体"/>
                <w:bCs/>
                <w:color w:val="000000"/>
                <w:kern w:val="0"/>
                <w:sz w:val="18"/>
              </w:rPr>
            </w:pPr>
          </w:p>
        </w:tc>
        <w:tc>
          <w:tcPr>
            <w:tcW w:w="1267"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教材、笔、</w:t>
            </w:r>
          </w:p>
          <w:p>
            <w:pPr>
              <w:spacing w:before="80" w:after="80"/>
              <w:jc w:val="center"/>
              <w:rPr>
                <w:rFonts w:ascii="宋体" w:cs="宋体"/>
                <w:bCs/>
                <w:color w:val="000000"/>
                <w:kern w:val="0"/>
                <w:sz w:val="18"/>
              </w:rPr>
            </w:pPr>
            <w:r>
              <w:rPr>
                <w:rFonts w:hint="eastAsia" w:ascii="宋体" w:hAnsi="宋体" w:cs="宋体"/>
                <w:bCs/>
                <w:color w:val="000000"/>
                <w:kern w:val="0"/>
                <w:sz w:val="18"/>
              </w:rPr>
              <w:t>笔记本</w:t>
            </w:r>
          </w:p>
        </w:tc>
        <w:tc>
          <w:tcPr>
            <w:tcW w:w="2081" w:type="dxa"/>
            <w:tcBorders>
              <w:top w:val="single" w:color="F0A22E" w:sz="4" w:space="0"/>
              <w:left w:val="single" w:color="F0A22E" w:sz="4" w:space="0"/>
              <w:bottom w:val="single" w:color="F0A22E" w:sz="4" w:space="0"/>
            </w:tcBorders>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spacing w:before="80" w:after="80"/>
              <w:jc w:val="left"/>
              <w:rPr>
                <w:rFonts w:ascii="宋体" w:cs="宋体"/>
                <w:bCs/>
                <w:color w:val="000000"/>
                <w:kern w:val="0"/>
                <w:sz w:val="18"/>
              </w:rPr>
            </w:pPr>
            <w:r>
              <w:rPr>
                <w:rFonts w:ascii="宋体" w:hAnsi="宋体" w:cs="宋体"/>
                <w:bCs/>
                <w:color w:val="000000"/>
                <w:kern w:val="0"/>
                <w:sz w:val="18"/>
              </w:rPr>
              <w:t>1.</w:t>
            </w:r>
            <w:r>
              <w:rPr>
                <w:rFonts w:hint="eastAsia" w:ascii="宋体" w:hAnsi="宋体" w:cs="宋体"/>
                <w:bCs/>
                <w:color w:val="000000"/>
                <w:kern w:val="0"/>
                <w:sz w:val="18"/>
              </w:rPr>
              <w:t>P212练习题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tcBorders>
              <w:top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p>
          <w:p>
            <w:pPr>
              <w:spacing w:before="80" w:after="80"/>
              <w:jc w:val="center"/>
              <w:rPr>
                <w:rFonts w:ascii="宋体" w:cs="宋体"/>
                <w:bCs/>
                <w:color w:val="000000"/>
                <w:kern w:val="0"/>
                <w:sz w:val="18"/>
              </w:rPr>
            </w:pPr>
            <w:r>
              <w:rPr>
                <w:rFonts w:ascii="宋体" w:hAnsi="宋体" w:cs="宋体"/>
                <w:bCs/>
                <w:color w:val="000000"/>
                <w:kern w:val="0"/>
                <w:sz w:val="18"/>
              </w:rPr>
              <w:t>13</w:t>
            </w:r>
          </w:p>
        </w:tc>
        <w:tc>
          <w:tcPr>
            <w:tcW w:w="1005" w:type="dxa"/>
            <w:tcBorders>
              <w:top w:val="single" w:color="F0A22E" w:sz="4" w:space="0"/>
              <w:left w:val="single" w:color="F0A22E" w:sz="4" w:space="0"/>
              <w:bottom w:val="single" w:color="F0A22E" w:sz="4" w:space="0"/>
              <w:right w:val="single" w:color="F0A22E" w:sz="4" w:space="0"/>
            </w:tcBorders>
            <w:vAlign w:val="center"/>
          </w:tcPr>
          <w:p>
            <w:pPr>
              <w:spacing w:before="80" w:after="80"/>
              <w:ind w:firstLine="90" w:firstLineChars="50"/>
              <w:rPr>
                <w:rFonts w:hint="eastAsia" w:ascii="宋体" w:hAnsi="宋体" w:cs="宋体"/>
                <w:bCs/>
                <w:color w:val="000000"/>
                <w:kern w:val="0"/>
                <w:sz w:val="18"/>
              </w:rPr>
            </w:pPr>
            <w:r>
              <w:rPr>
                <w:rFonts w:hint="eastAsia" w:ascii="宋体" w:hAnsi="宋体" w:cs="宋体"/>
                <w:bCs/>
                <w:color w:val="000000"/>
                <w:kern w:val="0"/>
                <w:sz w:val="18"/>
              </w:rPr>
              <w:t>5月29日</w:t>
            </w:r>
          </w:p>
          <w:p>
            <w:pPr>
              <w:spacing w:before="80" w:after="80"/>
              <w:ind w:firstLine="90" w:firstLineChars="50"/>
              <w:rPr>
                <w:rFonts w:ascii="宋体" w:cs="宋体"/>
                <w:bCs/>
                <w:color w:val="000000"/>
                <w:kern w:val="0"/>
                <w:sz w:val="18"/>
              </w:rPr>
            </w:pPr>
            <w:r>
              <w:rPr>
                <w:rFonts w:hint="eastAsia" w:ascii="宋体" w:hAnsi="宋体" w:cs="宋体"/>
                <w:bCs/>
                <w:color w:val="000000"/>
                <w:kern w:val="0"/>
                <w:sz w:val="18"/>
              </w:rPr>
              <w:t>3-4节</w:t>
            </w:r>
          </w:p>
        </w:tc>
        <w:tc>
          <w:tcPr>
            <w:tcW w:w="187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 xml:space="preserve">第九章股利分配 </w:t>
            </w:r>
          </w:p>
          <w:p>
            <w:pPr>
              <w:spacing w:before="80" w:after="80"/>
              <w:rPr>
                <w:rFonts w:hint="eastAsia" w:ascii="宋体" w:hAnsi="宋体" w:cs="宋体"/>
                <w:bCs/>
                <w:color w:val="000000"/>
                <w:kern w:val="0"/>
                <w:sz w:val="18"/>
              </w:rPr>
            </w:pPr>
            <w:r>
              <w:rPr>
                <w:rFonts w:hint="eastAsia" w:ascii="宋体" w:hAnsi="宋体" w:cs="宋体"/>
                <w:bCs/>
                <w:color w:val="000000"/>
                <w:kern w:val="0"/>
                <w:sz w:val="18"/>
              </w:rPr>
              <w:t>第一节 利润分配的</w:t>
            </w:r>
          </w:p>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 xml:space="preserve">内涵 </w:t>
            </w:r>
          </w:p>
          <w:p>
            <w:pPr>
              <w:spacing w:before="80" w:after="80"/>
              <w:jc w:val="center"/>
              <w:rPr>
                <w:rFonts w:ascii="宋体" w:cs="宋体"/>
                <w:bCs/>
                <w:color w:val="000000"/>
                <w:kern w:val="0"/>
                <w:sz w:val="18"/>
              </w:rPr>
            </w:pPr>
            <w:r>
              <w:rPr>
                <w:rFonts w:hint="eastAsia" w:ascii="宋体" w:hAnsi="宋体" w:cs="宋体"/>
                <w:bCs/>
                <w:color w:val="000000"/>
                <w:kern w:val="0"/>
                <w:sz w:val="18"/>
              </w:rPr>
              <w:t xml:space="preserve"> 第二节 股利的分配程序和支付方式 </w:t>
            </w:r>
          </w:p>
        </w:tc>
        <w:tc>
          <w:tcPr>
            <w:tcW w:w="1770"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szCs w:val="18"/>
              </w:rPr>
            </w:pPr>
            <w:r>
              <w:rPr>
                <w:rFonts w:hint="eastAsia" w:ascii="宋体" w:hAnsi="宋体" w:cs="宋体"/>
                <w:bCs/>
                <w:color w:val="000000"/>
                <w:kern w:val="0"/>
                <w:sz w:val="18"/>
                <w:szCs w:val="18"/>
              </w:rPr>
              <w:t>教材第九章，</w:t>
            </w:r>
            <w:r>
              <w:rPr>
                <w:rFonts w:ascii="宋体" w:hAnsi="宋体" w:cs="宋体"/>
                <w:bCs/>
                <w:color w:val="000000"/>
                <w:kern w:val="0"/>
                <w:sz w:val="18"/>
                <w:szCs w:val="18"/>
              </w:rPr>
              <w:t>P</w:t>
            </w:r>
            <w:r>
              <w:rPr>
                <w:rFonts w:hint="eastAsia" w:ascii="宋体" w:hAnsi="宋体" w:cs="宋体"/>
                <w:bCs/>
                <w:color w:val="000000"/>
                <w:kern w:val="0"/>
                <w:sz w:val="18"/>
                <w:szCs w:val="18"/>
              </w:rPr>
              <w:t>216</w:t>
            </w:r>
            <w:r>
              <w:rPr>
                <w:rFonts w:ascii="宋体" w:hAnsi="宋体" w:cs="宋体"/>
                <w:bCs/>
                <w:color w:val="000000"/>
                <w:kern w:val="0"/>
                <w:sz w:val="18"/>
                <w:szCs w:val="18"/>
              </w:rPr>
              <w:t>-</w:t>
            </w:r>
            <w:r>
              <w:rPr>
                <w:rFonts w:hint="eastAsia" w:ascii="宋体" w:hAnsi="宋体" w:cs="宋体"/>
                <w:bCs/>
                <w:color w:val="000000"/>
                <w:kern w:val="0"/>
                <w:sz w:val="18"/>
                <w:szCs w:val="18"/>
              </w:rPr>
              <w:t xml:space="preserve">223 </w:t>
            </w:r>
          </w:p>
          <w:p>
            <w:pPr>
              <w:spacing w:before="80" w:after="80"/>
              <w:jc w:val="center"/>
              <w:rPr>
                <w:rFonts w:ascii="宋体" w:cs="宋体"/>
                <w:bCs/>
                <w:color w:val="000000"/>
                <w:kern w:val="0"/>
                <w:sz w:val="18"/>
              </w:rPr>
            </w:pPr>
          </w:p>
        </w:tc>
        <w:tc>
          <w:tcPr>
            <w:tcW w:w="1267"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教材、笔、</w:t>
            </w:r>
          </w:p>
          <w:p>
            <w:pPr>
              <w:spacing w:before="80" w:after="80"/>
              <w:jc w:val="center"/>
              <w:rPr>
                <w:rFonts w:ascii="宋体" w:cs="宋体"/>
                <w:bCs/>
                <w:color w:val="000000"/>
                <w:kern w:val="0"/>
                <w:sz w:val="18"/>
              </w:rPr>
            </w:pPr>
            <w:r>
              <w:rPr>
                <w:rFonts w:hint="eastAsia" w:ascii="宋体" w:hAnsi="宋体" w:cs="宋体"/>
                <w:bCs/>
                <w:color w:val="000000"/>
                <w:kern w:val="0"/>
                <w:sz w:val="18"/>
              </w:rPr>
              <w:t>笔记本</w:t>
            </w:r>
          </w:p>
        </w:tc>
        <w:tc>
          <w:tcPr>
            <w:tcW w:w="2081" w:type="dxa"/>
            <w:tcBorders>
              <w:top w:val="single" w:color="F0A22E" w:sz="4" w:space="0"/>
              <w:left w:val="single" w:color="F0A22E" w:sz="4" w:space="0"/>
              <w:bottom w:val="single" w:color="F0A22E" w:sz="4" w:space="0"/>
            </w:tcBorders>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spacing w:before="80" w:after="80"/>
              <w:jc w:val="left"/>
              <w:rPr>
                <w:rFonts w:ascii="宋体" w:cs="宋体"/>
                <w:bCs/>
                <w:color w:val="000000"/>
                <w:kern w:val="0"/>
                <w:sz w:val="18"/>
              </w:rPr>
            </w:pPr>
            <w:r>
              <w:rPr>
                <w:rFonts w:ascii="宋体" w:hAnsi="宋体" w:cs="宋体"/>
                <w:bCs/>
                <w:color w:val="000000"/>
                <w:kern w:val="0"/>
                <w:sz w:val="18"/>
              </w:rPr>
              <w:t>1.</w:t>
            </w:r>
            <w:r>
              <w:rPr>
                <w:rFonts w:hint="eastAsia" w:ascii="宋体" w:hAnsi="宋体" w:cs="宋体"/>
                <w:bCs/>
                <w:color w:val="000000"/>
                <w:kern w:val="0"/>
                <w:sz w:val="18"/>
              </w:rPr>
              <w:t>P232练习题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tcBorders>
              <w:top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ascii="宋体" w:hAnsi="宋体" w:cs="宋体"/>
                <w:bCs/>
                <w:color w:val="000000"/>
                <w:kern w:val="0"/>
                <w:sz w:val="18"/>
              </w:rPr>
              <w:t>14</w:t>
            </w:r>
          </w:p>
        </w:tc>
        <w:tc>
          <w:tcPr>
            <w:tcW w:w="100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6月5日</w:t>
            </w:r>
          </w:p>
          <w:p>
            <w:pPr>
              <w:spacing w:before="80" w:after="80"/>
              <w:jc w:val="center"/>
              <w:rPr>
                <w:rFonts w:ascii="宋体" w:cs="宋体"/>
                <w:bCs/>
                <w:color w:val="000000"/>
                <w:kern w:val="0"/>
                <w:sz w:val="18"/>
              </w:rPr>
            </w:pPr>
            <w:r>
              <w:rPr>
                <w:rFonts w:hint="eastAsia" w:ascii="宋体" w:hAnsi="宋体" w:cs="宋体"/>
                <w:bCs/>
                <w:color w:val="000000"/>
                <w:kern w:val="0"/>
                <w:sz w:val="18"/>
              </w:rPr>
              <w:t>3-4节</w:t>
            </w:r>
          </w:p>
        </w:tc>
        <w:tc>
          <w:tcPr>
            <w:tcW w:w="187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 xml:space="preserve">第九章股利分配 </w:t>
            </w:r>
          </w:p>
          <w:p>
            <w:pPr>
              <w:spacing w:before="80" w:after="80"/>
              <w:jc w:val="center"/>
              <w:rPr>
                <w:rFonts w:hint="eastAsia" w:ascii="宋体" w:hAnsi="宋体" w:cs="宋体"/>
                <w:bCs/>
                <w:color w:val="000000"/>
                <w:kern w:val="0"/>
                <w:sz w:val="18"/>
              </w:rPr>
            </w:pPr>
          </w:p>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 xml:space="preserve"> 第三节  股利理论与股利分配政策 </w:t>
            </w:r>
          </w:p>
          <w:p>
            <w:pPr>
              <w:spacing w:before="80" w:after="80"/>
              <w:jc w:val="center"/>
              <w:rPr>
                <w:rFonts w:ascii="宋体" w:hAnsi="宋体" w:cs="宋体"/>
                <w:bCs/>
                <w:color w:val="000000"/>
                <w:kern w:val="0"/>
                <w:sz w:val="18"/>
              </w:rPr>
            </w:pPr>
            <w:r>
              <w:rPr>
                <w:rFonts w:hint="eastAsia" w:ascii="宋体" w:hAnsi="宋体" w:cs="宋体"/>
                <w:bCs/>
                <w:color w:val="000000"/>
                <w:kern w:val="0"/>
                <w:sz w:val="18"/>
              </w:rPr>
              <w:t xml:space="preserve"> 第四节  股票分割和股票回购</w:t>
            </w:r>
          </w:p>
        </w:tc>
        <w:tc>
          <w:tcPr>
            <w:tcW w:w="1770"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szCs w:val="18"/>
              </w:rPr>
            </w:pPr>
            <w:r>
              <w:rPr>
                <w:rFonts w:hint="eastAsia" w:ascii="宋体" w:hAnsi="宋体" w:cs="宋体"/>
                <w:bCs/>
                <w:color w:val="000000"/>
                <w:kern w:val="0"/>
                <w:sz w:val="18"/>
                <w:szCs w:val="18"/>
              </w:rPr>
              <w:t>教材第九章，</w:t>
            </w:r>
            <w:r>
              <w:rPr>
                <w:rFonts w:ascii="宋体" w:hAnsi="宋体" w:cs="宋体"/>
                <w:bCs/>
                <w:color w:val="000000"/>
                <w:kern w:val="0"/>
                <w:sz w:val="18"/>
                <w:szCs w:val="18"/>
              </w:rPr>
              <w:t>P</w:t>
            </w:r>
            <w:r>
              <w:rPr>
                <w:rFonts w:hint="eastAsia" w:ascii="宋体" w:hAnsi="宋体" w:cs="宋体"/>
                <w:bCs/>
                <w:color w:val="000000"/>
                <w:kern w:val="0"/>
                <w:sz w:val="18"/>
                <w:szCs w:val="18"/>
              </w:rPr>
              <w:t>223</w:t>
            </w:r>
            <w:r>
              <w:rPr>
                <w:rFonts w:ascii="宋体" w:hAnsi="宋体" w:cs="宋体"/>
                <w:bCs/>
                <w:color w:val="000000"/>
                <w:kern w:val="0"/>
                <w:sz w:val="18"/>
                <w:szCs w:val="18"/>
              </w:rPr>
              <w:t>-</w:t>
            </w:r>
            <w:r>
              <w:rPr>
                <w:rFonts w:hint="eastAsia" w:ascii="宋体" w:hAnsi="宋体" w:cs="宋体"/>
                <w:bCs/>
                <w:color w:val="000000"/>
                <w:kern w:val="0"/>
                <w:sz w:val="18"/>
                <w:szCs w:val="18"/>
              </w:rPr>
              <w:t xml:space="preserve">232 </w:t>
            </w:r>
          </w:p>
          <w:p>
            <w:pPr>
              <w:spacing w:before="80" w:after="80"/>
              <w:jc w:val="center"/>
              <w:rPr>
                <w:rFonts w:ascii="宋体" w:cs="宋体"/>
                <w:bCs/>
                <w:color w:val="000000"/>
                <w:kern w:val="0"/>
                <w:sz w:val="18"/>
              </w:rPr>
            </w:pPr>
          </w:p>
        </w:tc>
        <w:tc>
          <w:tcPr>
            <w:tcW w:w="1267"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教材、笔、</w:t>
            </w:r>
          </w:p>
          <w:p>
            <w:pPr>
              <w:spacing w:before="80" w:after="80"/>
              <w:jc w:val="center"/>
              <w:rPr>
                <w:rFonts w:ascii="宋体" w:cs="宋体"/>
                <w:bCs/>
                <w:color w:val="000000"/>
                <w:kern w:val="0"/>
                <w:sz w:val="18"/>
              </w:rPr>
            </w:pPr>
            <w:r>
              <w:rPr>
                <w:rFonts w:hint="eastAsia" w:ascii="宋体" w:hAnsi="宋体" w:cs="宋体"/>
                <w:bCs/>
                <w:color w:val="000000"/>
                <w:kern w:val="0"/>
                <w:sz w:val="18"/>
              </w:rPr>
              <w:t>笔记本</w:t>
            </w:r>
          </w:p>
        </w:tc>
        <w:tc>
          <w:tcPr>
            <w:tcW w:w="2081" w:type="dxa"/>
            <w:tcBorders>
              <w:top w:val="single" w:color="F0A22E" w:sz="4" w:space="0"/>
              <w:left w:val="single" w:color="F0A22E" w:sz="4" w:space="0"/>
              <w:bottom w:val="single" w:color="F0A22E" w:sz="4" w:space="0"/>
            </w:tcBorders>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课后习题：</w:t>
            </w:r>
          </w:p>
          <w:p>
            <w:pPr>
              <w:spacing w:before="80" w:after="80"/>
              <w:jc w:val="left"/>
              <w:rPr>
                <w:rFonts w:ascii="宋体" w:cs="宋体"/>
                <w:bCs/>
                <w:color w:val="000000"/>
                <w:kern w:val="0"/>
                <w:sz w:val="18"/>
              </w:rPr>
            </w:pPr>
            <w:r>
              <w:rPr>
                <w:rFonts w:ascii="宋体" w:hAnsi="宋体" w:cs="宋体"/>
                <w:bCs/>
                <w:color w:val="000000"/>
                <w:kern w:val="0"/>
                <w:sz w:val="18"/>
              </w:rPr>
              <w:t>1.</w:t>
            </w:r>
            <w:r>
              <w:rPr>
                <w:rFonts w:hint="eastAsia" w:ascii="宋体" w:hAnsi="宋体" w:cs="宋体"/>
                <w:bCs/>
                <w:color w:val="000000"/>
                <w:kern w:val="0"/>
                <w:sz w:val="18"/>
              </w:rPr>
              <w:t>P232练习题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tcBorders>
              <w:top w:val="single" w:color="F0A22E" w:sz="4" w:space="0"/>
              <w:bottom w:val="single" w:color="F0A22E" w:sz="4" w:space="0"/>
              <w:right w:val="single" w:color="F0A22E" w:sz="4" w:space="0"/>
            </w:tcBorders>
            <w:vAlign w:val="center"/>
          </w:tcPr>
          <w:p>
            <w:pPr>
              <w:spacing w:before="80" w:after="80"/>
              <w:jc w:val="center"/>
              <w:rPr>
                <w:rFonts w:hint="eastAsia" w:ascii="宋体" w:cs="宋体"/>
                <w:bCs/>
                <w:color w:val="000000"/>
                <w:kern w:val="0"/>
                <w:sz w:val="18"/>
              </w:rPr>
            </w:pPr>
            <w:r>
              <w:rPr>
                <w:rFonts w:ascii="宋体" w:hAnsi="宋体" w:cs="宋体"/>
                <w:bCs/>
                <w:color w:val="000000"/>
                <w:kern w:val="0"/>
                <w:sz w:val="18"/>
              </w:rPr>
              <w:t>1</w:t>
            </w:r>
            <w:r>
              <w:rPr>
                <w:rFonts w:hint="eastAsia" w:ascii="宋体" w:hAnsi="宋体" w:cs="宋体"/>
                <w:bCs/>
                <w:color w:val="000000"/>
                <w:kern w:val="0"/>
                <w:sz w:val="18"/>
              </w:rPr>
              <w:t>5</w:t>
            </w:r>
          </w:p>
        </w:tc>
        <w:tc>
          <w:tcPr>
            <w:tcW w:w="100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hint="eastAsia" w:ascii="宋体" w:hAnsi="宋体" w:cs="宋体"/>
                <w:bCs/>
                <w:color w:val="000000"/>
                <w:kern w:val="0"/>
                <w:sz w:val="18"/>
              </w:rPr>
            </w:pPr>
            <w:r>
              <w:rPr>
                <w:rFonts w:hint="eastAsia" w:ascii="宋体" w:hAnsi="宋体" w:cs="宋体"/>
                <w:bCs/>
                <w:color w:val="000000"/>
                <w:kern w:val="0"/>
                <w:sz w:val="18"/>
              </w:rPr>
              <w:t>6月12日</w:t>
            </w:r>
          </w:p>
          <w:p>
            <w:pPr>
              <w:spacing w:before="80" w:after="80"/>
              <w:jc w:val="center"/>
              <w:rPr>
                <w:rFonts w:ascii="宋体" w:cs="宋体"/>
                <w:bCs/>
                <w:color w:val="000000"/>
                <w:kern w:val="0"/>
                <w:sz w:val="18"/>
              </w:rPr>
            </w:pPr>
            <w:r>
              <w:rPr>
                <w:rFonts w:hint="eastAsia" w:ascii="宋体" w:hAnsi="宋体" w:cs="宋体"/>
                <w:bCs/>
                <w:color w:val="000000"/>
                <w:kern w:val="0"/>
                <w:sz w:val="18"/>
              </w:rPr>
              <w:t>3-4节</w:t>
            </w:r>
          </w:p>
        </w:tc>
        <w:tc>
          <w:tcPr>
            <w:tcW w:w="1875"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机动</w:t>
            </w:r>
          </w:p>
        </w:tc>
        <w:tc>
          <w:tcPr>
            <w:tcW w:w="1770"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一般用作考试</w:t>
            </w:r>
          </w:p>
        </w:tc>
        <w:tc>
          <w:tcPr>
            <w:tcW w:w="1267" w:type="dxa"/>
            <w:tcBorders>
              <w:top w:val="single" w:color="F0A22E" w:sz="4" w:space="0"/>
              <w:left w:val="single" w:color="F0A22E" w:sz="4" w:space="0"/>
              <w:bottom w:val="single" w:color="F0A22E" w:sz="4" w:space="0"/>
              <w:right w:val="single" w:color="F0A22E" w:sz="4" w:space="0"/>
            </w:tcBorders>
            <w:vAlign w:val="center"/>
          </w:tcPr>
          <w:p>
            <w:pPr>
              <w:spacing w:before="80" w:after="80"/>
              <w:jc w:val="center"/>
              <w:rPr>
                <w:rFonts w:ascii="宋体" w:cs="宋体"/>
                <w:bCs/>
                <w:color w:val="000000"/>
                <w:kern w:val="0"/>
                <w:sz w:val="18"/>
              </w:rPr>
            </w:pPr>
            <w:r>
              <w:rPr>
                <w:rFonts w:hint="eastAsia" w:ascii="宋体" w:hAnsi="宋体" w:cs="宋体"/>
                <w:bCs/>
                <w:color w:val="000000"/>
                <w:kern w:val="0"/>
                <w:sz w:val="18"/>
              </w:rPr>
              <w:t>教材、笔、</w:t>
            </w:r>
          </w:p>
          <w:p>
            <w:pPr>
              <w:spacing w:before="80" w:after="80"/>
              <w:jc w:val="center"/>
              <w:rPr>
                <w:rFonts w:ascii="宋体" w:cs="宋体"/>
                <w:bCs/>
                <w:color w:val="000000"/>
                <w:kern w:val="0"/>
                <w:sz w:val="18"/>
              </w:rPr>
            </w:pPr>
            <w:r>
              <w:rPr>
                <w:rFonts w:hint="eastAsia" w:ascii="宋体" w:hAnsi="宋体" w:cs="宋体"/>
                <w:bCs/>
                <w:color w:val="000000"/>
                <w:kern w:val="0"/>
                <w:sz w:val="18"/>
              </w:rPr>
              <w:t>笔记本</w:t>
            </w:r>
          </w:p>
        </w:tc>
        <w:tc>
          <w:tcPr>
            <w:tcW w:w="2081" w:type="dxa"/>
            <w:tcBorders>
              <w:top w:val="single" w:color="F0A22E" w:sz="4" w:space="0"/>
              <w:left w:val="single" w:color="F0A22E" w:sz="4" w:space="0"/>
              <w:bottom w:val="single" w:color="F0A22E" w:sz="4" w:space="0"/>
            </w:tcBorders>
            <w:vAlign w:val="center"/>
          </w:tcPr>
          <w:p>
            <w:pPr>
              <w:spacing w:before="80" w:after="80"/>
              <w:jc w:val="left"/>
              <w:rPr>
                <w:rFonts w:ascii="宋体" w:cs="宋体"/>
                <w:bCs/>
                <w:color w:val="000000"/>
                <w:kern w:val="0"/>
                <w:sz w:val="18"/>
              </w:rPr>
            </w:pPr>
            <w:r>
              <w:rPr>
                <w:rFonts w:hint="eastAsia" w:ascii="宋体" w:hAnsi="宋体" w:cs="宋体"/>
                <w:bCs/>
                <w:color w:val="000000"/>
                <w:kern w:val="0"/>
                <w:sz w:val="18"/>
              </w:rPr>
              <w:t>答题册上试题</w:t>
            </w:r>
          </w:p>
        </w:tc>
      </w:tr>
    </w:tbl>
    <w:p>
      <w:pPr>
        <w:tabs>
          <w:tab w:val="left" w:pos="6120"/>
        </w:tabs>
        <w:spacing w:line="360" w:lineRule="auto"/>
        <w:rPr>
          <w:rFonts w:ascii="微软雅黑" w:hAnsi="微软雅黑" w:eastAsia="微软雅黑"/>
          <w:sz w:val="13"/>
          <w:szCs w:val="13"/>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四、课程考核</w:t>
      </w:r>
    </w:p>
    <w:p>
      <w:pPr>
        <w:spacing w:line="360" w:lineRule="auto"/>
        <w:ind w:firstLine="480" w:firstLineChars="200"/>
        <w:rPr>
          <w:sz w:val="24"/>
        </w:rPr>
      </w:pPr>
      <w:r>
        <w:rPr>
          <w:rFonts w:hint="eastAsia"/>
          <w:sz w:val="24"/>
        </w:rPr>
        <w:t>课堂考勤</w:t>
      </w:r>
      <w:r>
        <w:rPr>
          <w:sz w:val="24"/>
        </w:rPr>
        <w:t xml:space="preserve">                 30%</w:t>
      </w:r>
    </w:p>
    <w:p>
      <w:pPr>
        <w:spacing w:line="360" w:lineRule="auto"/>
        <w:ind w:firstLine="480" w:firstLineChars="200"/>
        <w:rPr>
          <w:rFonts w:hint="eastAsia"/>
          <w:sz w:val="24"/>
          <w:u w:val="single"/>
        </w:rPr>
      </w:pPr>
      <w:r>
        <w:rPr>
          <w:rFonts w:hint="eastAsia"/>
          <w:sz w:val="24"/>
          <w:u w:val="single"/>
        </w:rPr>
        <w:t>期末考试（闭卷）</w:t>
      </w:r>
      <w:r>
        <w:rPr>
          <w:sz w:val="24"/>
          <w:u w:val="single"/>
        </w:rPr>
        <w:t xml:space="preserve">         </w:t>
      </w:r>
      <w:r>
        <w:rPr>
          <w:rFonts w:hint="eastAsia"/>
          <w:sz w:val="24"/>
          <w:u w:val="single"/>
        </w:rPr>
        <w:t>5</w:t>
      </w:r>
      <w:r>
        <w:rPr>
          <w:sz w:val="24"/>
          <w:u w:val="single"/>
        </w:rPr>
        <w:t>0%</w:t>
      </w:r>
    </w:p>
    <w:p>
      <w:pPr>
        <w:spacing w:line="360" w:lineRule="auto"/>
        <w:ind w:firstLine="480" w:firstLineChars="200"/>
        <w:rPr>
          <w:rFonts w:hint="eastAsia"/>
          <w:sz w:val="24"/>
          <w:u w:val="single"/>
        </w:rPr>
      </w:pPr>
      <w:r>
        <w:rPr>
          <w:rFonts w:hint="eastAsia"/>
          <w:sz w:val="24"/>
          <w:u w:val="single"/>
        </w:rPr>
        <w:t>实验操作                 20%</w:t>
      </w:r>
    </w:p>
    <w:p>
      <w:pPr>
        <w:spacing w:line="360" w:lineRule="auto"/>
        <w:ind w:firstLine="480" w:firstLineChars="200"/>
        <w:rPr>
          <w:sz w:val="24"/>
        </w:rPr>
      </w:pPr>
      <w:r>
        <w:rPr>
          <w:rFonts w:hint="eastAsia"/>
          <w:sz w:val="24"/>
        </w:rPr>
        <w:t>合计</w:t>
      </w:r>
      <w:r>
        <w:rPr>
          <w:sz w:val="24"/>
        </w:rPr>
        <w:t xml:space="preserve">                    100%</w:t>
      </w:r>
    </w:p>
    <w:p>
      <w:pPr>
        <w:numPr>
          <w:ilvl w:val="0"/>
          <w:numId w:val="7"/>
        </w:numPr>
        <w:spacing w:line="360" w:lineRule="auto"/>
        <w:rPr>
          <w:sz w:val="24"/>
          <w:szCs w:val="32"/>
        </w:rPr>
      </w:pPr>
      <w:r>
        <w:rPr>
          <w:rFonts w:hint="eastAsia"/>
          <w:sz w:val="24"/>
          <w:szCs w:val="32"/>
        </w:rPr>
        <w:t>考核标准及要求：</w:t>
      </w:r>
    </w:p>
    <w:p>
      <w:pPr>
        <w:spacing w:line="360" w:lineRule="auto"/>
        <w:ind w:firstLine="480" w:firstLineChars="200"/>
        <w:rPr>
          <w:rFonts w:ascii="宋体"/>
          <w:sz w:val="24"/>
        </w:rPr>
      </w:pPr>
      <w:r>
        <w:rPr>
          <w:rFonts w:ascii="宋体" w:hAnsi="宋体"/>
          <w:sz w:val="24"/>
        </w:rPr>
        <w:t>1.</w:t>
      </w:r>
      <w:r>
        <w:rPr>
          <w:rFonts w:hint="eastAsia" w:ascii="宋体" w:hAnsi="宋体"/>
          <w:sz w:val="24"/>
        </w:rPr>
        <w:t>课堂考勤：使用微助教签到功能</w:t>
      </w:r>
    </w:p>
    <w:tbl>
      <w:tblPr>
        <w:tblStyle w:val="8"/>
        <w:tblW w:w="8528" w:type="dxa"/>
        <w:tblInd w:w="0"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4264"/>
        <w:gridCol w:w="4264"/>
      </w:tblGrid>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264" w:type="dxa"/>
            <w:tcBorders>
              <w:top w:val="single" w:color="000000" w:sz="4" w:space="0"/>
              <w:bottom w:val="single" w:color="000000" w:sz="4" w:space="0"/>
              <w:right w:val="single" w:color="000000" w:sz="4" w:space="0"/>
            </w:tcBorders>
            <w:vAlign w:val="center"/>
          </w:tcPr>
          <w:p>
            <w:pPr>
              <w:jc w:val="center"/>
              <w:rPr>
                <w:rFonts w:ascii="宋体"/>
                <w:b/>
                <w:bCs/>
                <w:color w:val="000000"/>
                <w:sz w:val="18"/>
                <w:szCs w:val="18"/>
              </w:rPr>
            </w:pPr>
            <w:r>
              <w:rPr>
                <w:rFonts w:hint="eastAsia" w:ascii="宋体" w:hAnsi="宋体"/>
                <w:b/>
                <w:bCs/>
                <w:color w:val="000000"/>
                <w:sz w:val="18"/>
                <w:szCs w:val="18"/>
              </w:rPr>
              <w:t>课堂考勤情况</w:t>
            </w:r>
          </w:p>
        </w:tc>
        <w:tc>
          <w:tcPr>
            <w:tcW w:w="4264" w:type="dxa"/>
            <w:tcBorders>
              <w:top w:val="single" w:color="000000" w:sz="4" w:space="0"/>
              <w:left w:val="single" w:color="000000" w:sz="4" w:space="0"/>
              <w:bottom w:val="single" w:color="000000" w:sz="4" w:space="0"/>
            </w:tcBorders>
            <w:vAlign w:val="center"/>
          </w:tcPr>
          <w:p>
            <w:pPr>
              <w:jc w:val="center"/>
              <w:rPr>
                <w:rFonts w:ascii="宋体"/>
                <w:b/>
                <w:bCs/>
                <w:color w:val="000000"/>
                <w:sz w:val="18"/>
                <w:szCs w:val="18"/>
              </w:rPr>
            </w:pPr>
            <w:r>
              <w:rPr>
                <w:rFonts w:hint="eastAsia" w:ascii="宋体" w:hAnsi="宋体"/>
                <w:b/>
                <w:bCs/>
                <w:color w:val="000000"/>
                <w:sz w:val="18"/>
                <w:szCs w:val="18"/>
              </w:rPr>
              <w:t>分值</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264" w:type="dxa"/>
            <w:tcBorders>
              <w:top w:val="single" w:color="000000" w:sz="4" w:space="0"/>
              <w:bottom w:val="single" w:color="000000" w:sz="4" w:space="0"/>
              <w:right w:val="single" w:color="000000" w:sz="4" w:space="0"/>
            </w:tcBorders>
            <w:vAlign w:val="center"/>
          </w:tcPr>
          <w:p>
            <w:pPr>
              <w:jc w:val="center"/>
              <w:rPr>
                <w:rFonts w:ascii="宋体"/>
                <w:color w:val="000000"/>
                <w:sz w:val="18"/>
                <w:szCs w:val="18"/>
              </w:rPr>
            </w:pPr>
            <w:r>
              <w:rPr>
                <w:rFonts w:hint="eastAsia" w:ascii="宋体" w:hAnsi="宋体"/>
                <w:color w:val="000000"/>
                <w:sz w:val="18"/>
                <w:szCs w:val="18"/>
              </w:rPr>
              <w:t>无旷课</w:t>
            </w:r>
          </w:p>
        </w:tc>
        <w:tc>
          <w:tcPr>
            <w:tcW w:w="4264" w:type="dxa"/>
            <w:tcBorders>
              <w:top w:val="single" w:color="000000" w:sz="4" w:space="0"/>
              <w:left w:val="single" w:color="000000" w:sz="4" w:space="0"/>
              <w:bottom w:val="single" w:color="000000" w:sz="4" w:space="0"/>
            </w:tcBorders>
            <w:vAlign w:val="center"/>
          </w:tcPr>
          <w:p>
            <w:pPr>
              <w:jc w:val="center"/>
              <w:rPr>
                <w:rFonts w:ascii="宋体"/>
                <w:color w:val="000000"/>
                <w:sz w:val="18"/>
                <w:szCs w:val="18"/>
              </w:rPr>
            </w:pPr>
            <w:r>
              <w:rPr>
                <w:rFonts w:ascii="宋体" w:hAnsi="宋体"/>
                <w:color w:val="000000"/>
                <w:sz w:val="18"/>
                <w:szCs w:val="18"/>
              </w:rPr>
              <w:t>100</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264" w:type="dxa"/>
            <w:tcBorders>
              <w:top w:val="single" w:color="000000" w:sz="4" w:space="0"/>
              <w:bottom w:val="single" w:color="000000" w:sz="4" w:space="0"/>
              <w:right w:val="single" w:color="000000" w:sz="4" w:space="0"/>
            </w:tcBorders>
            <w:vAlign w:val="center"/>
          </w:tcPr>
          <w:p>
            <w:pPr>
              <w:jc w:val="center"/>
              <w:rPr>
                <w:rFonts w:ascii="宋体"/>
                <w:color w:val="000000"/>
                <w:sz w:val="18"/>
                <w:szCs w:val="18"/>
              </w:rPr>
            </w:pPr>
            <w:r>
              <w:rPr>
                <w:rFonts w:hint="eastAsia" w:ascii="宋体" w:hAnsi="宋体"/>
                <w:color w:val="000000"/>
                <w:sz w:val="18"/>
                <w:szCs w:val="18"/>
              </w:rPr>
              <w:t>旷课</w:t>
            </w:r>
            <w:r>
              <w:rPr>
                <w:rFonts w:ascii="宋体" w:hAnsi="宋体"/>
                <w:color w:val="000000"/>
                <w:sz w:val="18"/>
                <w:szCs w:val="18"/>
              </w:rPr>
              <w:t>1</w:t>
            </w:r>
            <w:r>
              <w:rPr>
                <w:rFonts w:hint="eastAsia" w:ascii="宋体" w:hAnsi="宋体"/>
                <w:color w:val="000000"/>
                <w:sz w:val="18"/>
                <w:szCs w:val="18"/>
              </w:rPr>
              <w:t>次</w:t>
            </w:r>
          </w:p>
        </w:tc>
        <w:tc>
          <w:tcPr>
            <w:tcW w:w="4264" w:type="dxa"/>
            <w:tcBorders>
              <w:top w:val="single" w:color="000000" w:sz="4" w:space="0"/>
              <w:left w:val="single" w:color="000000" w:sz="4" w:space="0"/>
              <w:bottom w:val="single" w:color="000000" w:sz="4" w:space="0"/>
            </w:tcBorders>
            <w:vAlign w:val="center"/>
          </w:tcPr>
          <w:p>
            <w:pPr>
              <w:jc w:val="center"/>
              <w:rPr>
                <w:rFonts w:ascii="宋体"/>
                <w:color w:val="000000"/>
                <w:sz w:val="18"/>
                <w:szCs w:val="18"/>
              </w:rPr>
            </w:pPr>
            <w:r>
              <w:rPr>
                <w:rFonts w:ascii="宋体" w:hAnsi="宋体"/>
                <w:color w:val="000000"/>
                <w:sz w:val="18"/>
                <w:szCs w:val="18"/>
              </w:rPr>
              <w:t>90</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264" w:type="dxa"/>
            <w:tcBorders>
              <w:top w:val="single" w:color="000000" w:sz="4" w:space="0"/>
              <w:bottom w:val="single" w:color="000000" w:sz="4" w:space="0"/>
              <w:right w:val="single" w:color="000000" w:sz="4" w:space="0"/>
            </w:tcBorders>
            <w:vAlign w:val="center"/>
          </w:tcPr>
          <w:p>
            <w:pPr>
              <w:jc w:val="center"/>
              <w:rPr>
                <w:rFonts w:ascii="宋体"/>
                <w:color w:val="000000"/>
                <w:sz w:val="18"/>
                <w:szCs w:val="18"/>
              </w:rPr>
            </w:pPr>
            <w:r>
              <w:rPr>
                <w:rFonts w:hint="eastAsia" w:ascii="宋体" w:hAnsi="宋体"/>
                <w:color w:val="000000"/>
                <w:sz w:val="18"/>
                <w:szCs w:val="18"/>
              </w:rPr>
              <w:t>旷课</w:t>
            </w:r>
            <w:r>
              <w:rPr>
                <w:rFonts w:ascii="宋体" w:hAnsi="宋体"/>
                <w:color w:val="000000"/>
                <w:sz w:val="18"/>
                <w:szCs w:val="18"/>
              </w:rPr>
              <w:t>2</w:t>
            </w:r>
            <w:r>
              <w:rPr>
                <w:rFonts w:hint="eastAsia" w:ascii="宋体" w:hAnsi="宋体"/>
                <w:color w:val="000000"/>
                <w:sz w:val="18"/>
                <w:szCs w:val="18"/>
              </w:rPr>
              <w:t>次</w:t>
            </w:r>
          </w:p>
        </w:tc>
        <w:tc>
          <w:tcPr>
            <w:tcW w:w="4264" w:type="dxa"/>
            <w:tcBorders>
              <w:top w:val="single" w:color="000000" w:sz="4" w:space="0"/>
              <w:left w:val="single" w:color="000000" w:sz="4" w:space="0"/>
              <w:bottom w:val="single" w:color="000000" w:sz="4" w:space="0"/>
            </w:tcBorders>
            <w:vAlign w:val="center"/>
          </w:tcPr>
          <w:p>
            <w:pPr>
              <w:jc w:val="center"/>
              <w:rPr>
                <w:rFonts w:ascii="宋体"/>
                <w:color w:val="000000"/>
                <w:sz w:val="18"/>
                <w:szCs w:val="18"/>
              </w:rPr>
            </w:pPr>
            <w:r>
              <w:rPr>
                <w:rFonts w:ascii="宋体" w:hAnsi="宋体"/>
                <w:color w:val="000000"/>
                <w:sz w:val="18"/>
                <w:szCs w:val="18"/>
              </w:rPr>
              <w:t>80</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c>
          <w:tcPr>
            <w:tcW w:w="4264" w:type="dxa"/>
            <w:tcBorders>
              <w:top w:val="single" w:color="000000" w:sz="4" w:space="0"/>
              <w:bottom w:val="single" w:color="000000" w:sz="4" w:space="0"/>
              <w:right w:val="single" w:color="000000" w:sz="4" w:space="0"/>
            </w:tcBorders>
            <w:vAlign w:val="center"/>
          </w:tcPr>
          <w:p>
            <w:pPr>
              <w:jc w:val="center"/>
              <w:rPr>
                <w:rFonts w:ascii="宋体"/>
                <w:color w:val="000000"/>
                <w:sz w:val="18"/>
                <w:szCs w:val="18"/>
              </w:rPr>
            </w:pPr>
            <w:r>
              <w:rPr>
                <w:rFonts w:hint="eastAsia" w:ascii="宋体" w:hAnsi="宋体"/>
                <w:color w:val="000000"/>
                <w:sz w:val="18"/>
                <w:szCs w:val="18"/>
              </w:rPr>
              <w:t>旷课</w:t>
            </w:r>
            <w:r>
              <w:rPr>
                <w:rFonts w:ascii="宋体" w:hAnsi="宋体"/>
                <w:color w:val="000000"/>
                <w:sz w:val="18"/>
                <w:szCs w:val="18"/>
              </w:rPr>
              <w:t>3</w:t>
            </w:r>
            <w:r>
              <w:rPr>
                <w:rFonts w:hint="eastAsia" w:ascii="宋体" w:hAnsi="宋体"/>
                <w:color w:val="000000"/>
                <w:sz w:val="18"/>
                <w:szCs w:val="18"/>
              </w:rPr>
              <w:t>次及以上</w:t>
            </w:r>
          </w:p>
        </w:tc>
        <w:tc>
          <w:tcPr>
            <w:tcW w:w="4264" w:type="dxa"/>
            <w:tcBorders>
              <w:top w:val="single" w:color="000000" w:sz="4" w:space="0"/>
              <w:left w:val="single" w:color="000000" w:sz="4" w:space="0"/>
              <w:bottom w:val="single" w:color="000000" w:sz="4" w:space="0"/>
            </w:tcBorders>
            <w:vAlign w:val="center"/>
          </w:tcPr>
          <w:p>
            <w:pPr>
              <w:jc w:val="center"/>
              <w:rPr>
                <w:rFonts w:ascii="宋体"/>
                <w:color w:val="000000"/>
                <w:sz w:val="18"/>
                <w:szCs w:val="18"/>
              </w:rPr>
            </w:pPr>
            <w:r>
              <w:rPr>
                <w:rFonts w:hint="eastAsia" w:ascii="宋体" w:hAnsi="宋体"/>
                <w:color w:val="000000"/>
                <w:sz w:val="18"/>
                <w:szCs w:val="18"/>
              </w:rPr>
              <w:t>以此类推</w:t>
            </w:r>
          </w:p>
        </w:tc>
      </w:tr>
    </w:tbl>
    <w:p>
      <w:pPr>
        <w:tabs>
          <w:tab w:val="left" w:pos="438"/>
        </w:tabs>
        <w:spacing w:line="360" w:lineRule="auto"/>
        <w:ind w:firstLine="480"/>
        <w:rPr>
          <w:sz w:val="24"/>
          <w:szCs w:val="32"/>
        </w:rPr>
      </w:pPr>
      <w:r>
        <w:rPr>
          <w:rFonts w:hint="eastAsia"/>
          <w:sz w:val="24"/>
          <w:szCs w:val="32"/>
        </w:rPr>
        <w:t>若学生因故请假而缺课，可酌情考虑，但根据《三亚学院成绩考核与管理规定（修订）》，不论何种原因（获准免听者除外），缺课累计达课程总学时三分之一者，不允许参加课程学期考核。</w:t>
      </w:r>
    </w:p>
    <w:p>
      <w:pPr>
        <w:tabs>
          <w:tab w:val="left" w:pos="438"/>
        </w:tabs>
        <w:spacing w:line="360" w:lineRule="auto"/>
        <w:ind w:firstLine="480"/>
        <w:rPr>
          <w:sz w:val="24"/>
          <w:szCs w:val="32"/>
        </w:rPr>
      </w:pPr>
      <w:r>
        <w:rPr>
          <w:sz w:val="24"/>
          <w:szCs w:val="32"/>
        </w:rPr>
        <w:t xml:space="preserve">2. </w:t>
      </w:r>
      <w:r>
        <w:rPr>
          <w:rFonts w:hint="eastAsia"/>
          <w:sz w:val="24"/>
          <w:szCs w:val="32"/>
        </w:rPr>
        <w:t>期末考试（闭卷）（题型：单项选择题、判断题、名词解释、简答题、案例分析题）评分标准（略）</w:t>
      </w:r>
    </w:p>
    <w:p>
      <w:pPr>
        <w:spacing w:line="360" w:lineRule="auto"/>
        <w:ind w:firstLine="480"/>
        <w:rPr>
          <w:sz w:val="24"/>
          <w:szCs w:val="32"/>
        </w:rPr>
      </w:pPr>
      <w:r>
        <w:rPr>
          <w:sz w:val="24"/>
          <w:szCs w:val="32"/>
        </w:rPr>
        <w:t xml:space="preserve"> </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五、考试安排</w:t>
      </w:r>
    </w:p>
    <w:tbl>
      <w:tblPr>
        <w:tblStyle w:val="8"/>
        <w:tblpPr w:leftFromText="180" w:rightFromText="180" w:vertAnchor="text" w:horzAnchor="page" w:tblpX="1754" w:tblpY="357"/>
        <w:tblOverlap w:val="never"/>
        <w:tblW w:w="8312" w:type="dxa"/>
        <w:tblInd w:w="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2229"/>
        <w:gridCol w:w="6083"/>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blHeader/>
        </w:trPr>
        <w:tc>
          <w:tcPr>
            <w:tcW w:w="2229"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lang w:val="zh-CN"/>
              </w:rPr>
              <w:t>日期</w:t>
            </w:r>
          </w:p>
        </w:tc>
        <w:tc>
          <w:tcPr>
            <w:tcW w:w="6083"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lang w:val="zh-CN"/>
              </w:rPr>
              <w:t>具体安排</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2229" w:type="dxa"/>
            <w:tcBorders>
              <w:top w:val="single" w:color="F0A22E" w:sz="4" w:space="0"/>
              <w:bottom w:val="single" w:color="F0A22E" w:sz="4" w:space="0"/>
              <w:right w:val="single" w:color="F0A22E" w:sz="4" w:space="0"/>
            </w:tcBorders>
            <w:vAlign w:val="center"/>
          </w:tcPr>
          <w:p>
            <w:pPr>
              <w:spacing w:before="80" w:after="80"/>
              <w:jc w:val="center"/>
              <w:rPr>
                <w:rFonts w:hint="eastAsia" w:ascii="微软雅黑" w:hAnsi="微软雅黑" w:eastAsia="微软雅黑"/>
                <w:b/>
                <w:color w:val="000000"/>
                <w:kern w:val="0"/>
                <w:sz w:val="18"/>
              </w:rPr>
            </w:pPr>
            <w:r>
              <w:rPr>
                <w:rFonts w:hint="eastAsia" w:ascii="微软雅黑" w:hAnsi="微软雅黑" w:eastAsia="微软雅黑"/>
                <w:b/>
                <w:color w:val="000000"/>
                <w:kern w:val="0"/>
                <w:sz w:val="18"/>
                <w:szCs w:val="20"/>
              </w:rPr>
              <w:t>待定</w:t>
            </w:r>
          </w:p>
        </w:tc>
        <w:tc>
          <w:tcPr>
            <w:tcW w:w="6083" w:type="dxa"/>
            <w:tcBorders>
              <w:top w:val="single" w:color="F0A22E" w:sz="4" w:space="0"/>
              <w:left w:val="single" w:color="F0A22E" w:sz="4" w:space="0"/>
              <w:bottom w:val="single" w:color="F0A22E" w:sz="4" w:space="0"/>
            </w:tcBorders>
            <w:vAlign w:val="center"/>
          </w:tcPr>
          <w:p>
            <w:pPr>
              <w:spacing w:before="80" w:after="80"/>
              <w:jc w:val="left"/>
              <w:rPr>
                <w:rFonts w:ascii="微软雅黑" w:hAnsi="微软雅黑" w:eastAsia="微软雅黑"/>
                <w:kern w:val="0"/>
                <w:sz w:val="18"/>
              </w:rPr>
            </w:pPr>
            <w:r>
              <w:rPr>
                <w:rFonts w:hint="eastAsia" w:ascii="宋体" w:hAnsi="宋体" w:cs="宋体"/>
                <w:kern w:val="0"/>
                <w:sz w:val="18"/>
              </w:rPr>
              <w:t>按照学校统一安排进行期末考试（闭卷）</w:t>
            </w:r>
          </w:p>
        </w:tc>
      </w:tr>
    </w:tbl>
    <w:p>
      <w:pPr>
        <w:spacing w:line="360" w:lineRule="auto"/>
        <w:rPr>
          <w:rFonts w:ascii="微软雅黑" w:hAnsi="微软雅黑" w:eastAsia="微软雅黑"/>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六、考试诚信</w:t>
      </w:r>
    </w:p>
    <w:p>
      <w:pPr>
        <w:spacing w:line="360" w:lineRule="auto"/>
        <w:ind w:firstLine="480" w:firstLineChars="200"/>
        <w:rPr>
          <w:sz w:val="24"/>
        </w:rPr>
      </w:pPr>
      <w:r>
        <w:rPr>
          <w:rFonts w:hint="eastAsia"/>
          <w:sz w:val="24"/>
        </w:rPr>
        <w:t>根据《三亚学院学生考试违纪和作弊的认定及处理办法》和《关于进一步加强考风建设的若干意见》，对于违纪和作弊行为给予相关处分，并处违纪、作弊课程记零分、直接重修；取消当年一切评奖、评优资格；学生干部免去其任职资格；进入诚信考试教育学习班学习。</w:t>
      </w:r>
    </w:p>
    <w:p>
      <w:pPr>
        <w:spacing w:line="360" w:lineRule="auto"/>
        <w:ind w:firstLine="422" w:firstLineChars="200"/>
        <w:rPr>
          <w:rFonts w:ascii="黑体" w:eastAsia="黑体"/>
          <w:b/>
          <w:color w:val="000000"/>
          <w:szCs w:val="21"/>
        </w:rPr>
      </w:pPr>
      <w:r>
        <w:rPr>
          <w:rFonts w:hint="eastAsia" w:ascii="黑体" w:eastAsia="黑体"/>
          <w:b/>
          <w:color w:val="000000"/>
          <w:szCs w:val="21"/>
        </w:rPr>
        <w:t>友情提示：</w:t>
      </w:r>
    </w:p>
    <w:p>
      <w:pPr>
        <w:spacing w:line="360" w:lineRule="auto"/>
        <w:ind w:firstLine="480"/>
        <w:rPr>
          <w:rFonts w:ascii="宋体"/>
          <w:color w:val="000000"/>
          <w:szCs w:val="21"/>
        </w:rPr>
      </w:pPr>
      <w:r>
        <w:rPr>
          <w:rFonts w:ascii="黑体" w:hAnsi="宋体" w:eastAsia="黑体"/>
          <w:color w:val="000000"/>
          <w:szCs w:val="21"/>
        </w:rPr>
        <w:t>1.</w:t>
      </w:r>
      <w:r>
        <w:rPr>
          <w:rFonts w:hint="eastAsia" w:ascii="宋体" w:hAnsi="宋体"/>
          <w:color w:val="000000"/>
          <w:szCs w:val="21"/>
        </w:rPr>
        <w:t>符合办理缓考条件需申请缓考的同学，须在考试前五个工作日内提交相关材料，在课程开考当日和以后递交是无效的；</w:t>
      </w:r>
    </w:p>
    <w:p>
      <w:pPr>
        <w:spacing w:line="360" w:lineRule="auto"/>
        <w:ind w:firstLine="480"/>
        <w:rPr>
          <w:rFonts w:ascii="宋体"/>
          <w:color w:val="000000"/>
          <w:szCs w:val="21"/>
        </w:rPr>
      </w:pPr>
      <w:r>
        <w:rPr>
          <w:rFonts w:ascii="宋体" w:hAnsi="宋体"/>
          <w:color w:val="000000"/>
          <w:szCs w:val="21"/>
        </w:rPr>
        <w:t>2.</w:t>
      </w:r>
      <w:r>
        <w:rPr>
          <w:rFonts w:hint="eastAsia" w:ascii="宋体" w:hAnsi="宋体"/>
          <w:color w:val="000000"/>
          <w:szCs w:val="21"/>
        </w:rPr>
        <w:t>属下列情况之一者，课程需重修：</w:t>
      </w:r>
    </w:p>
    <w:p>
      <w:pPr>
        <w:spacing w:line="360" w:lineRule="auto"/>
        <w:ind w:firstLine="480"/>
        <w:rPr>
          <w:rFonts w:ascii="宋体"/>
          <w:color w:val="000000"/>
          <w:szCs w:val="21"/>
        </w:rPr>
      </w:pPr>
      <w:r>
        <w:rPr>
          <w:rFonts w:hint="eastAsia" w:ascii="宋体" w:hAnsi="宋体"/>
          <w:color w:val="000000"/>
          <w:szCs w:val="21"/>
        </w:rPr>
        <w:t>（</w:t>
      </w:r>
      <w:r>
        <w:rPr>
          <w:rFonts w:ascii="宋体" w:hAnsi="宋体"/>
          <w:color w:val="000000"/>
          <w:szCs w:val="21"/>
        </w:rPr>
        <w:t>1</w:t>
      </w:r>
      <w:r>
        <w:rPr>
          <w:rFonts w:hint="eastAsia" w:ascii="宋体" w:hAnsi="宋体"/>
          <w:color w:val="000000"/>
          <w:szCs w:val="21"/>
        </w:rPr>
        <w:t>）课程补考仍不及格者；</w:t>
      </w:r>
    </w:p>
    <w:p>
      <w:pPr>
        <w:spacing w:line="360" w:lineRule="auto"/>
        <w:ind w:firstLine="480"/>
        <w:rPr>
          <w:rFonts w:ascii="宋体"/>
          <w:color w:val="000000"/>
          <w:szCs w:val="21"/>
        </w:rPr>
      </w:pPr>
      <w:r>
        <w:rPr>
          <w:rFonts w:hint="eastAsia" w:ascii="宋体" w:hAnsi="宋体"/>
          <w:color w:val="000000"/>
          <w:szCs w:val="21"/>
        </w:rPr>
        <w:t>（2）一门课程缺课的学时累计达到该门课程总学时的</w:t>
      </w:r>
      <w:r>
        <w:rPr>
          <w:rFonts w:ascii="宋体" w:hAnsi="宋体"/>
          <w:color w:val="000000"/>
          <w:szCs w:val="21"/>
        </w:rPr>
        <w:t>1/3</w:t>
      </w:r>
      <w:r>
        <w:rPr>
          <w:rFonts w:hint="eastAsia" w:ascii="宋体" w:hAnsi="宋体"/>
          <w:color w:val="000000"/>
          <w:szCs w:val="21"/>
        </w:rPr>
        <w:t>者</w:t>
      </w:r>
      <w:r>
        <w:rPr>
          <w:rFonts w:ascii="宋体" w:hAnsi="宋体"/>
          <w:color w:val="000000"/>
          <w:szCs w:val="21"/>
        </w:rPr>
        <w:t>(</w:t>
      </w:r>
      <w:r>
        <w:rPr>
          <w:rFonts w:hint="eastAsia" w:ascii="宋体" w:hAnsi="宋体"/>
          <w:color w:val="000000"/>
          <w:szCs w:val="21"/>
        </w:rPr>
        <w:t>获准课程免听者除外</w:t>
      </w:r>
      <w:r>
        <w:rPr>
          <w:rFonts w:ascii="宋体" w:hAnsi="宋体"/>
          <w:color w:val="000000"/>
          <w:szCs w:val="21"/>
        </w:rPr>
        <w:t>)</w:t>
      </w:r>
      <w:r>
        <w:rPr>
          <w:rFonts w:hint="eastAsia" w:ascii="宋体" w:hAnsi="宋体"/>
          <w:color w:val="000000"/>
          <w:szCs w:val="21"/>
        </w:rPr>
        <w:t>。</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七、课程资源推荐</w:t>
      </w:r>
    </w:p>
    <w:p>
      <w:pPr>
        <w:spacing w:line="360" w:lineRule="auto"/>
        <w:ind w:firstLine="480" w:firstLineChars="200"/>
        <w:rPr>
          <w:sz w:val="24"/>
        </w:rPr>
      </w:pPr>
      <w:r>
        <w:rPr>
          <w:sz w:val="24"/>
        </w:rPr>
        <w:t>•</w:t>
      </w:r>
      <w:r>
        <w:rPr>
          <w:rFonts w:hint="eastAsia"/>
          <w:sz w:val="24"/>
        </w:rPr>
        <w:t>课程相关的优秀学习资源：</w:t>
      </w:r>
    </w:p>
    <w:p>
      <w:pPr>
        <w:spacing w:line="360" w:lineRule="auto"/>
        <w:ind w:left="360"/>
        <w:rPr>
          <w:rStyle w:val="7"/>
          <w:rFonts w:ascii="宋体" w:cs="宋体"/>
          <w:bCs/>
          <w:szCs w:val="21"/>
        </w:rPr>
      </w:pPr>
      <w:r>
        <w:fldChar w:fldCharType="begin"/>
      </w:r>
      <w:r>
        <w:instrText xml:space="preserve"> HYPERLINK "http://www.jingpinke.com/details?uuid=8a833996-18ac928d-0118-ac9291d9-0612&amp;courseID=B030011" </w:instrText>
      </w:r>
      <w:r>
        <w:fldChar w:fldCharType="separate"/>
      </w:r>
      <w:r>
        <w:rPr>
          <w:rStyle w:val="7"/>
          <w:rFonts w:ascii="宋体" w:cs="宋体"/>
          <w:bCs/>
          <w:szCs w:val="21"/>
        </w:rPr>
        <w:t>http://www.jingpinke.com/details?uuid=8a833996-18ac928d-0118-ac9291d9-0612&amp;courseID=B030011</w:t>
      </w:r>
      <w:r>
        <w:fldChar w:fldCharType="end"/>
      </w:r>
    </w:p>
    <w:p>
      <w:pPr>
        <w:spacing w:line="360" w:lineRule="auto"/>
        <w:ind w:left="360"/>
        <w:rPr>
          <w:rStyle w:val="7"/>
          <w:rFonts w:ascii="宋体" w:cs="宋体"/>
          <w:bCs/>
          <w:szCs w:val="21"/>
        </w:rPr>
      </w:pPr>
    </w:p>
    <w:p/>
    <w:p>
      <w:pPr>
        <w:spacing w:line="360" w:lineRule="auto"/>
        <w:rPr>
          <w:rFonts w:hint="eastAsia" w:ascii="宋体" w:hAnsi="宋体"/>
          <w:sz w:val="24"/>
        </w:rPr>
      </w:pPr>
    </w:p>
    <w:sectPr>
      <w:headerReference r:id="rId3" w:type="default"/>
      <w:footerReference r:id="rId4" w:type="default"/>
      <w:pgSz w:w="11906" w:h="16838"/>
      <w:pgMar w:top="851" w:right="1797" w:bottom="851" w:left="1797" w:header="851" w:footer="992" w:gutter="0"/>
      <w:cols w:space="425" w:num="1"/>
      <w:rtlGutter w:val="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Franklin Gothic Book">
    <w:altName w:val="Malgun Gothic"/>
    <w:panose1 w:val="020B0503020102020204"/>
    <w:charset w:val="00"/>
    <w:family w:val="swiss"/>
    <w:pitch w:val="default"/>
    <w:sig w:usb0="00000000" w:usb1="00000000" w:usb2="00000000" w:usb3="00000000" w:csb0="2000009F" w:csb1="DFD70000"/>
  </w:font>
  <w:font w:name="华文楷体">
    <w:altName w:val="宋体"/>
    <w:panose1 w:val="02010600040101010101"/>
    <w:charset w:val="86"/>
    <w:family w:val="auto"/>
    <w:pitch w:val="default"/>
    <w:sig w:usb0="00000000" w:usb1="00000000" w:usb2="00000000" w:usb3="00000000" w:csb0="0004009F" w:csb1="DFD70000"/>
  </w:font>
  <w:font w:name="微软雅黑">
    <w:panose1 w:val="020B0503020204020204"/>
    <w:charset w:val="86"/>
    <w:family w:val="swiss"/>
    <w:pitch w:val="default"/>
    <w:sig w:usb0="80000287" w:usb1="280F3C52" w:usb2="00000016" w:usb3="00000000" w:csb0="0004001F" w:csb1="00000000"/>
  </w:font>
  <w:font w:name="Franklin Gothic Medium">
    <w:panose1 w:val="020B0603020102020204"/>
    <w:charset w:val="00"/>
    <w:family w:val="swiss"/>
    <w:pitch w:val="default"/>
    <w:sig w:usb0="00000287" w:usb1="00000000" w:usb2="00000000" w:usb3="00000000" w:csb0="2000009F" w:csb1="DFD70000"/>
  </w:font>
  <w:font w:name="Arial">
    <w:panose1 w:val="020B0604020202020204"/>
    <w:charset w:val="00"/>
    <w:family w:val="swiss"/>
    <w:pitch w:val="default"/>
    <w:sig w:usb0="E0002AFF" w:usb1="C0007843" w:usb2="00000009" w:usb3="00000000" w:csb0="400001FF" w:csb1="FFFF0000"/>
  </w:font>
  <w:font w:name="隶书">
    <w:altName w:val="微软雅黑"/>
    <w:panose1 w:val="02010509060101010101"/>
    <w:charset w:val="86"/>
    <w:family w:val="modern"/>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Malgun Gothic">
    <w:panose1 w:val="020B0503020000020004"/>
    <w:charset w:val="81"/>
    <w:family w:val="auto"/>
    <w:pitch w:val="default"/>
    <w:sig w:usb0="900002AF" w:usb1="01D77CFB" w:usb2="00000012" w:usb3="00000000" w:csb0="00080001" w:csb1="00000000"/>
  </w:font>
  <w:font w:name="Segoe Print">
    <w:panose1 w:val="02000600000000000000"/>
    <w:charset w:val="00"/>
    <w:family w:val="auto"/>
    <w:pitch w:val="default"/>
    <w:sig w:usb0="0000028F" w:usb1="00000000" w:usb2="00000000" w:usb3="00000000" w:csb0="2000009F" w:csb1="47010000"/>
  </w:font>
  <w:font w:name="华文楷体">
    <w:altName w:val="宋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lang w:val="zh-CN"/>
      </w:rPr>
      <w:t xml:space="preserve"> </w:t>
    </w:r>
    <w:r>
      <w:rPr>
        <w:b/>
        <w:bCs/>
      </w:rPr>
      <w:fldChar w:fldCharType="begin"/>
    </w:r>
    <w:r>
      <w:rPr>
        <w:b/>
        <w:bCs/>
      </w:rPr>
      <w:instrText xml:space="preserve">PAGE</w:instrText>
    </w:r>
    <w:r>
      <w:rPr>
        <w:b/>
        <w:bCs/>
      </w:rPr>
      <w:fldChar w:fldCharType="separate"/>
    </w:r>
    <w:r>
      <w:rPr>
        <w:b/>
        <w:bCs/>
      </w:rPr>
      <w:t>1</w:t>
    </w:r>
    <w:r>
      <w:rPr>
        <w:b/>
        <w:bCs/>
      </w:rPr>
      <w:fldChar w:fldCharType="end"/>
    </w:r>
    <w:r>
      <w:rPr>
        <w:lang w:val="zh-CN"/>
      </w:rPr>
      <w:t xml:space="preserve"> / </w:t>
    </w:r>
    <w:r>
      <w:rPr>
        <w:b/>
        <w:bCs/>
      </w:rPr>
      <w:fldChar w:fldCharType="begin"/>
    </w:r>
    <w:r>
      <w:rPr>
        <w:b/>
        <w:bCs/>
      </w:rPr>
      <w:instrText xml:space="preserve">NUMPAGES</w:instrText>
    </w:r>
    <w:r>
      <w:rPr>
        <w:b/>
        <w:bCs/>
      </w:rPr>
      <w:fldChar w:fldCharType="separate"/>
    </w:r>
    <w:r>
      <w:rPr>
        <w:b/>
        <w:bCs/>
      </w:rPr>
      <w:t>7</w:t>
    </w:r>
    <w:r>
      <w:rPr>
        <w:b/>
        <w:bCs/>
      </w:rP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left"/>
    </w:pPr>
    <w:r>
      <w:drawing>
        <wp:inline distT="0" distB="0" distL="114300" distR="114300">
          <wp:extent cx="1809750" cy="638175"/>
          <wp:effectExtent l="0" t="0" r="0" b="9525"/>
          <wp:docPr id="1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3"/>
                  <pic:cNvPicPr>
                    <a:picLocks noChangeAspect="1"/>
                  </pic:cNvPicPr>
                </pic:nvPicPr>
                <pic:blipFill>
                  <a:blip r:embed="rId1"/>
                  <a:stretch>
                    <a:fillRect/>
                  </a:stretch>
                </pic:blipFill>
                <pic:spPr>
                  <a:xfrm>
                    <a:off x="0" y="0"/>
                    <a:ext cx="1809750" cy="638175"/>
                  </a:xfrm>
                  <a:prstGeom prst="rect">
                    <a:avLst/>
                  </a:prstGeom>
                  <a:noFill/>
                  <a:ln w="9525">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8E37FB"/>
    <w:multiLevelType w:val="multilevel"/>
    <w:tmpl w:val="148E37FB"/>
    <w:lvl w:ilvl="0" w:tentative="0">
      <w:start w:val="1"/>
      <w:numFmt w:val="decimal"/>
      <w:lvlText w:val="%1."/>
      <w:lvlJc w:val="left"/>
      <w:pPr>
        <w:tabs>
          <w:tab w:val="left" w:pos="360"/>
        </w:tabs>
        <w:ind w:left="360" w:hanging="36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1">
    <w:nsid w:val="17FA7481"/>
    <w:multiLevelType w:val="multilevel"/>
    <w:tmpl w:val="17FA7481"/>
    <w:lvl w:ilvl="0" w:tentative="0">
      <w:start w:val="1"/>
      <w:numFmt w:val="decimal"/>
      <w:lvlText w:val="%1."/>
      <w:lvlJc w:val="left"/>
      <w:pPr>
        <w:tabs>
          <w:tab w:val="left" w:pos="360"/>
        </w:tabs>
        <w:ind w:left="360" w:hanging="36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
    <w:nsid w:val="209770D0"/>
    <w:multiLevelType w:val="multilevel"/>
    <w:tmpl w:val="209770D0"/>
    <w:lvl w:ilvl="0" w:tentative="0">
      <w:start w:val="1"/>
      <w:numFmt w:val="decimal"/>
      <w:lvlText w:val="%1."/>
      <w:lvlJc w:val="left"/>
      <w:pPr>
        <w:tabs>
          <w:tab w:val="left" w:pos="360"/>
        </w:tabs>
        <w:ind w:left="360" w:hanging="36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3">
    <w:nsid w:val="211E3B79"/>
    <w:multiLevelType w:val="multilevel"/>
    <w:tmpl w:val="211E3B79"/>
    <w:lvl w:ilvl="0" w:tentative="0">
      <w:start w:val="1"/>
      <w:numFmt w:val="decimal"/>
      <w:lvlText w:val="%1."/>
      <w:lvlJc w:val="left"/>
      <w:pPr>
        <w:tabs>
          <w:tab w:val="left" w:pos="360"/>
        </w:tabs>
        <w:ind w:left="360" w:hanging="36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4">
    <w:nsid w:val="4A683189"/>
    <w:multiLevelType w:val="multilevel"/>
    <w:tmpl w:val="4A683189"/>
    <w:lvl w:ilvl="0" w:tentative="0">
      <w:start w:val="1"/>
      <w:numFmt w:val="decimal"/>
      <w:lvlText w:val="%1."/>
      <w:lvlJc w:val="left"/>
      <w:pPr>
        <w:tabs>
          <w:tab w:val="left" w:pos="360"/>
        </w:tabs>
        <w:ind w:left="360" w:hanging="36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5">
    <w:nsid w:val="587D759A"/>
    <w:multiLevelType w:val="singleLevel"/>
    <w:tmpl w:val="587D759A"/>
    <w:lvl w:ilvl="0" w:tentative="0">
      <w:start w:val="1"/>
      <w:numFmt w:val="bullet"/>
      <w:lvlText w:val=""/>
      <w:lvlJc w:val="left"/>
      <w:pPr>
        <w:ind w:left="420" w:hanging="420"/>
      </w:pPr>
      <w:rPr>
        <w:rFonts w:hint="default" w:ascii="Wingdings" w:hAnsi="Wingdings"/>
      </w:rPr>
    </w:lvl>
  </w:abstractNum>
  <w:abstractNum w:abstractNumId="6">
    <w:nsid w:val="62B913C5"/>
    <w:multiLevelType w:val="multilevel"/>
    <w:tmpl w:val="62B913C5"/>
    <w:lvl w:ilvl="0" w:tentative="0">
      <w:start w:val="1"/>
      <w:numFmt w:val="decimal"/>
      <w:lvlText w:val="%1."/>
      <w:lvlJc w:val="left"/>
      <w:pPr>
        <w:tabs>
          <w:tab w:val="left" w:pos="360"/>
        </w:tabs>
        <w:ind w:left="360" w:hanging="36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num w:numId="1">
    <w:abstractNumId w:val="2"/>
  </w:num>
  <w:num w:numId="2">
    <w:abstractNumId w:val="1"/>
  </w:num>
  <w:num w:numId="3">
    <w:abstractNumId w:val="4"/>
  </w:num>
  <w:num w:numId="4">
    <w:abstractNumId w:val="6"/>
  </w:num>
  <w:num w:numId="5">
    <w:abstractNumId w:val="3"/>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isplayBackgroundShape w:val="1"/>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457"/>
    <w:rsid w:val="00002F9A"/>
    <w:rsid w:val="00011769"/>
    <w:rsid w:val="0001256C"/>
    <w:rsid w:val="000145B0"/>
    <w:rsid w:val="00021948"/>
    <w:rsid w:val="0002281E"/>
    <w:rsid w:val="000232BD"/>
    <w:rsid w:val="00030898"/>
    <w:rsid w:val="000368CB"/>
    <w:rsid w:val="00036BD1"/>
    <w:rsid w:val="00037B26"/>
    <w:rsid w:val="00056F10"/>
    <w:rsid w:val="000619DA"/>
    <w:rsid w:val="00061D43"/>
    <w:rsid w:val="00066476"/>
    <w:rsid w:val="00072F2B"/>
    <w:rsid w:val="00083D1E"/>
    <w:rsid w:val="00084235"/>
    <w:rsid w:val="00092704"/>
    <w:rsid w:val="000A05BE"/>
    <w:rsid w:val="000A0C5B"/>
    <w:rsid w:val="000A2634"/>
    <w:rsid w:val="000B4028"/>
    <w:rsid w:val="000F1E1A"/>
    <w:rsid w:val="000F4086"/>
    <w:rsid w:val="000F5287"/>
    <w:rsid w:val="000F7D47"/>
    <w:rsid w:val="001025C3"/>
    <w:rsid w:val="00103106"/>
    <w:rsid w:val="0010323B"/>
    <w:rsid w:val="0011334D"/>
    <w:rsid w:val="00123F3D"/>
    <w:rsid w:val="00124E96"/>
    <w:rsid w:val="00130EC1"/>
    <w:rsid w:val="00136A7D"/>
    <w:rsid w:val="00163202"/>
    <w:rsid w:val="00163FFF"/>
    <w:rsid w:val="00165883"/>
    <w:rsid w:val="0017128F"/>
    <w:rsid w:val="0017615B"/>
    <w:rsid w:val="00176382"/>
    <w:rsid w:val="001E3E90"/>
    <w:rsid w:val="001E4366"/>
    <w:rsid w:val="001E567F"/>
    <w:rsid w:val="001F3AC4"/>
    <w:rsid w:val="002068D6"/>
    <w:rsid w:val="002117E1"/>
    <w:rsid w:val="00223B07"/>
    <w:rsid w:val="00227E51"/>
    <w:rsid w:val="00235303"/>
    <w:rsid w:val="002623CE"/>
    <w:rsid w:val="00267EEA"/>
    <w:rsid w:val="0028563E"/>
    <w:rsid w:val="00290747"/>
    <w:rsid w:val="00292841"/>
    <w:rsid w:val="002A0C94"/>
    <w:rsid w:val="002A2662"/>
    <w:rsid w:val="002A596E"/>
    <w:rsid w:val="002A6133"/>
    <w:rsid w:val="002B2B52"/>
    <w:rsid w:val="002C0CAC"/>
    <w:rsid w:val="002C7900"/>
    <w:rsid w:val="002D38CD"/>
    <w:rsid w:val="002E5C4A"/>
    <w:rsid w:val="00304297"/>
    <w:rsid w:val="00313B17"/>
    <w:rsid w:val="0032780F"/>
    <w:rsid w:val="003279E6"/>
    <w:rsid w:val="00330402"/>
    <w:rsid w:val="003374C3"/>
    <w:rsid w:val="00337F8D"/>
    <w:rsid w:val="00342446"/>
    <w:rsid w:val="003458D5"/>
    <w:rsid w:val="00351059"/>
    <w:rsid w:val="003904D2"/>
    <w:rsid w:val="003B17C2"/>
    <w:rsid w:val="003B6A14"/>
    <w:rsid w:val="003D4698"/>
    <w:rsid w:val="003F12EB"/>
    <w:rsid w:val="003F3E4B"/>
    <w:rsid w:val="00413BC2"/>
    <w:rsid w:val="004226D0"/>
    <w:rsid w:val="00422BC3"/>
    <w:rsid w:val="00434983"/>
    <w:rsid w:val="00440C32"/>
    <w:rsid w:val="0044278F"/>
    <w:rsid w:val="004431A8"/>
    <w:rsid w:val="00462D65"/>
    <w:rsid w:val="004801DE"/>
    <w:rsid w:val="004B063C"/>
    <w:rsid w:val="004B18E1"/>
    <w:rsid w:val="004C1B95"/>
    <w:rsid w:val="004D6032"/>
    <w:rsid w:val="004D617A"/>
    <w:rsid w:val="004E76F7"/>
    <w:rsid w:val="004F044D"/>
    <w:rsid w:val="004F15DC"/>
    <w:rsid w:val="004F40DC"/>
    <w:rsid w:val="00510517"/>
    <w:rsid w:val="00527F5E"/>
    <w:rsid w:val="00541933"/>
    <w:rsid w:val="00544B11"/>
    <w:rsid w:val="005641FB"/>
    <w:rsid w:val="005707E0"/>
    <w:rsid w:val="00571232"/>
    <w:rsid w:val="005772B2"/>
    <w:rsid w:val="0058247B"/>
    <w:rsid w:val="00587376"/>
    <w:rsid w:val="005A5A3D"/>
    <w:rsid w:val="005B2AE8"/>
    <w:rsid w:val="005E1C20"/>
    <w:rsid w:val="005F3309"/>
    <w:rsid w:val="006132C8"/>
    <w:rsid w:val="00643025"/>
    <w:rsid w:val="006437B5"/>
    <w:rsid w:val="00650F37"/>
    <w:rsid w:val="00652FE0"/>
    <w:rsid w:val="00667CCE"/>
    <w:rsid w:val="00672C20"/>
    <w:rsid w:val="00676961"/>
    <w:rsid w:val="00680E4E"/>
    <w:rsid w:val="0068356F"/>
    <w:rsid w:val="00686CC5"/>
    <w:rsid w:val="00695EE5"/>
    <w:rsid w:val="006A13D3"/>
    <w:rsid w:val="006B2046"/>
    <w:rsid w:val="006B3C7E"/>
    <w:rsid w:val="006C1BDD"/>
    <w:rsid w:val="006D3008"/>
    <w:rsid w:val="006E5425"/>
    <w:rsid w:val="006F3111"/>
    <w:rsid w:val="006F5035"/>
    <w:rsid w:val="00717572"/>
    <w:rsid w:val="0072488F"/>
    <w:rsid w:val="0072698A"/>
    <w:rsid w:val="00730D9D"/>
    <w:rsid w:val="007360F8"/>
    <w:rsid w:val="00742485"/>
    <w:rsid w:val="00755F68"/>
    <w:rsid w:val="007653E5"/>
    <w:rsid w:val="00772556"/>
    <w:rsid w:val="007748A4"/>
    <w:rsid w:val="007776BE"/>
    <w:rsid w:val="00790423"/>
    <w:rsid w:val="00796F1E"/>
    <w:rsid w:val="007A311D"/>
    <w:rsid w:val="007A434B"/>
    <w:rsid w:val="007B787C"/>
    <w:rsid w:val="007C0701"/>
    <w:rsid w:val="007E3F22"/>
    <w:rsid w:val="007E60F1"/>
    <w:rsid w:val="007F1320"/>
    <w:rsid w:val="00803E75"/>
    <w:rsid w:val="00803EF1"/>
    <w:rsid w:val="008107FD"/>
    <w:rsid w:val="0081181B"/>
    <w:rsid w:val="008127D7"/>
    <w:rsid w:val="00814A8B"/>
    <w:rsid w:val="00817348"/>
    <w:rsid w:val="008207C1"/>
    <w:rsid w:val="008224B5"/>
    <w:rsid w:val="008331FA"/>
    <w:rsid w:val="00840ABF"/>
    <w:rsid w:val="00844890"/>
    <w:rsid w:val="00870E57"/>
    <w:rsid w:val="00891E07"/>
    <w:rsid w:val="008A3496"/>
    <w:rsid w:val="008C77E0"/>
    <w:rsid w:val="008D0417"/>
    <w:rsid w:val="008D4350"/>
    <w:rsid w:val="008E7C2A"/>
    <w:rsid w:val="008F5D55"/>
    <w:rsid w:val="00915BA9"/>
    <w:rsid w:val="00916BD5"/>
    <w:rsid w:val="00930B1D"/>
    <w:rsid w:val="009435F5"/>
    <w:rsid w:val="00950977"/>
    <w:rsid w:val="0095156D"/>
    <w:rsid w:val="009561AF"/>
    <w:rsid w:val="009717CE"/>
    <w:rsid w:val="00976D1D"/>
    <w:rsid w:val="00982CBA"/>
    <w:rsid w:val="00991708"/>
    <w:rsid w:val="009A04FD"/>
    <w:rsid w:val="009A3430"/>
    <w:rsid w:val="009D5457"/>
    <w:rsid w:val="009E6308"/>
    <w:rsid w:val="009F0D04"/>
    <w:rsid w:val="009F171B"/>
    <w:rsid w:val="00A044DC"/>
    <w:rsid w:val="00A06E71"/>
    <w:rsid w:val="00A220FB"/>
    <w:rsid w:val="00A30E82"/>
    <w:rsid w:val="00A40304"/>
    <w:rsid w:val="00A405CB"/>
    <w:rsid w:val="00A428D5"/>
    <w:rsid w:val="00A43ECC"/>
    <w:rsid w:val="00A548B0"/>
    <w:rsid w:val="00A551F2"/>
    <w:rsid w:val="00A57396"/>
    <w:rsid w:val="00A62999"/>
    <w:rsid w:val="00A659B6"/>
    <w:rsid w:val="00A76C58"/>
    <w:rsid w:val="00A817BD"/>
    <w:rsid w:val="00AA390D"/>
    <w:rsid w:val="00AC59C9"/>
    <w:rsid w:val="00AC6303"/>
    <w:rsid w:val="00AC79C2"/>
    <w:rsid w:val="00AD3EB3"/>
    <w:rsid w:val="00AE3941"/>
    <w:rsid w:val="00AE42A7"/>
    <w:rsid w:val="00AE46E5"/>
    <w:rsid w:val="00AE6913"/>
    <w:rsid w:val="00AF30BF"/>
    <w:rsid w:val="00B0380B"/>
    <w:rsid w:val="00B12C1A"/>
    <w:rsid w:val="00B17AF5"/>
    <w:rsid w:val="00B21CD1"/>
    <w:rsid w:val="00B250E9"/>
    <w:rsid w:val="00B341A9"/>
    <w:rsid w:val="00B37CFD"/>
    <w:rsid w:val="00B405FF"/>
    <w:rsid w:val="00B65897"/>
    <w:rsid w:val="00B66F47"/>
    <w:rsid w:val="00B756F8"/>
    <w:rsid w:val="00B85A96"/>
    <w:rsid w:val="00B9417E"/>
    <w:rsid w:val="00BA12E2"/>
    <w:rsid w:val="00BA3AB8"/>
    <w:rsid w:val="00BA3BB9"/>
    <w:rsid w:val="00BA60E9"/>
    <w:rsid w:val="00BA6558"/>
    <w:rsid w:val="00BB6341"/>
    <w:rsid w:val="00BB6DD8"/>
    <w:rsid w:val="00C13FB3"/>
    <w:rsid w:val="00C16F42"/>
    <w:rsid w:val="00C22738"/>
    <w:rsid w:val="00C30541"/>
    <w:rsid w:val="00C33BD8"/>
    <w:rsid w:val="00C44422"/>
    <w:rsid w:val="00C50E5D"/>
    <w:rsid w:val="00C64069"/>
    <w:rsid w:val="00C66DBF"/>
    <w:rsid w:val="00C81FC5"/>
    <w:rsid w:val="00CB22FB"/>
    <w:rsid w:val="00CB2336"/>
    <w:rsid w:val="00CC4C24"/>
    <w:rsid w:val="00CC6FB2"/>
    <w:rsid w:val="00CC7424"/>
    <w:rsid w:val="00CC7512"/>
    <w:rsid w:val="00CD05F1"/>
    <w:rsid w:val="00CD0F31"/>
    <w:rsid w:val="00CD118D"/>
    <w:rsid w:val="00CF5733"/>
    <w:rsid w:val="00D01050"/>
    <w:rsid w:val="00D06D76"/>
    <w:rsid w:val="00D146EC"/>
    <w:rsid w:val="00D14D3B"/>
    <w:rsid w:val="00D150C3"/>
    <w:rsid w:val="00D334B5"/>
    <w:rsid w:val="00D83032"/>
    <w:rsid w:val="00D9459A"/>
    <w:rsid w:val="00D968EF"/>
    <w:rsid w:val="00DA1E7E"/>
    <w:rsid w:val="00DA3639"/>
    <w:rsid w:val="00DB0103"/>
    <w:rsid w:val="00DB7109"/>
    <w:rsid w:val="00DC3BAA"/>
    <w:rsid w:val="00DD191C"/>
    <w:rsid w:val="00DD41DD"/>
    <w:rsid w:val="00DD4805"/>
    <w:rsid w:val="00DE70A6"/>
    <w:rsid w:val="00DF33BB"/>
    <w:rsid w:val="00DF434F"/>
    <w:rsid w:val="00DF4778"/>
    <w:rsid w:val="00E251B5"/>
    <w:rsid w:val="00E30021"/>
    <w:rsid w:val="00E3119B"/>
    <w:rsid w:val="00E400F9"/>
    <w:rsid w:val="00E4729E"/>
    <w:rsid w:val="00E63133"/>
    <w:rsid w:val="00E70C29"/>
    <w:rsid w:val="00E75538"/>
    <w:rsid w:val="00E77058"/>
    <w:rsid w:val="00E8589E"/>
    <w:rsid w:val="00E875ED"/>
    <w:rsid w:val="00E92370"/>
    <w:rsid w:val="00EB4FBB"/>
    <w:rsid w:val="00EB6858"/>
    <w:rsid w:val="00ED0486"/>
    <w:rsid w:val="00EF1150"/>
    <w:rsid w:val="00EF53CC"/>
    <w:rsid w:val="00F03F45"/>
    <w:rsid w:val="00F047B2"/>
    <w:rsid w:val="00F432DA"/>
    <w:rsid w:val="00F60859"/>
    <w:rsid w:val="00F8152A"/>
    <w:rsid w:val="00F85B4B"/>
    <w:rsid w:val="00F869D7"/>
    <w:rsid w:val="00FA0208"/>
    <w:rsid w:val="00FA2C00"/>
    <w:rsid w:val="00FB4101"/>
    <w:rsid w:val="00FB637C"/>
    <w:rsid w:val="00FB680F"/>
    <w:rsid w:val="00FC2B32"/>
    <w:rsid w:val="01A75C63"/>
    <w:rsid w:val="03B27FD2"/>
    <w:rsid w:val="080804BB"/>
    <w:rsid w:val="12A37C2E"/>
    <w:rsid w:val="13650AD8"/>
    <w:rsid w:val="15455E14"/>
    <w:rsid w:val="16EB6E7E"/>
    <w:rsid w:val="179D1127"/>
    <w:rsid w:val="17A13EFF"/>
    <w:rsid w:val="1A960194"/>
    <w:rsid w:val="228739C1"/>
    <w:rsid w:val="2F5045CD"/>
    <w:rsid w:val="3013268D"/>
    <w:rsid w:val="31E27AB7"/>
    <w:rsid w:val="34510F11"/>
    <w:rsid w:val="3A832CE8"/>
    <w:rsid w:val="3B92505A"/>
    <w:rsid w:val="3D1C4DA4"/>
    <w:rsid w:val="3E86445F"/>
    <w:rsid w:val="3E8C46B7"/>
    <w:rsid w:val="43D43D40"/>
    <w:rsid w:val="456D3359"/>
    <w:rsid w:val="460B785F"/>
    <w:rsid w:val="46641ACF"/>
    <w:rsid w:val="469344BA"/>
    <w:rsid w:val="48B02CBC"/>
    <w:rsid w:val="4D424DA0"/>
    <w:rsid w:val="4DE866D5"/>
    <w:rsid w:val="4F793BE1"/>
    <w:rsid w:val="50C1062C"/>
    <w:rsid w:val="50C924AD"/>
    <w:rsid w:val="53BF3F1B"/>
    <w:rsid w:val="583F14E2"/>
    <w:rsid w:val="586A3FD9"/>
    <w:rsid w:val="59AF3C2E"/>
    <w:rsid w:val="5B1212C6"/>
    <w:rsid w:val="63A16B16"/>
    <w:rsid w:val="6573253A"/>
    <w:rsid w:val="6F9D33B3"/>
    <w:rsid w:val="7DC86084"/>
    <w:rsid w:val="7DD850B6"/>
    <w:rsid w:val="7FAE754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Franklin Gothic Book" w:hAnsi="Franklin Gothic Book" w:eastAsia="华文楷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qFormat/>
    <w:uiPriority w:val="99"/>
    <w:rPr>
      <w:sz w:val="18"/>
      <w:szCs w:val="18"/>
    </w:rPr>
  </w:style>
  <w:style w:type="paragraph" w:styleId="3">
    <w:name w:val="footer"/>
    <w:basedOn w:val="1"/>
    <w:link w:val="10"/>
    <w:uiPriority w:val="99"/>
    <w:pPr>
      <w:tabs>
        <w:tab w:val="center" w:pos="4153"/>
        <w:tab w:val="right" w:pos="8306"/>
      </w:tabs>
      <w:snapToGrid w:val="0"/>
      <w:jc w:val="left"/>
    </w:pPr>
    <w:rPr>
      <w:sz w:val="18"/>
      <w:szCs w:val="18"/>
    </w:rPr>
  </w:style>
  <w:style w:type="paragraph" w:styleId="4">
    <w:name w:val="header"/>
    <w:basedOn w:val="1"/>
    <w:link w:val="11"/>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uiPriority w:val="99"/>
    <w:pPr>
      <w:widowControl/>
      <w:spacing w:before="100" w:beforeAutospacing="1" w:after="100" w:afterAutospacing="1"/>
      <w:jc w:val="left"/>
    </w:pPr>
    <w:rPr>
      <w:rFonts w:ascii="宋体" w:hAnsi="宋体" w:cs="宋体"/>
      <w:kern w:val="0"/>
      <w:sz w:val="24"/>
    </w:rPr>
  </w:style>
  <w:style w:type="character" w:styleId="7">
    <w:name w:val="Hyperlink"/>
    <w:basedOn w:val="6"/>
    <w:uiPriority w:val="99"/>
    <w:rPr>
      <w:rFonts w:cs="Times New Roman"/>
      <w:color w:val="0000FF"/>
      <w:u w:val="single"/>
    </w:rPr>
  </w:style>
  <w:style w:type="character" w:customStyle="1" w:styleId="9">
    <w:name w:val="批注框文本 Char"/>
    <w:basedOn w:val="6"/>
    <w:link w:val="2"/>
    <w:semiHidden/>
    <w:qFormat/>
    <w:locked/>
    <w:uiPriority w:val="99"/>
    <w:rPr>
      <w:rFonts w:ascii="Times New Roman" w:hAnsi="Times New Roman" w:eastAsia="宋体" w:cs="Times New Roman"/>
      <w:sz w:val="18"/>
      <w:szCs w:val="18"/>
    </w:rPr>
  </w:style>
  <w:style w:type="character" w:customStyle="1" w:styleId="10">
    <w:name w:val="页脚 Char"/>
    <w:basedOn w:val="6"/>
    <w:link w:val="3"/>
    <w:locked/>
    <w:uiPriority w:val="99"/>
    <w:rPr>
      <w:rFonts w:ascii="Times New Roman" w:hAnsi="Times New Roman" w:eastAsia="宋体" w:cs="Times New Roman"/>
      <w:sz w:val="18"/>
      <w:szCs w:val="18"/>
    </w:rPr>
  </w:style>
  <w:style w:type="character" w:customStyle="1" w:styleId="11">
    <w:name w:val="页眉 Char"/>
    <w:basedOn w:val="6"/>
    <w:link w:val="4"/>
    <w:locked/>
    <w:uiPriority w:val="99"/>
    <w:rPr>
      <w:rFonts w:ascii="Times New Roman" w:hAnsi="Times New Roman" w:eastAsia="宋体" w:cs="Times New Roman"/>
      <w:sz w:val="18"/>
      <w:szCs w:val="18"/>
    </w:rPr>
  </w:style>
  <w:style w:type="table" w:customStyle="1" w:styleId="12">
    <w:name w:val="课程提纲表 - 带边框"/>
    <w:uiPriority w:val="99"/>
    <w:pPr>
      <w:spacing w:before="80" w:after="80"/>
    </w:pPr>
    <w:rPr>
      <w:color w:val="404040"/>
      <w:sz w:val="18"/>
    </w:rPr>
    <w:tblPr>
      <w:tblBorders>
        <w:bottom w:val="single" w:color="F0A22E" w:sz="4" w:space="0"/>
        <w:insideH w:val="single" w:color="BFBFBF" w:sz="4" w:space="0"/>
      </w:tblBorders>
      <w:tblLayout w:type="fixed"/>
      <w:tblCellMar>
        <w:top w:w="0" w:type="dxa"/>
        <w:left w:w="0" w:type="dxa"/>
        <w:bottom w:w="0" w:type="dxa"/>
        <w:right w:w="0" w:type="dxa"/>
      </w:tblCellMar>
    </w:tblPr>
  </w:style>
  <w:style w:type="character" w:customStyle="1" w:styleId="13">
    <w:name w:val="占位符文本1"/>
    <w:basedOn w:val="6"/>
    <w:semiHidden/>
    <w:uiPriority w:val="99"/>
    <w:rPr>
      <w:rFonts w:cs="Times New Roman"/>
      <w:color w:val="808080"/>
    </w:rPr>
  </w:style>
  <w:style w:type="paragraph" w:customStyle="1" w:styleId="14">
    <w:name w:val="列出段落1"/>
    <w:basedOn w:val="1"/>
    <w:uiPriority w:val="99"/>
    <w:pPr>
      <w:ind w:firstLine="420" w:firstLineChars="200"/>
    </w:pPr>
  </w:style>
  <w:style w:type="character" w:customStyle="1" w:styleId="15">
    <w:name w:val="apple-converted-space"/>
    <w:basedOn w:val="6"/>
    <w:uiPriority w:val="99"/>
    <w:rPr>
      <w:rFonts w:cs="Times New Roman"/>
    </w:rPr>
  </w:style>
</w:styles>
</file>

<file path=word/_rels/document.xml.rels><?xml version="1.0" encoding="UTF-8" standalone="yes"?>
<Relationships xmlns="http://schemas.openxmlformats.org/package/2006/relationships"><Relationship Id="rId9" Type="http://schemas.openxmlformats.org/officeDocument/2006/relationships/glossaryDocument" Target="glossary/document.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057fdba4-c8c3-47f4-a890-fe0b29c2bc0c}"/>
        <w:style w:val=""/>
        <w:category>
          <w:name w:val="常规"/>
          <w:gallery w:val="placeholder"/>
        </w:category>
        <w:types>
          <w:type w:val="bbPlcHdr"/>
        </w:types>
        <w:behaviors>
          <w:behavior w:val="content"/>
        </w:behaviors>
        <w:description w:val=""/>
        <w:guid w:val="{057fdba4-c8c3-47f4-a890-fe0b29c2bc0c}"/>
      </w:docPartPr>
      <w:docPartBody>
        <w:p>
          <w:pPr>
            <w:pStyle w:val="2"/>
          </w:pPr>
          <w:r>
            <w:rPr>
              <w:rStyle w:val="3"/>
              <w:rFonts w:hint="eastAsia"/>
            </w:rPr>
            <w:t>选择一项。</w:t>
          </w:r>
        </w:p>
      </w:docPartBody>
    </w:docPart>
    <w:docPart>
      <w:docPartPr>
        <w:name w:val="{f13a0588-0408-49f6-93e4-f8f45ee81acc}"/>
        <w:style w:val=""/>
        <w:category>
          <w:name w:val="常规"/>
          <w:gallery w:val="placeholder"/>
        </w:category>
        <w:types>
          <w:type w:val="bbPlcHdr"/>
        </w:types>
        <w:behaviors>
          <w:behavior w:val="content"/>
        </w:behaviors>
        <w:description w:val=""/>
        <w:guid w:val="{f13a0588-0408-49f6-93e4-f8f45ee81acc}"/>
      </w:docPartPr>
      <w:docPartBody>
        <w:p>
          <w:pPr>
            <w:pStyle w:val="4"/>
          </w:pPr>
          <w:r>
            <w:rPr>
              <w:rStyle w:val="3"/>
              <w:rFonts w:hint="eastAsia"/>
            </w:rPr>
            <w:t>单击此处输入日期。</w:t>
          </w:r>
        </w:p>
      </w:docPartBody>
    </w:docPart>
    <w:docPart>
      <w:docPartPr>
        <w:name w:val="{87c3a755-9051-4a25-9334-a4b4e88791b3}"/>
        <w:style w:val=""/>
        <w:category>
          <w:name w:val="常规"/>
          <w:gallery w:val="placeholder"/>
        </w:category>
        <w:types>
          <w:type w:val="bbPlcHdr"/>
        </w:types>
        <w:behaviors>
          <w:behavior w:val="content"/>
        </w:behaviors>
        <w:description w:val=""/>
        <w:guid w:val="{87c3a755-9051-4a25-9334-a4b4e88791b3}"/>
      </w:docPartPr>
      <w:docPartBody>
        <w:p>
          <w:pPr>
            <w:pStyle w:val="5"/>
          </w:pPr>
          <w:r>
            <w:rPr>
              <w:rStyle w:val="3"/>
              <w:rFonts w:hint="eastAsia"/>
            </w:rPr>
            <w:t>单击此处输入日期。</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Franklin Gothic Book">
    <w:altName w:val="Segoe Print"/>
    <w:panose1 w:val="00000000000000000000"/>
    <w:charset w:val="00"/>
    <w:family w:val="auto"/>
    <w:pitch w:val="default"/>
    <w:sig w:usb0="00000000" w:usb1="00000000" w:usb2="00000000" w:usb3="00000000" w:csb0="00000000" w:csb1="00000000"/>
  </w:font>
  <w:font w:name="华文楷体">
    <w:altName w:val="宋体"/>
    <w:panose1 w:val="00000000000000000000"/>
    <w:charset w:val="86"/>
    <w:family w:val="auto"/>
    <w:pitch w:val="default"/>
    <w:sig w:usb0="00000000" w:usb1="00000000" w:usb2="00000000" w:usb3="00000000" w:csb0="00000000" w:csb1="00000000"/>
  </w:font>
  <w:font w:name="Franklin Gothic Medium">
    <w:panose1 w:val="020B0603020102020204"/>
    <w:charset w:val="00"/>
    <w:family w:val="swiss"/>
    <w:pitch w:val="default"/>
    <w:sig w:usb0="00000287" w:usb1="00000000" w:usb2="00000000" w:usb3="00000000" w:csb0="2000009F" w:csb1="DFD7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 w:name="隶书">
    <w:altName w:val="微软雅黑"/>
    <w:panose1 w:val="02010509060101010101"/>
    <w:charset w:val="86"/>
    <w:family w:val="modern"/>
    <w:pitch w:val="default"/>
    <w:sig w:usb0="00000000" w:usb1="00000000" w:usb2="00000010" w:usb3="00000000" w:csb0="00040000"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iPriority="1" w:semiHidden="0" w:name="Default Paragraph Font"/>
  </w:latentStyles>
  <w:style w:type="character" w:default="1" w:styleId="1">
    <w:name w:val="Default Paragraph Font"/>
    <w:unhideWhenUsed/>
    <w:qFormat/>
    <w:uiPriority w:val="1"/>
  </w:style>
  <w:style w:type="paragraph" w:customStyle="1" w:styleId="2">
    <w:name w:val="4F27BD9DFA3D4A1F87968E5CECF864B41"/>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3">
    <w:name w:val="占位符文本1"/>
    <w:basedOn w:val="1"/>
    <w:semiHidden/>
    <w:qFormat/>
    <w:uiPriority w:val="99"/>
    <w:rPr>
      <w:color w:val="808080"/>
    </w:rPr>
  </w:style>
  <w:style w:type="paragraph" w:customStyle="1" w:styleId="4">
    <w:name w:val="16CE7F8094E249408F5C80CAF80E50A6"/>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
    <w:name w:val="ADC28D7FF8D24BBCBAEF3A0F38442F58"/>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7</Pages>
  <Words>756</Words>
  <Characters>4315</Characters>
  <Lines>35</Lines>
  <Paragraphs>10</Paragraphs>
  <ScaleCrop>false</ScaleCrop>
  <LinksUpToDate>false</LinksUpToDate>
  <CharactersWithSpaces>5061</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2016-12-30T07:01:00Z</dcterms:created>
  <dc:creator>User</dc:creator>
  <cp:lastModifiedBy>∮平衡</cp:lastModifiedBy>
  <dcterms:modified xsi:type="dcterms:W3CDTF">2018-01-26T02:58:15Z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