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120"/>
        </w:tabs>
        <w:spacing w:line="430" w:lineRule="exact"/>
        <w:rPr>
          <w:rFonts w:ascii="黑体" w:eastAsia="黑体"/>
          <w:b/>
          <w:bCs/>
          <w:sz w:val="32"/>
          <w:szCs w:val="32"/>
        </w:rPr>
      </w:pPr>
    </w:p>
    <w:p>
      <w:pPr>
        <w:tabs>
          <w:tab w:val="left" w:pos="6120"/>
        </w:tabs>
        <w:spacing w:line="430" w:lineRule="exact"/>
        <w:jc w:val="center"/>
        <w:rPr>
          <w:sz w:val="44"/>
          <w:szCs w:val="44"/>
        </w:rPr>
      </w:pPr>
      <w:r>
        <w:rPr>
          <w:rFonts w:hint="eastAsia" w:eastAsia="黑体"/>
          <w:b/>
          <w:bCs/>
          <w:sz w:val="44"/>
          <w:szCs w:val="44"/>
        </w:rPr>
        <w:t>《工程项目管理》课程大纲</w:t>
      </w:r>
    </w:p>
    <w:p>
      <w:pPr>
        <w:tabs>
          <w:tab w:val="left" w:pos="6120"/>
        </w:tabs>
        <w:spacing w:line="430" w:lineRule="exact"/>
        <w:jc w:val="center"/>
      </w:pPr>
      <w:r>
        <w:rPr>
          <w:rFonts w:hint="eastAsia"/>
        </w:rPr>
        <w:t>（</w:t>
      </w:r>
      <w:r>
        <w:t>Engineering Project Management</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cs="宋体"/>
          <w:bCs/>
          <w:sz w:val="24"/>
        </w:rPr>
        <w:t>3学分</w:t>
      </w:r>
      <w:r>
        <w:rPr>
          <w:rFonts w:ascii="宋体" w:hAnsi="宋体" w:cs="宋体"/>
          <w:bCs/>
          <w:sz w:val="24"/>
        </w:rPr>
        <w:t>/</w:t>
      </w:r>
      <w:r>
        <w:rPr>
          <w:rFonts w:hint="eastAsia" w:ascii="宋体" w:hAnsi="宋体" w:cs="宋体"/>
          <w:bCs/>
          <w:sz w:val="24"/>
        </w:rPr>
        <w:t>48学时</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周二1-4/5西307；周四5-8/5西401(双)</w:t>
      </w:r>
    </w:p>
    <w:p>
      <w:pPr>
        <w:tabs>
          <w:tab w:val="left" w:pos="6120"/>
        </w:tabs>
        <w:spacing w:line="360" w:lineRule="auto"/>
        <w:ind w:firstLine="480" w:firstLineChars="200"/>
        <w:rPr>
          <w:bCs/>
          <w:sz w:val="24"/>
        </w:rPr>
      </w:pPr>
      <w:r>
        <w:rPr>
          <w:rFonts w:hint="eastAsia" w:ascii="微软雅黑" w:hAnsi="微软雅黑" w:eastAsia="微软雅黑"/>
          <w:b/>
          <w:sz w:val="24"/>
        </w:rPr>
        <w:t>开课学院：</w:t>
      </w:r>
      <w:r>
        <w:rPr>
          <w:rFonts w:hint="eastAsia"/>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ascii="宋体" w:hAnsi="宋体" w:cs="宋体"/>
          <w:bCs/>
          <w:sz w:val="24"/>
        </w:rPr>
        <w:t xml:space="preserve"> </w:t>
      </w:r>
      <w:r>
        <w:rPr>
          <w:rFonts w:hint="eastAsia" w:ascii="宋体" w:hAnsi="宋体" w:cs="宋体"/>
          <w:bCs/>
          <w:sz w:val="24"/>
        </w:rPr>
        <w:t>黄小琴，助教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18</w:t>
      </w:r>
      <w:r>
        <w:rPr>
          <w:rFonts w:hint="eastAsia" w:ascii="宋体" w:hAnsi="宋体"/>
          <w:sz w:val="24"/>
        </w:rPr>
        <w:t>289533258</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每周五</w:t>
      </w:r>
      <w:r>
        <w:rPr>
          <w:rFonts w:ascii="宋体" w:hAnsi="宋体" w:cs="宋体"/>
          <w:bCs/>
          <w:sz w:val="24"/>
        </w:rPr>
        <w:t>1</w:t>
      </w:r>
      <w:r>
        <w:rPr>
          <w:rFonts w:hint="eastAsia" w:ascii="宋体" w:hAnsi="宋体" w:cs="宋体"/>
          <w:bCs/>
          <w:sz w:val="24"/>
        </w:rPr>
        <w:t>5</w:t>
      </w:r>
      <w:r>
        <w:rPr>
          <w:rFonts w:ascii="宋体" w:hAnsi="宋体" w:cs="宋体"/>
          <w:bCs/>
          <w:sz w:val="24"/>
        </w:rPr>
        <w:t>:00-17:00</w:t>
      </w:r>
      <w:r>
        <w:rPr>
          <w:rFonts w:ascii="宋体" w:cs="宋体"/>
          <w:bCs/>
          <w:sz w:val="24"/>
        </w:rPr>
        <w:t>,</w:t>
      </w:r>
      <w:r>
        <w:rPr>
          <w:rFonts w:hint="eastAsia" w:ascii="宋体" w:hAnsi="宋体" w:cs="宋体"/>
          <w:bCs/>
          <w:sz w:val="24"/>
        </w:rPr>
        <w:t>社科楼南</w:t>
      </w:r>
      <w:r>
        <w:rPr>
          <w:rFonts w:ascii="宋体" w:hAnsi="宋体" w:cs="宋体"/>
          <w:bCs/>
          <w:sz w:val="24"/>
        </w:rPr>
        <w:t>217</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2" w:firstLineChars="200"/>
        <w:rPr>
          <w:rFonts w:ascii="宋体" w:cs="宋体"/>
          <w:szCs w:val="21"/>
        </w:rPr>
      </w:pPr>
      <w:r>
        <w:rPr>
          <w:rFonts w:hint="eastAsia" w:ascii="宋体" w:hAnsi="宋体" w:cs="宋体"/>
          <w:b/>
          <w:bCs/>
          <w:szCs w:val="21"/>
        </w:rPr>
        <w:t>课程简介：</w:t>
      </w:r>
      <w:r>
        <w:rPr>
          <w:rFonts w:hint="eastAsia" w:ascii="宋体" w:hAnsi="宋体" w:cs="宋体"/>
          <w:szCs w:val="21"/>
        </w:rPr>
        <w:t>本课程是工程管理专业一门重要的学科专业核心课。先修课程《工程招投标与合同管理》、《建筑工程施工技术》等。它是后续《工程经济学》、《建筑结构》等专业课程的重要理论基础，在工程施工、测量、技术管理等领域有着广泛的应用。</w:t>
      </w:r>
    </w:p>
    <w:p>
      <w:pPr>
        <w:tabs>
          <w:tab w:val="left" w:pos="6120"/>
        </w:tabs>
        <w:spacing w:line="360" w:lineRule="auto"/>
        <w:ind w:firstLine="420" w:firstLineChars="200"/>
        <w:rPr>
          <w:rFonts w:ascii="宋体" w:cs="宋体"/>
          <w:szCs w:val="21"/>
        </w:rPr>
      </w:pPr>
      <w:r>
        <w:rPr>
          <w:rFonts w:hint="eastAsia" w:ascii="宋体" w:hAnsi="宋体" w:cs="宋体"/>
          <w:szCs w:val="21"/>
        </w:rPr>
        <w:t>该课程学生可以系统地学习到工程项目建设过程中的管理理论和方法，其内容主要是以工程项目进度管理、工程项目成本管理、工程项目质量管理为核心的，还包括工程项目及工程项目管理的基本概念、工程项目规划、项目的招投标与合同管理、工程项目管理组织与沟通、工程项目风险管理、安全管理与现场管理和工程项目后评价等。工程项目管理是管理科学、工程技术、工程经济、建设法规等众多学科理论和知识的集成，引导学生从对象、原理、规律和应用特点等现代项目管理知识体系去研究；其实践性很强，有系统的理论观点和明显的时间特征。</w:t>
      </w:r>
      <w:r>
        <w:rPr>
          <w:rFonts w:ascii="宋体" w:cs="宋体"/>
          <w:szCs w:val="21"/>
        </w:rPr>
        <w:t xml:space="preserve"> </w:t>
      </w:r>
    </w:p>
    <w:p>
      <w:pPr>
        <w:tabs>
          <w:tab w:val="left" w:pos="6120"/>
        </w:tabs>
        <w:spacing w:line="360" w:lineRule="auto"/>
        <w:ind w:firstLine="422" w:firstLineChars="200"/>
        <w:rPr>
          <w:rFonts w:ascii="宋体" w:hAnsi="宋体" w:cs="宋体"/>
          <w:szCs w:val="21"/>
        </w:rPr>
      </w:pPr>
      <w:r>
        <w:rPr>
          <w:rFonts w:hint="eastAsia" w:ascii="宋体" w:hAnsi="宋体" w:cs="宋体"/>
          <w:b/>
          <w:bCs/>
          <w:szCs w:val="21"/>
        </w:rPr>
        <w:t>课程目标：</w:t>
      </w:r>
      <w:r>
        <w:rPr>
          <w:rFonts w:hint="eastAsia" w:ascii="宋体" w:hAnsi="宋体" w:cs="宋体"/>
          <w:szCs w:val="21"/>
        </w:rPr>
        <w:t>课程重点以学生为主体，考虑学生的思维习惯、学习方式和特点。本着“以学生为中心”的教育思想，在教学生和学生达成共识，关注每一个学生的学习心态，发现学生在学习管理理论和方法时的优势，工程项目管理对于今后学生从事建设工程专业的工作有举足轻重的作用，该课程对学生的思维方式、专业方法、专业技术和职业能力的目标要求如下：</w:t>
      </w:r>
    </w:p>
    <w:p>
      <w:pPr>
        <w:tabs>
          <w:tab w:val="left" w:pos="6120"/>
        </w:tabs>
        <w:spacing w:line="360" w:lineRule="auto"/>
        <w:ind w:firstLine="420" w:firstLineChars="200"/>
        <w:rPr>
          <w:bCs/>
          <w:szCs w:val="21"/>
        </w:rPr>
      </w:pPr>
      <w:r>
        <w:rPr>
          <w:rFonts w:hint="eastAsia"/>
          <w:bCs/>
          <w:szCs w:val="21"/>
        </w:rPr>
        <w:t>思维方式：工程项目管理对于今后学生从事建设工程专业的工作有举足轻重的作用，在教学相长的过程中，开发学生的潜能，培养学生具有项目管理的思维形态，力图构建学生在校学习情景与实际工作情景的一致性。让学生在学习的过程中对以后的工作生活有所思考，引导学生有新的思考和方向，为日后从事相关工作树立成功的信心。</w:t>
      </w:r>
    </w:p>
    <w:p>
      <w:pPr>
        <w:tabs>
          <w:tab w:val="left" w:pos="6120"/>
        </w:tabs>
        <w:spacing w:line="360" w:lineRule="auto"/>
        <w:ind w:firstLine="420" w:firstLineChars="200"/>
        <w:rPr>
          <w:bCs/>
          <w:szCs w:val="21"/>
        </w:rPr>
      </w:pPr>
      <w:r>
        <w:rPr>
          <w:rFonts w:hint="eastAsia"/>
          <w:bCs/>
          <w:szCs w:val="21"/>
        </w:rPr>
        <w:t>专业方法：课程以建筑工程中常用项目管理专业方法为学习重点，让学生可以真正用到进度控制方法，学会绘制网络图制定工程项目计划；用赢得值法进行成本管理，工作中强调以质量为核心，使他们在毕业之后能真正的去做一个单项工程或者系统工程的管理工作。</w:t>
      </w:r>
    </w:p>
    <w:p>
      <w:pPr>
        <w:tabs>
          <w:tab w:val="left" w:pos="6120"/>
        </w:tabs>
        <w:spacing w:line="360" w:lineRule="auto"/>
        <w:ind w:firstLine="420" w:firstLineChars="200"/>
        <w:rPr>
          <w:bCs/>
          <w:szCs w:val="21"/>
        </w:rPr>
      </w:pPr>
      <w:r>
        <w:rPr>
          <w:rFonts w:hint="eastAsia"/>
          <w:bCs/>
          <w:szCs w:val="21"/>
        </w:rPr>
        <w:t>专业技术：通过本课程的学习，学生能够掌握作为一个工程管理工程师的必要的理论知识，接触项目管理知识并能懂得其应用要求，为后续专业课程打下基础，成为知识全面的专业人才。</w:t>
      </w:r>
    </w:p>
    <w:p>
      <w:pPr>
        <w:tabs>
          <w:tab w:val="left" w:pos="6120"/>
        </w:tabs>
        <w:spacing w:line="360" w:lineRule="auto"/>
        <w:ind w:firstLine="420" w:firstLineChars="200"/>
        <w:rPr>
          <w:rFonts w:ascii="宋体" w:hAnsi="宋体" w:cs="宋体"/>
          <w:szCs w:val="21"/>
        </w:rPr>
      </w:pPr>
      <w:r>
        <w:rPr>
          <w:rFonts w:hint="eastAsia"/>
          <w:bCs/>
          <w:szCs w:val="21"/>
        </w:rPr>
        <w:t>职业能力：</w:t>
      </w:r>
      <w:r>
        <w:rPr>
          <w:rFonts w:hint="eastAsia" w:ascii="宋体" w:hAnsi="宋体" w:cs="宋体"/>
          <w:szCs w:val="21"/>
        </w:rPr>
        <w:t>学生学习本门课程能够具备初步项目管理能力，为毕业后的现场施工管理工作打下基础；学生学习本门课程为学生日后顺利通过一级建造师、二级建造师资格考试奠定基础，使学生具备从事施工管理、工程监理、工程招投标相关岗位工作的能力。</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cs="宋体"/>
          <w:szCs w:val="21"/>
        </w:rPr>
      </w:pPr>
      <w:r>
        <w:rPr>
          <w:rFonts w:hint="eastAsia" w:ascii="微软雅黑" w:hAnsi="微软雅黑" w:eastAsia="微软雅黑"/>
          <w:b/>
          <w:sz w:val="24"/>
        </w:rPr>
        <w:t>使用教材：</w:t>
      </w:r>
      <w:r>
        <w:rPr>
          <w:rFonts w:hint="eastAsia" w:ascii="宋体" w:hAnsi="宋体" w:cs="宋体"/>
          <w:szCs w:val="21"/>
        </w:rPr>
        <w:t>《工程项目管理》，侯蕊、李幽铮著，中国建材工业出版社，</w:t>
      </w:r>
      <w:r>
        <w:rPr>
          <w:rFonts w:ascii="宋体" w:hAnsi="宋体" w:cs="宋体"/>
          <w:szCs w:val="21"/>
        </w:rPr>
        <w:t>2013</w:t>
      </w:r>
      <w:r>
        <w:rPr>
          <w:rFonts w:hint="eastAsia" w:ascii="宋体" w:hAnsi="宋体" w:cs="宋体"/>
          <w:szCs w:val="21"/>
        </w:rPr>
        <w:t>年</w:t>
      </w:r>
      <w:r>
        <w:rPr>
          <w:rFonts w:ascii="宋体" w:hAnsi="宋体" w:cs="宋体"/>
          <w:szCs w:val="21"/>
        </w:rPr>
        <w:t>1</w:t>
      </w:r>
      <w:r>
        <w:rPr>
          <w:rFonts w:hint="eastAsia" w:ascii="宋体" w:hAnsi="宋体" w:cs="宋体"/>
          <w:szCs w:val="21"/>
        </w:rPr>
        <w:t>月第一版，</w:t>
      </w:r>
      <w:r>
        <w:rPr>
          <w:rFonts w:ascii="宋体" w:hAnsi="宋体" w:cs="宋体"/>
          <w:szCs w:val="21"/>
        </w:rPr>
        <w:t>40.00</w:t>
      </w:r>
      <w:r>
        <w:rPr>
          <w:rFonts w:hint="eastAsia" w:ascii="宋体" w:hAnsi="宋体" w:cs="宋体"/>
          <w:szCs w:val="21"/>
        </w:rPr>
        <w:t>元，</w:t>
      </w:r>
      <w:r>
        <w:rPr>
          <w:rFonts w:ascii="宋体" w:hAnsi="宋体" w:cs="宋体"/>
          <w:szCs w:val="21"/>
        </w:rPr>
        <w:t>ISBN:978-7-5160-0381-7</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rPr>
          <w:rFonts w:ascii="宋体" w:cs="宋体"/>
          <w:bCs/>
          <w:szCs w:val="21"/>
        </w:rPr>
      </w:pPr>
      <w:r>
        <w:rPr>
          <w:rFonts w:ascii="宋体" w:hAnsi="宋体" w:cs="宋体"/>
          <w:bCs/>
          <w:szCs w:val="21"/>
        </w:rPr>
        <w:t>1.</w:t>
      </w:r>
      <w:r>
        <w:rPr>
          <w:rFonts w:hint="eastAsia" w:ascii="宋体" w:hAnsi="宋体" w:cs="宋体"/>
          <w:bCs/>
          <w:szCs w:val="21"/>
        </w:rPr>
        <w:t>《</w:t>
      </w:r>
      <w:r>
        <w:rPr>
          <w:rFonts w:ascii="宋体" w:hAnsi="宋体" w:cs="Arial"/>
          <w:bCs/>
        </w:rPr>
        <w:t>Engineering Project Management</w:t>
      </w:r>
      <w:r>
        <w:rPr>
          <w:rFonts w:hint="eastAsia" w:ascii="宋体" w:hAnsi="宋体" w:cs="宋体"/>
          <w:bCs/>
          <w:szCs w:val="21"/>
        </w:rPr>
        <w:t>》，（英）</w:t>
      </w:r>
      <w:r>
        <w:rPr>
          <w:rFonts w:ascii="宋体" w:hAnsi="宋体" w:cs="Arial"/>
          <w:bCs/>
        </w:rPr>
        <w:t>Nigel J. Smith Wiley-Blackwell</w:t>
      </w:r>
      <w:r>
        <w:rPr>
          <w:rFonts w:hint="eastAsia" w:ascii="Arial" w:hAnsi="Arial" w:cs="Arial"/>
          <w:szCs w:val="21"/>
        </w:rPr>
        <w:t>（</w:t>
      </w:r>
      <w:r>
        <w:rPr>
          <w:rFonts w:hint="eastAsia" w:ascii="宋体" w:hAnsi="宋体" w:cs="宋体"/>
          <w:bCs/>
          <w:szCs w:val="21"/>
        </w:rPr>
        <w:t>出版社</w:t>
      </w:r>
      <w:r>
        <w:rPr>
          <w:rFonts w:hint="eastAsia" w:ascii="Arial" w:hAnsi="Arial" w:cs="Arial"/>
          <w:szCs w:val="21"/>
        </w:rPr>
        <w:t>）</w:t>
      </w:r>
      <w:r>
        <w:rPr>
          <w:rFonts w:hint="eastAsia" w:ascii="宋体" w:hAnsi="宋体" w:cs="宋体"/>
          <w:bCs/>
          <w:szCs w:val="21"/>
        </w:rPr>
        <w:t>，</w:t>
      </w:r>
      <w:r>
        <w:rPr>
          <w:rFonts w:ascii="宋体" w:hAnsi="宋体" w:cs="宋体"/>
          <w:bCs/>
          <w:szCs w:val="21"/>
        </w:rPr>
        <w:t>2007</w:t>
      </w:r>
      <w:r>
        <w:rPr>
          <w:rFonts w:hint="eastAsia" w:ascii="宋体" w:hAnsi="宋体" w:cs="宋体"/>
          <w:bCs/>
          <w:szCs w:val="21"/>
        </w:rPr>
        <w:t>年，</w:t>
      </w:r>
      <w:r>
        <w:rPr>
          <w:rFonts w:ascii="宋体" w:hAnsi="宋体" w:cs="宋体"/>
          <w:bCs/>
          <w:szCs w:val="21"/>
        </w:rPr>
        <w:t>ISBN</w:t>
      </w:r>
      <w:r>
        <w:rPr>
          <w:rFonts w:hint="eastAsia" w:ascii="宋体" w:hAnsi="宋体" w:cs="宋体"/>
          <w:bCs/>
          <w:szCs w:val="21"/>
        </w:rPr>
        <w:t>：</w:t>
      </w:r>
      <w:r>
        <w:rPr>
          <w:rFonts w:ascii="宋体" w:hAnsi="宋体" w:cs="宋体"/>
          <w:bCs/>
          <w:szCs w:val="21"/>
        </w:rPr>
        <w:t>9781405168021</w:t>
      </w:r>
    </w:p>
    <w:p>
      <w:pPr>
        <w:spacing w:line="360" w:lineRule="auto"/>
        <w:rPr>
          <w:rFonts w:ascii="宋体" w:cs="宋体"/>
          <w:bCs/>
          <w:szCs w:val="21"/>
        </w:rPr>
      </w:pPr>
      <w:r>
        <w:rPr>
          <w:rFonts w:ascii="宋体" w:hAnsi="宋体" w:cs="宋体"/>
          <w:bCs/>
          <w:szCs w:val="21"/>
        </w:rPr>
        <w:t xml:space="preserve">    2. </w:t>
      </w:r>
      <w:r>
        <w:rPr>
          <w:rFonts w:hint="eastAsia" w:ascii="宋体" w:hAnsi="宋体" w:cs="宋体"/>
          <w:bCs/>
          <w:szCs w:val="21"/>
        </w:rPr>
        <w:t>《工程项目管理》，杨晓庄，华中科技大学出版社，</w:t>
      </w:r>
      <w:r>
        <w:rPr>
          <w:rFonts w:ascii="宋体" w:hAnsi="宋体" w:cs="宋体"/>
          <w:bCs/>
          <w:szCs w:val="21"/>
        </w:rPr>
        <w:t>2010</w:t>
      </w:r>
      <w:r>
        <w:rPr>
          <w:rFonts w:hint="eastAsia" w:ascii="宋体" w:hAnsi="宋体" w:cs="宋体"/>
          <w:bCs/>
          <w:szCs w:val="21"/>
        </w:rPr>
        <w:t>年</w:t>
      </w:r>
      <w:r>
        <w:rPr>
          <w:rFonts w:ascii="宋体" w:hAnsi="宋体" w:cs="宋体"/>
          <w:bCs/>
          <w:szCs w:val="21"/>
        </w:rPr>
        <w:t>6</w:t>
      </w:r>
      <w:r>
        <w:rPr>
          <w:rFonts w:hint="eastAsia" w:ascii="宋体" w:hAnsi="宋体" w:cs="宋体"/>
          <w:bCs/>
          <w:szCs w:val="21"/>
        </w:rPr>
        <w:t>月第二版，</w:t>
      </w:r>
      <w:r>
        <w:rPr>
          <w:rFonts w:ascii="宋体" w:hAnsi="宋体" w:cs="宋体"/>
          <w:bCs/>
          <w:szCs w:val="21"/>
        </w:rPr>
        <w:t>39.80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978-7-5609-4197-4/F.360</w:t>
      </w:r>
    </w:p>
    <w:p>
      <w:pPr>
        <w:spacing w:line="360" w:lineRule="auto"/>
        <w:ind w:firstLine="420"/>
        <w:rPr>
          <w:rFonts w:ascii="宋体" w:hAnsi="宋体" w:cs="宋体"/>
          <w:bCs/>
          <w:szCs w:val="21"/>
        </w:rPr>
      </w:pPr>
      <w:r>
        <w:rPr>
          <w:rFonts w:ascii="宋体" w:hAnsi="宋体" w:cs="宋体"/>
          <w:bCs/>
          <w:szCs w:val="21"/>
        </w:rPr>
        <w:t>3.</w:t>
      </w:r>
      <w:r>
        <w:rPr>
          <w:rFonts w:hint="eastAsia" w:ascii="宋体" w:hAnsi="宋体" w:cs="宋体"/>
          <w:bCs/>
          <w:szCs w:val="21"/>
        </w:rPr>
        <w:t>《建筑工程项目管理》，王延树、成虎著，中国建筑工业出版社，</w:t>
      </w:r>
      <w:r>
        <w:rPr>
          <w:rFonts w:ascii="宋体" w:hAnsi="宋体" w:cs="宋体"/>
          <w:bCs/>
          <w:szCs w:val="21"/>
        </w:rPr>
        <w:t>2010</w:t>
      </w:r>
      <w:r>
        <w:rPr>
          <w:rFonts w:hint="eastAsia" w:ascii="宋体" w:hAnsi="宋体" w:cs="宋体"/>
          <w:bCs/>
          <w:szCs w:val="21"/>
        </w:rPr>
        <w:t>年第一版，</w:t>
      </w:r>
      <w:r>
        <w:rPr>
          <w:rFonts w:ascii="宋体" w:hAnsi="宋体" w:cs="宋体"/>
          <w:bCs/>
          <w:szCs w:val="21"/>
        </w:rPr>
        <w:t>33.00</w:t>
      </w:r>
      <w:r>
        <w:rPr>
          <w:rFonts w:hint="eastAsia" w:ascii="宋体" w:hAnsi="宋体" w:cs="宋体"/>
          <w:bCs/>
          <w:szCs w:val="21"/>
        </w:rPr>
        <w:t>元，</w:t>
      </w:r>
      <w:r>
        <w:rPr>
          <w:rFonts w:ascii="宋体" w:hAnsi="宋体" w:cs="宋体"/>
          <w:bCs/>
          <w:szCs w:val="21"/>
        </w:rPr>
        <w:t>ISBN:978-7-112-08902-4</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cs="宋体"/>
          <w:bCs/>
          <w:szCs w:val="21"/>
        </w:rPr>
      </w:pPr>
      <w:r>
        <w:rPr>
          <w:rFonts w:ascii="宋体" w:hAnsi="宋体" w:cs="宋体"/>
          <w:bCs/>
          <w:szCs w:val="21"/>
        </w:rPr>
        <w:t>4.</w:t>
      </w:r>
      <w:r>
        <w:rPr>
          <w:rFonts w:hint="eastAsia" w:ascii="宋体" w:hAnsi="宋体" w:cs="宋体"/>
          <w:bCs/>
          <w:szCs w:val="21"/>
        </w:rPr>
        <w:t>《建设工程项目管理</w:t>
      </w:r>
      <w:r>
        <w:rPr>
          <w:rFonts w:ascii="宋体" w:cs="宋体"/>
          <w:bCs/>
          <w:szCs w:val="21"/>
        </w:rPr>
        <w:t>-</w:t>
      </w:r>
      <w:r>
        <w:rPr>
          <w:rFonts w:hint="eastAsia" w:ascii="宋体" w:hAnsi="宋体" w:cs="宋体"/>
          <w:bCs/>
          <w:szCs w:val="21"/>
        </w:rPr>
        <w:t>建造师教材》，全国一级建造师考试委员会，中国建筑工业出版社，</w:t>
      </w:r>
      <w:r>
        <w:rPr>
          <w:rFonts w:ascii="宋体" w:hAnsi="宋体" w:cs="宋体"/>
          <w:bCs/>
          <w:szCs w:val="21"/>
        </w:rPr>
        <w:t>2016</w:t>
      </w:r>
      <w:r>
        <w:rPr>
          <w:rFonts w:hint="eastAsia" w:ascii="宋体" w:hAnsi="宋体" w:cs="宋体"/>
          <w:bCs/>
          <w:szCs w:val="21"/>
        </w:rPr>
        <w:t>年，</w:t>
      </w:r>
      <w:r>
        <w:rPr>
          <w:rFonts w:ascii="宋体" w:hAnsi="宋体" w:cs="宋体"/>
          <w:bCs/>
          <w:szCs w:val="21"/>
        </w:rPr>
        <w:t>60.00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1Z200000</w:t>
      </w:r>
    </w:p>
    <w:p>
      <w:pPr>
        <w:spacing w:line="360" w:lineRule="auto"/>
        <w:ind w:firstLine="420" w:firstLineChars="200"/>
        <w:rPr>
          <w:rFonts w:ascii="宋体" w:cs="宋体"/>
          <w:bCs/>
          <w:szCs w:val="21"/>
        </w:rPr>
      </w:pPr>
      <w:r>
        <w:rPr>
          <w:rFonts w:ascii="宋体" w:hAnsi="宋体" w:cs="宋体"/>
          <w:bCs/>
          <w:szCs w:val="21"/>
        </w:rPr>
        <w:t>5.</w:t>
      </w:r>
      <w:r>
        <w:t xml:space="preserve"> </w:t>
      </w:r>
      <w:r>
        <w:rPr>
          <w:rFonts w:hint="eastAsia"/>
        </w:rPr>
        <w:t>《项目管理知识体系指南（</w:t>
      </w:r>
      <w:r>
        <w:t>PMBOK</w:t>
      </w:r>
      <w:r>
        <w:rPr>
          <w:rFonts w:hint="eastAsia"/>
        </w:rPr>
        <w:t>指南）》，</w:t>
      </w:r>
      <w:r>
        <w:fldChar w:fldCharType="begin"/>
      </w:r>
      <w:r>
        <w:instrText xml:space="preserve"> HYPERLINK "https://book.jd.com/writer/项目管理协会（Project_1.html" \t "_blank" </w:instrText>
      </w:r>
      <w:r>
        <w:fldChar w:fldCharType="separate"/>
      </w:r>
      <w:r>
        <w:rPr>
          <w:rStyle w:val="8"/>
          <w:rFonts w:hint="eastAsia"/>
          <w:color w:val="auto"/>
          <w:u w:val="none"/>
        </w:rPr>
        <w:t>项目管理协会（</w:t>
      </w:r>
      <w:r>
        <w:rPr>
          <w:rStyle w:val="8"/>
          <w:color w:val="auto"/>
          <w:u w:val="none"/>
        </w:rPr>
        <w:t>Project</w:t>
      </w:r>
      <w:r>
        <w:rPr>
          <w:rStyle w:val="8"/>
          <w:color w:val="auto"/>
          <w:u w:val="none"/>
        </w:rPr>
        <w:fldChar w:fldCharType="end"/>
      </w:r>
      <w:r>
        <w:rPr>
          <w:rFonts w:hint="eastAsia"/>
        </w:rPr>
        <w:t>，</w:t>
      </w:r>
      <w:r>
        <w:fldChar w:fldCharType="begin"/>
      </w:r>
      <w:r>
        <w:instrText xml:space="preserve"> HYPERLINK "https://book.jd.com/writer/Management_1.html" \t "_blank" </w:instrText>
      </w:r>
      <w:r>
        <w:fldChar w:fldCharType="separate"/>
      </w:r>
      <w:r>
        <w:rPr>
          <w:rStyle w:val="8"/>
          <w:color w:val="auto"/>
          <w:u w:val="none"/>
        </w:rPr>
        <w:t>Management</w:t>
      </w:r>
      <w:r>
        <w:rPr>
          <w:rStyle w:val="8"/>
          <w:color w:val="auto"/>
          <w:u w:val="none"/>
        </w:rPr>
        <w:fldChar w:fldCharType="end"/>
      </w:r>
      <w:r>
        <w:rPr>
          <w:rFonts w:hint="eastAsia"/>
        </w:rPr>
        <w:t>，</w:t>
      </w:r>
      <w:r>
        <w:fldChar w:fldCharType="begin"/>
      </w:r>
      <w:r>
        <w:instrText xml:space="preserve"> HYPERLINK "https://book.jd.com/writer/Institute）_1.html" \t "_blank" </w:instrText>
      </w:r>
      <w:r>
        <w:fldChar w:fldCharType="separate"/>
      </w:r>
      <w:r>
        <w:rPr>
          <w:rStyle w:val="8"/>
          <w:color w:val="auto"/>
          <w:u w:val="none"/>
        </w:rPr>
        <w:t>Institute</w:t>
      </w:r>
      <w:r>
        <w:rPr>
          <w:rStyle w:val="8"/>
          <w:rFonts w:hint="eastAsia"/>
          <w:color w:val="auto"/>
          <w:u w:val="none"/>
        </w:rPr>
        <w:t>）</w:t>
      </w:r>
      <w:r>
        <w:rPr>
          <w:rStyle w:val="8"/>
          <w:rFonts w:hint="eastAsia"/>
          <w:color w:val="auto"/>
          <w:u w:val="none"/>
        </w:rPr>
        <w:fldChar w:fldCharType="end"/>
      </w:r>
      <w:r>
        <w:rPr>
          <w:rFonts w:hint="eastAsia"/>
        </w:rPr>
        <w:t>，</w:t>
      </w:r>
      <w:r>
        <w:fldChar w:fldCharType="begin"/>
      </w:r>
      <w:r>
        <w:instrText xml:space="preserve"> HYPERLINK "https://book.jd.com/writer/电气与电子工程师协会_1.html" \t "_blank" </w:instrText>
      </w:r>
      <w:r>
        <w:fldChar w:fldCharType="separate"/>
      </w:r>
      <w:r>
        <w:rPr>
          <w:rStyle w:val="8"/>
          <w:rFonts w:hint="eastAsia"/>
          <w:color w:val="auto"/>
          <w:u w:val="none"/>
        </w:rPr>
        <w:t>电气与电子工程师协会</w:t>
      </w:r>
      <w:r>
        <w:rPr>
          <w:rStyle w:val="8"/>
          <w:rFonts w:hint="eastAsia"/>
          <w:color w:val="auto"/>
          <w:u w:val="none"/>
        </w:rPr>
        <w:fldChar w:fldCharType="end"/>
      </w:r>
      <w:r>
        <w:rPr>
          <w:rFonts w:hint="eastAsia"/>
        </w:rPr>
        <w:t>（</w:t>
      </w:r>
      <w:r>
        <w:fldChar w:fldCharType="begin"/>
      </w:r>
      <w:r>
        <w:instrText xml:space="preserve"> HYPERLINK "https://book.jd.com/writer/IEEE_1.html" \t "_blank" </w:instrText>
      </w:r>
      <w:r>
        <w:fldChar w:fldCharType="separate"/>
      </w:r>
      <w:r>
        <w:rPr>
          <w:rStyle w:val="8"/>
          <w:color w:val="auto"/>
          <w:u w:val="none"/>
        </w:rPr>
        <w:t>IEEE</w:t>
      </w:r>
      <w:r>
        <w:rPr>
          <w:rStyle w:val="8"/>
          <w:color w:val="auto"/>
          <w:u w:val="none"/>
        </w:rPr>
        <w:fldChar w:fldCharType="end"/>
      </w:r>
      <w:r>
        <w:rPr>
          <w:rFonts w:hint="eastAsia"/>
        </w:rPr>
        <w:t>）</w:t>
      </w:r>
      <w:r>
        <w:t xml:space="preserve"> </w:t>
      </w:r>
      <w:r>
        <w:rPr>
          <w:rFonts w:hint="eastAsia"/>
        </w:rPr>
        <w:t>编；</w:t>
      </w:r>
      <w:r>
        <w:fldChar w:fldCharType="begin"/>
      </w:r>
      <w:r>
        <w:instrText xml:space="preserve"> HYPERLINK "https://book.jd.com/writer/朱郑州_1.html" \t "_blank" </w:instrText>
      </w:r>
      <w:r>
        <w:fldChar w:fldCharType="separate"/>
      </w:r>
      <w:r>
        <w:rPr>
          <w:rStyle w:val="8"/>
          <w:rFonts w:hint="eastAsia"/>
          <w:color w:val="auto"/>
          <w:u w:val="none"/>
        </w:rPr>
        <w:t>朱郑州</w:t>
      </w:r>
      <w:r>
        <w:rPr>
          <w:rStyle w:val="8"/>
          <w:rFonts w:hint="eastAsia"/>
          <w:color w:val="auto"/>
          <w:u w:val="none"/>
        </w:rPr>
        <w:fldChar w:fldCharType="end"/>
      </w:r>
      <w:r>
        <w:t xml:space="preserve"> </w:t>
      </w:r>
      <w:r>
        <w:rPr>
          <w:rFonts w:hint="eastAsia"/>
        </w:rPr>
        <w:t>译，电子工业出版社，</w:t>
      </w:r>
      <w:r>
        <w:t>2015</w:t>
      </w:r>
      <w:r>
        <w:rPr>
          <w:rFonts w:hint="eastAsia"/>
        </w:rPr>
        <w:t>年（第</w:t>
      </w:r>
      <w:r>
        <w:t>5</w:t>
      </w:r>
      <w:r>
        <w:rPr>
          <w:rFonts w:hint="eastAsia"/>
        </w:rPr>
        <w:t>版），</w:t>
      </w:r>
      <w:r>
        <w:t>68.00</w:t>
      </w:r>
      <w:r>
        <w:rPr>
          <w:rFonts w:hint="eastAsia"/>
        </w:rPr>
        <w:t>元，</w:t>
      </w:r>
      <w:r>
        <w:rPr>
          <w:rFonts w:ascii="宋体" w:hAnsi="宋体" w:cs="宋体"/>
          <w:bCs/>
          <w:szCs w:val="21"/>
        </w:rPr>
        <w:t>ISBN</w:t>
      </w:r>
      <w:r>
        <w:rPr>
          <w:rFonts w:hint="eastAsia"/>
        </w:rPr>
        <w:t>：</w:t>
      </w:r>
      <w:r>
        <w:rPr>
          <w:rFonts w:ascii="宋体" w:hAnsi="宋体" w:cs="宋体"/>
          <w:bCs/>
          <w:szCs w:val="21"/>
        </w:rPr>
        <w:t>9787121270680</w:t>
      </w:r>
    </w:p>
    <w:p>
      <w:pPr>
        <w:spacing w:line="360" w:lineRule="auto"/>
        <w:ind w:firstLine="420" w:firstLineChars="200"/>
        <w:rPr>
          <w:rFonts w:ascii="宋体" w:cs="宋体"/>
          <w:bCs/>
          <w:szCs w:val="21"/>
        </w:rPr>
      </w:pPr>
      <w:r>
        <w:rPr>
          <w:rFonts w:ascii="宋体" w:hAnsi="宋体" w:cs="宋体"/>
          <w:bCs/>
          <w:szCs w:val="21"/>
        </w:rPr>
        <w:t>6.</w:t>
      </w:r>
      <w:r>
        <w:rPr>
          <w:rFonts w:hint="eastAsia" w:ascii="宋体" w:hAnsi="宋体" w:cs="宋体"/>
          <w:bCs/>
          <w:szCs w:val="21"/>
        </w:rPr>
        <w:t>《项目质量管理》，</w:t>
      </w:r>
      <w:r>
        <w:t>[</w:t>
      </w:r>
      <w:r>
        <w:rPr>
          <w:rFonts w:hint="eastAsia"/>
        </w:rPr>
        <w:t>美</w:t>
      </w:r>
      <w:r>
        <w:t xml:space="preserve">] </w:t>
      </w:r>
      <w:r>
        <w:fldChar w:fldCharType="begin"/>
      </w:r>
      <w:r>
        <w:instrText xml:space="preserve"> HYPERLINK "https://book.jd.com/writer/克洛彭博格(Kloppenborg_1.html" \t "_blank" </w:instrText>
      </w:r>
      <w:r>
        <w:fldChar w:fldCharType="separate"/>
      </w:r>
      <w:r>
        <w:rPr>
          <w:rStyle w:val="8"/>
          <w:rFonts w:hint="eastAsia"/>
          <w:color w:val="auto"/>
          <w:u w:val="none"/>
        </w:rPr>
        <w:t>克洛彭博格</w:t>
      </w:r>
      <w:r>
        <w:rPr>
          <w:rStyle w:val="8"/>
          <w:color w:val="auto"/>
          <w:u w:val="none"/>
        </w:rPr>
        <w:t>(Kloppenborg</w:t>
      </w:r>
      <w:r>
        <w:rPr>
          <w:rStyle w:val="8"/>
          <w:color w:val="auto"/>
          <w:u w:val="none"/>
        </w:rPr>
        <w:fldChar w:fldCharType="end"/>
      </w:r>
      <w:r>
        <w:rPr>
          <w:rFonts w:hint="eastAsia"/>
        </w:rPr>
        <w:t>，</w:t>
      </w:r>
      <w:r>
        <w:fldChar w:fldCharType="begin"/>
      </w:r>
      <w:r>
        <w:instrText xml:space="preserve"> HYPERLINK "https://book.jd.com/writer/T.J._1.html" \t "_blank" </w:instrText>
      </w:r>
      <w:r>
        <w:fldChar w:fldCharType="separate"/>
      </w:r>
      <w:r>
        <w:rPr>
          <w:rStyle w:val="8"/>
          <w:color w:val="auto"/>
          <w:u w:val="none"/>
        </w:rPr>
        <w:t>T.J.</w:t>
      </w:r>
      <w:r>
        <w:rPr>
          <w:rStyle w:val="8"/>
          <w:color w:val="auto"/>
          <w:u w:val="none"/>
        </w:rPr>
        <w:fldChar w:fldCharType="end"/>
      </w:r>
      <w:r>
        <w:t xml:space="preserve"> </w:t>
      </w:r>
      <w:r>
        <w:rPr>
          <w:rFonts w:hint="eastAsia"/>
        </w:rPr>
        <w:t>著</w:t>
      </w:r>
      <w:r>
        <w:rPr>
          <w:rFonts w:hint="eastAsia" w:ascii="宋体" w:hAnsi="宋体" w:cs="宋体"/>
          <w:bCs/>
          <w:szCs w:val="21"/>
        </w:rPr>
        <w:t>，机械工业出版社，</w:t>
      </w:r>
      <w:r>
        <w:rPr>
          <w:rFonts w:ascii="宋体" w:hAnsi="宋体" w:cs="宋体"/>
          <w:bCs/>
          <w:szCs w:val="21"/>
        </w:rPr>
        <w:t>2005</w:t>
      </w:r>
      <w:r>
        <w:rPr>
          <w:rFonts w:hint="eastAsia" w:ascii="宋体" w:hAnsi="宋体" w:cs="宋体"/>
          <w:bCs/>
          <w:szCs w:val="21"/>
        </w:rPr>
        <w:t>年，</w:t>
      </w:r>
      <w:r>
        <w:rPr>
          <w:rFonts w:ascii="宋体" w:hAnsi="宋体" w:cs="宋体"/>
          <w:bCs/>
          <w:szCs w:val="21"/>
        </w:rPr>
        <w:t>26.00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 xml:space="preserve"> 9787111156130</w:t>
      </w:r>
    </w:p>
    <w:p>
      <w:pPr>
        <w:spacing w:line="360" w:lineRule="auto"/>
        <w:ind w:firstLine="420" w:firstLineChars="200"/>
        <w:rPr>
          <w:rFonts w:ascii="宋体" w:cs="宋体"/>
          <w:bCs/>
          <w:szCs w:val="21"/>
        </w:rPr>
      </w:pPr>
      <w:r>
        <w:rPr>
          <w:rFonts w:ascii="宋体" w:hAnsi="宋体" w:cs="宋体"/>
          <w:bCs/>
          <w:szCs w:val="21"/>
        </w:rPr>
        <w:t>7.</w:t>
      </w:r>
      <w:r>
        <w:rPr>
          <w:rFonts w:hint="eastAsia" w:ascii="宋体" w:hAnsi="宋体" w:cs="宋体"/>
          <w:bCs/>
          <w:szCs w:val="21"/>
        </w:rPr>
        <w:t>《</w:t>
      </w:r>
      <w:r>
        <w:rPr>
          <w:rFonts w:ascii="宋体" w:hAnsi="宋体" w:cs="宋体"/>
          <w:bCs/>
          <w:szCs w:val="21"/>
        </w:rPr>
        <w:t>21</w:t>
      </w:r>
      <w:r>
        <w:rPr>
          <w:rFonts w:hint="eastAsia" w:ascii="宋体" w:hAnsi="宋体" w:cs="宋体"/>
          <w:bCs/>
          <w:szCs w:val="21"/>
        </w:rPr>
        <w:t>世纪项目管理系列教材·项目成本管理》，孙慧编，机械工业出版社，</w:t>
      </w:r>
      <w:r>
        <w:rPr>
          <w:rFonts w:ascii="宋体" w:hAnsi="宋体" w:cs="宋体"/>
          <w:bCs/>
          <w:szCs w:val="21"/>
        </w:rPr>
        <w:t>2010</w:t>
      </w:r>
      <w:r>
        <w:rPr>
          <w:rFonts w:hint="eastAsia" w:ascii="宋体" w:hAnsi="宋体" w:cs="宋体"/>
          <w:bCs/>
          <w:szCs w:val="21"/>
        </w:rPr>
        <w:t>年第</w:t>
      </w:r>
      <w:r>
        <w:rPr>
          <w:rFonts w:ascii="宋体" w:hAnsi="宋体" w:cs="宋体"/>
          <w:bCs/>
          <w:szCs w:val="21"/>
        </w:rPr>
        <w:t>1</w:t>
      </w:r>
      <w:r>
        <w:rPr>
          <w:rFonts w:hint="eastAsia" w:ascii="宋体" w:hAnsi="宋体" w:cs="宋体"/>
          <w:bCs/>
          <w:szCs w:val="21"/>
        </w:rPr>
        <w:t>版，</w:t>
      </w:r>
      <w:r>
        <w:rPr>
          <w:rFonts w:ascii="宋体" w:hAnsi="宋体" w:cs="宋体"/>
          <w:bCs/>
          <w:szCs w:val="21"/>
        </w:rPr>
        <w:t>39.00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9787111290162</w:t>
      </w:r>
    </w:p>
    <w:p>
      <w:pPr>
        <w:spacing w:line="360" w:lineRule="auto"/>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《项目计划与进度管理》，</w:t>
      </w:r>
      <w:r>
        <w:fldChar w:fldCharType="begin"/>
      </w:r>
      <w:r>
        <w:instrText xml:space="preserve"> HYPERLINK "https://book.jd.com/writer/格雷戈里T.豪根_1.html" \t "_blank" </w:instrText>
      </w:r>
      <w:r>
        <w:fldChar w:fldCharType="separate"/>
      </w:r>
      <w:r>
        <w:rPr>
          <w:rStyle w:val="8"/>
          <w:rFonts w:hint="eastAsia"/>
          <w:color w:val="auto"/>
          <w:u w:val="none"/>
        </w:rPr>
        <w:t>格雷戈里</w:t>
      </w:r>
      <w:r>
        <w:rPr>
          <w:rStyle w:val="8"/>
          <w:color w:val="auto"/>
          <w:u w:val="none"/>
        </w:rPr>
        <w:t>T.</w:t>
      </w:r>
      <w:r>
        <w:rPr>
          <w:rStyle w:val="8"/>
          <w:rFonts w:hint="eastAsia"/>
          <w:color w:val="auto"/>
          <w:u w:val="none"/>
        </w:rPr>
        <w:t>豪根</w:t>
      </w:r>
      <w:r>
        <w:rPr>
          <w:rStyle w:val="8"/>
          <w:rFonts w:hint="eastAsia"/>
          <w:color w:val="auto"/>
          <w:u w:val="none"/>
        </w:rPr>
        <w:fldChar w:fldCharType="end"/>
      </w:r>
      <w:r>
        <w:t xml:space="preserve"> </w:t>
      </w:r>
      <w:r>
        <w:rPr>
          <w:rFonts w:hint="eastAsia"/>
        </w:rPr>
        <w:t>著</w:t>
      </w:r>
      <w:r>
        <w:rPr>
          <w:rFonts w:hint="eastAsia" w:ascii="宋体" w:hAnsi="宋体" w:cs="宋体"/>
          <w:bCs/>
          <w:szCs w:val="21"/>
        </w:rPr>
        <w:t>，机械工业出版社，</w:t>
      </w:r>
      <w:r>
        <w:rPr>
          <w:rFonts w:ascii="宋体" w:hAnsi="宋体" w:cs="宋体"/>
          <w:bCs/>
          <w:szCs w:val="21"/>
        </w:rPr>
        <w:t>2005</w:t>
      </w:r>
      <w:r>
        <w:rPr>
          <w:rFonts w:hint="eastAsia" w:ascii="宋体" w:hAnsi="宋体" w:cs="宋体"/>
          <w:bCs/>
          <w:szCs w:val="21"/>
        </w:rPr>
        <w:t>年，</w:t>
      </w:r>
      <w:r>
        <w:rPr>
          <w:rFonts w:ascii="宋体" w:hAnsi="宋体" w:cs="宋体"/>
          <w:bCs/>
          <w:szCs w:val="21"/>
        </w:rPr>
        <w:t>27</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9787111170266</w:t>
      </w: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工程项目管理是以具体的建设项目或施工项目为对象、目标、内容，不断优化目标的全过程的一次性综合管理与控制。学习该课程的意义在于自项目开始到完成，通过项目策划、项目控制，使质量目标、进度目标、费用目标和安全目标得以实现。鉴于建设项目的一次性，为了节约投资，达到建设预期目标的实现，建造符合需求的建筑产品，工程管理专业的学生学习工程项目管理是很有必要的。</w:t>
      </w:r>
    </w:p>
    <w:p>
      <w:pPr>
        <w:spacing w:line="360" w:lineRule="auto"/>
        <w:ind w:firstLine="420" w:firstLineChars="200"/>
        <w:rPr>
          <w:rFonts w:ascii="宋体" w:cs="宋体"/>
          <w:szCs w:val="21"/>
        </w:rPr>
      </w:pPr>
      <w:r>
        <w:rPr>
          <w:rFonts w:hint="eastAsia" w:ascii="宋体" w:hAnsi="宋体" w:cs="宋体"/>
          <w:szCs w:val="21"/>
        </w:rPr>
        <w:t>教学方法及要求：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讲授法，最基本的教学方法，对工程项目管理重要的理论知识直接讲授，快速、精炼的让学生掌握，让学生游刃有余的打好坚实的理论基础。</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案例教学法，在教师的指导下，给学生展示有代表性的典型案例，进行有针对性的分析、审理和讨论，让学生做出自己的判断，最后教师给予评价。</w:t>
      </w:r>
    </w:p>
    <w:p>
      <w:pPr>
        <w:spacing w:line="360" w:lineRule="auto"/>
        <w:ind w:firstLine="420" w:firstLineChars="200"/>
        <w:rPr>
          <w:rFonts w:ascii="微软雅黑" w:hAnsi="微软雅黑" w:eastAsia="微软雅黑"/>
          <w:b/>
          <w:sz w:val="24"/>
        </w:rPr>
      </w:pPr>
      <w:r>
        <w:rPr>
          <w:rFonts w:hint="eastAsia" w:ascii="宋体" w:hAnsi="宋体" w:cs="宋体"/>
          <w:szCs w:val="21"/>
        </w:rPr>
        <w:t>学习方法及要求：学生需要每次课前做好经典书目阅读和教材内容预习、上网查找相关案例材料、做好课堂笔记、按时提交平时作业、及时期末复习等。</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资料（材料）准备：</w:t>
      </w:r>
    </w:p>
    <w:p>
      <w:pPr>
        <w:spacing w:line="360" w:lineRule="auto"/>
        <w:ind w:firstLine="420" w:firstLineChars="200"/>
        <w:rPr>
          <w:rFonts w:ascii="宋体" w:cs="宋体"/>
          <w:bCs/>
          <w:szCs w:val="21"/>
        </w:rPr>
      </w:pPr>
      <w:r>
        <w:rPr>
          <w:rFonts w:ascii="宋体" w:hAnsi="宋体" w:cs="宋体"/>
          <w:bCs/>
          <w:szCs w:val="21"/>
        </w:rPr>
        <w:t>1.</w:t>
      </w:r>
      <w:r>
        <w:rPr>
          <w:rFonts w:hint="eastAsia" w:ascii="宋体" w:hAnsi="宋体" w:cs="宋体"/>
          <w:bCs/>
          <w:szCs w:val="21"/>
        </w:rPr>
        <w:t>购买相关必读书目，选读书目学校图书馆均能借阅。</w:t>
      </w:r>
    </w:p>
    <w:p>
      <w:pPr>
        <w:spacing w:line="360" w:lineRule="auto"/>
        <w:ind w:firstLine="420" w:firstLineChars="200"/>
        <w:rPr>
          <w:rFonts w:ascii="宋体" w:hAnsi="宋体" w:cs="宋体"/>
          <w:bCs/>
          <w:szCs w:val="21"/>
        </w:rPr>
      </w:pPr>
      <w:r>
        <w:rPr>
          <w:rFonts w:ascii="宋体" w:hAnsi="宋体" w:cs="宋体"/>
          <w:bCs/>
          <w:szCs w:val="21"/>
        </w:rPr>
        <w:t>2.</w:t>
      </w:r>
      <w:r>
        <w:rPr>
          <w:rFonts w:hint="eastAsia" w:ascii="宋体" w:hAnsi="宋体" w:cs="宋体"/>
          <w:bCs/>
          <w:szCs w:val="21"/>
        </w:rPr>
        <w:t>学生务必登陆天圆地方建筑论坛网站</w:t>
      </w:r>
      <w:r>
        <w:rPr>
          <w:rStyle w:val="8"/>
          <w:rFonts w:ascii="宋体" w:hAnsi="宋体" w:cs="宋体"/>
          <w:bCs/>
          <w:szCs w:val="21"/>
        </w:rPr>
        <w:t>http://www.tydf.cn/</w:t>
      </w:r>
      <w:r>
        <w:rPr>
          <w:rFonts w:hint="eastAsia" w:ascii="宋体" w:hAnsi="宋体" w:cs="宋体"/>
          <w:bCs/>
          <w:szCs w:val="21"/>
        </w:rPr>
        <w:t>，实时浏览建筑领域的相关知识和信息，及时检索当下实事案例，阅读分析，扩展自己的视野；还可登录筑龙网：</w:t>
      </w:r>
      <w:r>
        <w:fldChar w:fldCharType="begin"/>
      </w:r>
      <w:r>
        <w:instrText xml:space="preserve"> HYPERLINK "http://www.zhulong.com/" </w:instrText>
      </w:r>
      <w:r>
        <w:fldChar w:fldCharType="separate"/>
      </w:r>
      <w:r>
        <w:rPr>
          <w:rStyle w:val="8"/>
          <w:rFonts w:ascii="宋体" w:hAnsi="宋体" w:cs="宋体"/>
          <w:bCs/>
          <w:szCs w:val="21"/>
        </w:rPr>
        <w:t>http://www.zhulong.com</w:t>
      </w:r>
      <w:r>
        <w:rPr>
          <w:rStyle w:val="8"/>
        </w:rPr>
        <w:t>/</w:t>
      </w:r>
      <w:r>
        <w:rPr>
          <w:rStyle w:val="8"/>
        </w:rPr>
        <w:fldChar w:fldCharType="end"/>
      </w:r>
      <w:r>
        <w:rPr>
          <w:rFonts w:hint="eastAsia" w:ascii="宋体" w:hAnsi="宋体" w:cs="宋体"/>
          <w:bCs/>
          <w:szCs w:val="21"/>
        </w:rPr>
        <w:t>了解本专业考证信息，获取相关复习资料。</w:t>
      </w:r>
    </w:p>
    <w:p>
      <w:pPr>
        <w:spacing w:line="360" w:lineRule="auto"/>
        <w:ind w:firstLine="420" w:firstLineChars="200"/>
        <w:rPr>
          <w:rFonts w:ascii="宋体" w:cs="宋体"/>
          <w:bCs/>
          <w:szCs w:val="21"/>
        </w:rPr>
      </w:pPr>
      <w:r>
        <w:rPr>
          <w:rFonts w:ascii="宋体" w:hAnsi="宋体" w:cs="宋体"/>
          <w:bCs/>
          <w:szCs w:val="21"/>
        </w:rPr>
        <w:t>3.</w:t>
      </w:r>
      <w:r>
        <w:rPr>
          <w:rFonts w:hint="eastAsia" w:ascii="宋体" w:hAnsi="宋体" w:cs="宋体"/>
          <w:bCs/>
          <w:szCs w:val="21"/>
        </w:rPr>
        <w:t>必须每天登录专业网站浏览相关信息</w:t>
      </w:r>
    </w:p>
    <w:p>
      <w:pPr>
        <w:spacing w:line="360" w:lineRule="auto"/>
        <w:ind w:firstLine="420" w:firstLineChars="200"/>
        <w:rPr>
          <w:rFonts w:ascii="宋体" w:cs="宋体"/>
          <w:bCs/>
          <w:szCs w:val="21"/>
        </w:rPr>
      </w:pPr>
      <w:r>
        <w:rPr>
          <w:rFonts w:hint="eastAsia" w:ascii="宋体" w:hAnsi="宋体" w:cs="宋体"/>
          <w:bCs/>
          <w:szCs w:val="21"/>
        </w:rPr>
        <w:t>天圆地方建筑论坛网站</w:t>
      </w:r>
      <w:r>
        <w:rPr>
          <w:rStyle w:val="8"/>
          <w:rFonts w:ascii="宋体" w:hAnsi="宋体" w:cs="宋体"/>
          <w:bCs/>
          <w:szCs w:val="21"/>
        </w:rPr>
        <w:t>http://www.tydf.cn/</w:t>
      </w:r>
      <w:r>
        <w:rPr>
          <w:rFonts w:ascii="宋体" w:hAnsi="宋体" w:cs="宋体"/>
          <w:bCs/>
          <w:szCs w:val="21"/>
        </w:rPr>
        <w:t xml:space="preserve">   </w:t>
      </w:r>
      <w:r>
        <w:rPr>
          <w:rFonts w:hint="eastAsia" w:ascii="宋体" w:hAnsi="宋体" w:cs="宋体"/>
          <w:bCs/>
          <w:szCs w:val="21"/>
        </w:rPr>
        <w:t>筑龙网：</w:t>
      </w:r>
      <w:r>
        <w:fldChar w:fldCharType="begin"/>
      </w:r>
      <w:r>
        <w:instrText xml:space="preserve"> HYPERLINK "http://www.zhulong.com/" </w:instrText>
      </w:r>
      <w:r>
        <w:fldChar w:fldCharType="separate"/>
      </w:r>
      <w:r>
        <w:rPr>
          <w:rStyle w:val="8"/>
          <w:rFonts w:ascii="宋体" w:hAnsi="宋体" w:cs="宋体"/>
          <w:bCs/>
          <w:szCs w:val="21"/>
        </w:rPr>
        <w:t>http://www.zhulong.com/</w:t>
      </w:r>
      <w:r>
        <w:rPr>
          <w:rStyle w:val="8"/>
          <w:rFonts w:ascii="宋体" w:hAnsi="宋体" w:cs="宋体"/>
          <w:bCs/>
          <w:szCs w:val="21"/>
        </w:rPr>
        <w:fldChar w:fldCharType="end"/>
      </w:r>
    </w:p>
    <w:p>
      <w:pPr>
        <w:spacing w:line="360" w:lineRule="auto"/>
        <w:ind w:firstLine="480" w:firstLineChars="200"/>
        <w:rPr>
          <w:rFonts w:ascii="宋体" w:cs="宋体"/>
          <w:szCs w:val="21"/>
        </w:rPr>
      </w:pPr>
      <w:r>
        <w:rPr>
          <w:rFonts w:hint="eastAsia" w:ascii="微软雅黑" w:hAnsi="微软雅黑" w:eastAsia="微软雅黑"/>
          <w:b/>
          <w:sz w:val="24"/>
        </w:rPr>
        <w:t>学习时间（学生）：</w:t>
      </w:r>
      <w:r>
        <w:rPr>
          <w:rFonts w:hint="eastAsia" w:ascii="宋体" w:hAnsi="宋体" w:cs="宋体"/>
          <w:szCs w:val="21"/>
        </w:rPr>
        <w:t>每次课前学生需要</w:t>
      </w:r>
      <w:r>
        <w:rPr>
          <w:rFonts w:ascii="宋体" w:hAnsi="宋体" w:cs="宋体"/>
          <w:szCs w:val="21"/>
        </w:rPr>
        <w:t>30-60</w:t>
      </w:r>
      <w:r>
        <w:rPr>
          <w:rFonts w:hint="eastAsia" w:ascii="宋体" w:hAnsi="宋体" w:cs="宋体"/>
          <w:szCs w:val="21"/>
        </w:rPr>
        <w:t>分钟左右时间用来预习教材内容、阅读指定经典书目并撰写读书笔记，以及上网查阅资料等。课程结束后需要</w:t>
      </w:r>
      <w:r>
        <w:rPr>
          <w:rFonts w:ascii="宋体" w:hAnsi="宋体" w:cs="宋体"/>
          <w:szCs w:val="21"/>
        </w:rPr>
        <w:t>30</w:t>
      </w:r>
      <w:r>
        <w:rPr>
          <w:rFonts w:hint="eastAsia" w:ascii="宋体" w:hAnsi="宋体" w:cs="宋体"/>
          <w:szCs w:val="21"/>
        </w:rPr>
        <w:t>分钟及时复习。</w:t>
      </w:r>
    </w:p>
    <w:p>
      <w:pPr>
        <w:spacing w:line="360" w:lineRule="auto"/>
        <w:ind w:firstLine="422" w:firstLineChars="200"/>
        <w:rPr>
          <w:rFonts w:ascii="宋体" w:cs="宋体"/>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799" w:tblpY="179"/>
        <w:tblOverlap w:val="never"/>
        <w:tblW w:w="8396"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398"/>
        <w:gridCol w:w="1080"/>
        <w:gridCol w:w="1800"/>
        <w:gridCol w:w="1770"/>
        <w:gridCol w:w="1110"/>
        <w:gridCol w:w="2238"/>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23" w:hRule="atLeast"/>
          <w:tblHeader/>
        </w:trPr>
        <w:tc>
          <w:tcPr>
            <w:tcW w:w="398"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lang w:val="zh-CN"/>
              </w:rPr>
              <w:t>周次</w:t>
            </w:r>
          </w:p>
        </w:tc>
        <w:tc>
          <w:tcPr>
            <w:tcW w:w="1080" w:type="dxa"/>
            <w:tcBorders>
              <w:top w:val="nil"/>
              <w:left w:val="nil"/>
              <w:bottom w:val="nil"/>
              <w:right w:val="nil"/>
            </w:tcBorders>
            <w:vAlign w:val="center"/>
          </w:tcPr>
          <w:p>
            <w:pPr>
              <w:spacing w:before="80" w:after="80"/>
              <w:jc w:val="center"/>
              <w:rPr>
                <w:rFonts w:ascii="微软雅黑" w:hAnsi="微软雅黑" w:eastAsia="微软雅黑"/>
                <w:b/>
                <w:bCs/>
                <w:kern w:val="0"/>
                <w:sz w:val="20"/>
              </w:rPr>
            </w:pPr>
            <w:r>
              <w:rPr>
                <w:rFonts w:hint="eastAsia" w:ascii="微软雅黑" w:hAnsi="微软雅黑" w:eastAsia="微软雅黑"/>
                <w:b/>
                <w:bCs/>
                <w:kern w:val="0"/>
                <w:sz w:val="20"/>
              </w:rPr>
              <w:t>时间</w:t>
            </w:r>
          </w:p>
        </w:tc>
        <w:tc>
          <w:tcPr>
            <w:tcW w:w="1800"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bCs/>
                <w:kern w:val="0"/>
                <w:sz w:val="20"/>
              </w:rPr>
              <w:t>内容</w:t>
            </w:r>
          </w:p>
        </w:tc>
        <w:tc>
          <w:tcPr>
            <w:tcW w:w="1770" w:type="dxa"/>
            <w:tcBorders>
              <w:top w:val="nil"/>
              <w:left w:val="nil"/>
              <w:bottom w:val="nil"/>
              <w:right w:val="nil"/>
            </w:tcBorders>
            <w:vAlign w:val="center"/>
          </w:tcPr>
          <w:p>
            <w:pPr>
              <w:spacing w:line="240" w:lineRule="exact"/>
              <w:jc w:val="center"/>
              <w:rPr>
                <w:rFonts w:ascii="微软雅黑" w:hAnsi="微软雅黑" w:eastAsia="微软雅黑"/>
                <w:b/>
                <w:kern w:val="0"/>
                <w:sz w:val="20"/>
                <w:lang w:val="zh-CN"/>
              </w:rPr>
            </w:pPr>
            <w:r>
              <w:rPr>
                <w:rFonts w:hint="eastAsia" w:ascii="微软雅黑" w:hAnsi="微软雅黑" w:eastAsia="微软雅黑"/>
                <w:b/>
                <w:kern w:val="0"/>
                <w:sz w:val="20"/>
                <w:lang w:val="zh-CN"/>
              </w:rPr>
              <w:t>课前阅读（必读、选读、页码范围）</w:t>
            </w:r>
          </w:p>
        </w:tc>
        <w:tc>
          <w:tcPr>
            <w:tcW w:w="1110"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rPr>
              <w:t>携带材料</w:t>
            </w:r>
          </w:p>
        </w:tc>
        <w:tc>
          <w:tcPr>
            <w:tcW w:w="2238"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3月6日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工程项目管理概论1.工程项目与项目管理的界定及主要内容 ；</w:t>
            </w:r>
          </w:p>
          <w:p>
            <w:pPr>
              <w:spacing w:line="300" w:lineRule="exact"/>
              <w:rPr>
                <w:rFonts w:ascii="宋体" w:hAnsi="宋体"/>
                <w:szCs w:val="21"/>
              </w:rPr>
            </w:pPr>
            <w:r>
              <w:rPr>
                <w:rFonts w:hint="eastAsia" w:ascii="宋体" w:hAnsi="宋体"/>
                <w:szCs w:val="21"/>
              </w:rPr>
              <w:t xml:space="preserve">2.工程项目承发包体制； </w:t>
            </w:r>
          </w:p>
          <w:p>
            <w:pPr>
              <w:spacing w:line="300" w:lineRule="exact"/>
              <w:rPr>
                <w:rFonts w:ascii="宋体" w:hAnsi="宋体"/>
                <w:szCs w:val="21"/>
              </w:rPr>
            </w:pPr>
            <w:r>
              <w:rPr>
                <w:rFonts w:hint="eastAsia" w:ascii="宋体" w:hAnsi="宋体"/>
                <w:szCs w:val="21"/>
              </w:rPr>
              <w:t>3.建设工程项目管理规划的内容与编制方法 ；</w:t>
            </w:r>
          </w:p>
          <w:p>
            <w:pPr>
              <w:spacing w:line="300" w:lineRule="exact"/>
              <w:rPr>
                <w:rFonts w:ascii="宋体" w:hAnsi="宋体"/>
                <w:szCs w:val="21"/>
              </w:rPr>
            </w:pPr>
            <w:r>
              <w:rPr>
                <w:rFonts w:hint="eastAsia" w:ascii="宋体" w:hAnsi="宋体"/>
                <w:szCs w:val="21"/>
              </w:rPr>
              <w:t>4.工程项目风险管理；</w:t>
            </w:r>
          </w:p>
          <w:p>
            <w:pPr>
              <w:spacing w:line="300" w:lineRule="exact"/>
              <w:rPr>
                <w:rFonts w:ascii="宋体" w:hAnsi="宋体"/>
                <w:szCs w:val="21"/>
              </w:rPr>
            </w:pPr>
          </w:p>
        </w:tc>
        <w:tc>
          <w:tcPr>
            <w:tcW w:w="1770" w:type="dxa"/>
            <w:vAlign w:val="center"/>
          </w:tcPr>
          <w:p>
            <w:pPr>
              <w:spacing w:line="300" w:lineRule="exact"/>
              <w:rPr>
                <w:rFonts w:ascii="宋体" w:hAnsi="宋体"/>
                <w:szCs w:val="21"/>
              </w:rPr>
            </w:pPr>
            <w:r>
              <w:rPr>
                <w:rFonts w:hint="eastAsia" w:ascii="宋体" w:hAnsi="宋体"/>
                <w:szCs w:val="21"/>
              </w:rPr>
              <w:t>1.使用《工程项目管理》第1章，P1-23</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《工程项目管理》（第1-2章，P1-50）</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《建筑工程项目管理》（第1-2章,P1-65）</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《建筑工程项目管理—建造师教材》（第1章，P1-20）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1.课堂随机提问检验阅读情况：提问内容：工程项目管理的概念，你了解工程项目管理吗？</w:t>
            </w:r>
          </w:p>
          <w:p>
            <w:pPr>
              <w:spacing w:line="300" w:lineRule="exact"/>
              <w:rPr>
                <w:rFonts w:ascii="宋体" w:hAnsi="宋体"/>
                <w:szCs w:val="21"/>
              </w:rPr>
            </w:pPr>
            <w:r>
              <w:rPr>
                <w:rFonts w:hint="eastAsia" w:ascii="宋体" w:hAnsi="宋体"/>
                <w:szCs w:val="21"/>
              </w:rPr>
              <w:t>2.学生课后确定工程项目管理界定、项目组织形式</w:t>
            </w:r>
          </w:p>
          <w:p>
            <w:pPr>
              <w:spacing w:line="300" w:lineRule="exact"/>
              <w:rPr>
                <w:rFonts w:ascii="宋体" w:hAnsi="宋体"/>
                <w:szCs w:val="21"/>
              </w:rPr>
            </w:pPr>
            <w:r>
              <w:rPr>
                <w:rFonts w:hint="eastAsia" w:ascii="宋体" w:hAnsi="宋体"/>
                <w:szCs w:val="21"/>
              </w:rPr>
              <w:t>3.课堂随机提问检验阅读情况：各个阅读材料中对工程项目管理概念的综述</w:t>
            </w:r>
            <w:r>
              <w:rPr>
                <w:rFonts w:ascii="宋体" w:hAnsi="宋体"/>
                <w:szCs w:val="21"/>
              </w:rPr>
              <w:t xml:space="preserve"> </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2</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3月13日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 xml:space="preserve">项目组织管理与沟通1.项目管理的组织形式（直线、职能、矩阵）及优缺点； </w:t>
            </w:r>
          </w:p>
          <w:p>
            <w:pPr>
              <w:spacing w:line="300" w:lineRule="exact"/>
              <w:rPr>
                <w:rFonts w:ascii="宋体" w:hAnsi="宋体"/>
                <w:szCs w:val="21"/>
              </w:rPr>
            </w:pPr>
            <w:r>
              <w:rPr>
                <w:rFonts w:hint="eastAsia" w:ascii="宋体" w:hAnsi="宋体"/>
                <w:szCs w:val="21"/>
              </w:rPr>
              <w:t xml:space="preserve">2.项目经理责任制和项目经理部； </w:t>
            </w:r>
          </w:p>
          <w:p>
            <w:pPr>
              <w:spacing w:line="300" w:lineRule="exact"/>
              <w:rPr>
                <w:rFonts w:ascii="宋体" w:hAnsi="宋体"/>
                <w:szCs w:val="21"/>
              </w:rPr>
            </w:pPr>
            <w:r>
              <w:rPr>
                <w:rFonts w:hint="eastAsia" w:ascii="宋体" w:hAnsi="宋体"/>
                <w:szCs w:val="21"/>
              </w:rPr>
              <w:t>3.项目的组织协调和沟通管理</w:t>
            </w:r>
          </w:p>
        </w:tc>
        <w:tc>
          <w:tcPr>
            <w:tcW w:w="1770" w:type="dxa"/>
            <w:vAlign w:val="center"/>
          </w:tcPr>
          <w:p>
            <w:pPr>
              <w:spacing w:line="300" w:lineRule="exact"/>
              <w:rPr>
                <w:rFonts w:ascii="宋体" w:hAnsi="宋体"/>
                <w:szCs w:val="21"/>
              </w:rPr>
            </w:pPr>
            <w:r>
              <w:rPr>
                <w:rFonts w:hint="eastAsia" w:ascii="宋体" w:hAnsi="宋体"/>
                <w:szCs w:val="21"/>
              </w:rPr>
              <w:t>1.使用《工程项目管理》第2章，P24-43</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《工程项目管理》（第3-4章，P51-96）</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《建筑工程项目管理》（第3-4章,P66-117）</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《建筑工程项目管理—建造师教材》（第2章，P21-40）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1.课堂随机提问检验阅读情况：管理学中的组织结构形式有哪些？工作分解结构是什么？</w:t>
            </w:r>
          </w:p>
          <w:p>
            <w:pPr>
              <w:spacing w:line="300" w:lineRule="exact"/>
              <w:rPr>
                <w:rFonts w:ascii="宋体" w:hAnsi="宋体"/>
                <w:szCs w:val="21"/>
              </w:rPr>
            </w:pPr>
            <w:r>
              <w:rPr>
                <w:rFonts w:hint="eastAsia" w:ascii="宋体" w:hAnsi="宋体"/>
                <w:szCs w:val="21"/>
              </w:rPr>
              <w:t>2.学生课后寻找一个实际案例，了解案例中的组织结构形式；</w:t>
            </w:r>
          </w:p>
          <w:p>
            <w:pPr>
              <w:spacing w:line="300" w:lineRule="exact"/>
              <w:rPr>
                <w:rFonts w:ascii="宋体" w:hAnsi="宋体"/>
                <w:szCs w:val="21"/>
              </w:rPr>
            </w:pPr>
            <w:r>
              <w:rPr>
                <w:rFonts w:hint="eastAsia" w:ascii="宋体" w:hAnsi="宋体"/>
                <w:szCs w:val="21"/>
              </w:rPr>
              <w:t>3.课堂随机提问检验阅读情况：各个阅读材料中对组织结构形式的解释及优缺点有哪些！</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2</w:t>
            </w:r>
          </w:p>
        </w:tc>
        <w:tc>
          <w:tcPr>
            <w:tcW w:w="1080" w:type="dxa"/>
            <w:vAlign w:val="center"/>
          </w:tcPr>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3月15日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工程项目质量控制1.简要介绍质量管理；</w:t>
            </w:r>
          </w:p>
          <w:p>
            <w:pPr>
              <w:spacing w:line="300" w:lineRule="exact"/>
              <w:rPr>
                <w:rFonts w:ascii="宋体" w:hAnsi="宋体"/>
                <w:szCs w:val="21"/>
              </w:rPr>
            </w:pPr>
            <w:r>
              <w:rPr>
                <w:rFonts w:hint="eastAsia" w:ascii="宋体" w:hAnsi="宋体"/>
                <w:szCs w:val="21"/>
              </w:rPr>
              <w:t>2.工程项目质量控制概述</w:t>
            </w:r>
            <w:r>
              <w:rPr>
                <w:rFonts w:ascii="宋体" w:hAnsi="宋体"/>
                <w:szCs w:val="21"/>
              </w:rPr>
              <w:t xml:space="preserve">   </w:t>
            </w:r>
          </w:p>
          <w:p>
            <w:pPr>
              <w:spacing w:line="300" w:lineRule="exact"/>
              <w:rPr>
                <w:rFonts w:ascii="宋体" w:hAnsi="宋体"/>
                <w:szCs w:val="21"/>
              </w:rPr>
            </w:pPr>
            <w:r>
              <w:rPr>
                <w:rFonts w:hint="eastAsia" w:ascii="宋体" w:hAnsi="宋体"/>
                <w:szCs w:val="21"/>
              </w:rPr>
              <w:t>3.工程项目质量计划的制定</w:t>
            </w:r>
          </w:p>
          <w:p>
            <w:pPr>
              <w:spacing w:line="300" w:lineRule="exact"/>
              <w:rPr>
                <w:rFonts w:ascii="宋体" w:hAnsi="宋体"/>
                <w:szCs w:val="21"/>
              </w:rPr>
            </w:pPr>
            <w:r>
              <w:rPr>
                <w:rFonts w:hint="eastAsia" w:ascii="宋体" w:hAnsi="宋体"/>
                <w:szCs w:val="21"/>
              </w:rPr>
              <w:t>4.工程项目质量验收标准</w:t>
            </w:r>
            <w:r>
              <w:rPr>
                <w:rFonts w:ascii="宋体" w:hAnsi="宋体"/>
                <w:szCs w:val="21"/>
              </w:rPr>
              <w:t xml:space="preserve">   </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1.使用《工程项目管理》第3章，P47-60</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《工程项目管理》（第7章，P186-205）</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《建筑工程项目管理》（第8章,P201-215）</w:t>
            </w:r>
          </w:p>
          <w:p>
            <w:pPr>
              <w:spacing w:line="300" w:lineRule="exact"/>
              <w:jc w:val="left"/>
              <w:rPr>
                <w:rFonts w:ascii="宋体" w:hAnsi="宋体"/>
                <w:szCs w:val="21"/>
              </w:rPr>
            </w:pPr>
            <w:r>
              <w:rPr>
                <w:rFonts w:hint="eastAsia" w:ascii="宋体" w:hAnsi="宋体"/>
                <w:szCs w:val="21"/>
              </w:rPr>
              <w:sym w:font="Wingdings" w:char="F086"/>
            </w:r>
            <w:r>
              <w:rPr>
                <w:rFonts w:hint="eastAsia" w:ascii="宋体" w:hAnsi="宋体"/>
                <w:szCs w:val="21"/>
              </w:rPr>
              <w:t>《项目质量管理》（第1-3章,P1-75）</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p>
        </w:tc>
        <w:tc>
          <w:tcPr>
            <w:tcW w:w="2238" w:type="dxa"/>
            <w:vAlign w:val="center"/>
          </w:tcPr>
          <w:p>
            <w:pPr>
              <w:spacing w:line="300" w:lineRule="exact"/>
              <w:rPr>
                <w:rFonts w:ascii="宋体" w:hAnsi="宋体"/>
                <w:szCs w:val="21"/>
              </w:rPr>
            </w:pPr>
            <w:r>
              <w:rPr>
                <w:rFonts w:hint="eastAsia" w:ascii="宋体" w:hAnsi="宋体"/>
                <w:szCs w:val="21"/>
              </w:rPr>
              <w:t>课堂随机提问检验阅读情况：质量管理的概念；制定工程项目质量计划的主要内容有哪些？</w:t>
            </w:r>
          </w:p>
          <w:p>
            <w:pPr>
              <w:spacing w:line="300" w:lineRule="exact"/>
              <w:rPr>
                <w:rFonts w:ascii="宋体" w:hAnsi="宋体"/>
                <w:szCs w:val="21"/>
              </w:rPr>
            </w:pPr>
            <w:r>
              <w:rPr>
                <w:rFonts w:hint="eastAsia" w:ascii="宋体" w:hAnsi="宋体"/>
                <w:szCs w:val="21"/>
              </w:rPr>
              <w:t>课堂讲解工程项目质量控制的内容</w:t>
            </w:r>
          </w:p>
          <w:p>
            <w:pPr>
              <w:spacing w:line="300" w:lineRule="exact"/>
              <w:rPr>
                <w:rFonts w:ascii="宋体" w:hAnsi="宋体"/>
                <w:szCs w:val="21"/>
              </w:rPr>
            </w:pPr>
            <w:r>
              <w:rPr>
                <w:rFonts w:hint="eastAsia" w:ascii="宋体" w:hAnsi="宋体"/>
                <w:szCs w:val="21"/>
              </w:rPr>
              <w:t>随堂案例分析练习1次：找工程项目中质量管理的案例，该案例能体现质量管理计划的内容以及验收标准。</w:t>
            </w:r>
          </w:p>
          <w:p>
            <w:pPr>
              <w:spacing w:line="300" w:lineRule="exact"/>
              <w:rPr>
                <w:rFonts w:ascii="宋体" w:hAnsi="宋体"/>
                <w:szCs w:val="21"/>
              </w:rPr>
            </w:pPr>
            <w:r>
              <w:rPr>
                <w:rFonts w:hint="eastAsia" w:ascii="宋体" w:hAnsi="宋体"/>
                <w:szCs w:val="21"/>
              </w:rPr>
              <w:t>课后自行去网站查询工程项目质量管理的案例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3</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3月20日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8"/>
              </w:rPr>
            </w:pPr>
            <w:r>
              <w:rPr>
                <w:rFonts w:hint="eastAsia" w:ascii="微软雅黑" w:hAnsi="微软雅黑" w:eastAsia="微软雅黑"/>
                <w:b/>
                <w:kern w:val="0"/>
                <w:sz w:val="15"/>
                <w:szCs w:val="15"/>
              </w:rPr>
              <w:t>10：10-11：50</w:t>
            </w:r>
          </w:p>
        </w:tc>
        <w:tc>
          <w:tcPr>
            <w:tcW w:w="1800" w:type="dxa"/>
            <w:vAlign w:val="center"/>
          </w:tcPr>
          <w:p>
            <w:pPr>
              <w:spacing w:line="360" w:lineRule="auto"/>
              <w:rPr>
                <w:rFonts w:ascii="宋体" w:hAnsi="宋体"/>
                <w:szCs w:val="21"/>
              </w:rPr>
            </w:pPr>
            <w:r>
              <w:rPr>
                <w:rFonts w:hint="eastAsia" w:ascii="宋体" w:hAnsi="宋体"/>
                <w:szCs w:val="21"/>
              </w:rPr>
              <w:t>工程项目质量控制1.工程项目质量验收内容</w:t>
            </w:r>
          </w:p>
          <w:p>
            <w:pPr>
              <w:spacing w:line="360" w:lineRule="auto"/>
              <w:rPr>
                <w:rFonts w:ascii="宋体" w:hAnsi="宋体"/>
                <w:szCs w:val="21"/>
              </w:rPr>
            </w:pPr>
            <w:r>
              <w:rPr>
                <w:rFonts w:ascii="宋体" w:hAnsi="宋体"/>
                <w:szCs w:val="21"/>
              </w:rPr>
              <w:t xml:space="preserve"> </w:t>
            </w:r>
            <w:r>
              <w:rPr>
                <w:rFonts w:hint="eastAsia" w:ascii="宋体" w:hAnsi="宋体"/>
                <w:szCs w:val="21"/>
              </w:rPr>
              <w:t>2.质量不合格时的处理方法</w:t>
            </w:r>
          </w:p>
          <w:p>
            <w:pPr>
              <w:spacing w:line="360" w:lineRule="auto"/>
              <w:rPr>
                <w:rFonts w:ascii="宋体" w:hAnsi="宋体"/>
                <w:szCs w:val="21"/>
              </w:rPr>
            </w:pPr>
            <w:r>
              <w:rPr>
                <w:rFonts w:hint="eastAsia" w:ascii="宋体" w:hAnsi="宋体"/>
                <w:szCs w:val="21"/>
              </w:rPr>
              <w:t>3.工程质量管理体系</w:t>
            </w:r>
          </w:p>
          <w:p>
            <w:pPr>
              <w:spacing w:line="300" w:lineRule="exact"/>
              <w:rPr>
                <w:rFonts w:ascii="宋体" w:hAnsi="宋体"/>
                <w:szCs w:val="21"/>
              </w:rPr>
            </w:pP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1.使用《工程项目管理》第3章，P61-72</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《工程项目管理》（第7章，P206-225）</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《建筑工程项目管理》（第8章,P216-230）</w:t>
            </w:r>
          </w:p>
          <w:p>
            <w:pPr>
              <w:spacing w:line="300" w:lineRule="exact"/>
              <w:jc w:val="left"/>
              <w:rPr>
                <w:rFonts w:ascii="宋体" w:hAnsi="宋体"/>
                <w:szCs w:val="21"/>
              </w:rPr>
            </w:pPr>
            <w:r>
              <w:rPr>
                <w:rFonts w:hint="eastAsia" w:ascii="宋体" w:hAnsi="宋体"/>
                <w:szCs w:val="21"/>
              </w:rPr>
              <w:sym w:font="Wingdings" w:char="F086"/>
            </w:r>
            <w:r>
              <w:rPr>
                <w:rFonts w:hint="eastAsia" w:ascii="宋体" w:hAnsi="宋体"/>
                <w:szCs w:val="21"/>
              </w:rPr>
              <w:t>《项目质量管理》（第3-5章,P76-156）</w:t>
            </w:r>
          </w:p>
        </w:tc>
        <w:tc>
          <w:tcPr>
            <w:tcW w:w="1110" w:type="dxa"/>
            <w:vAlign w:val="center"/>
          </w:tcPr>
          <w:p>
            <w:pPr>
              <w:spacing w:line="300" w:lineRule="exact"/>
              <w:jc w:val="left"/>
              <w:rPr>
                <w:rFonts w:ascii="宋体" w:hAnsi="宋体"/>
                <w:szCs w:val="21"/>
              </w:rPr>
            </w:pPr>
            <w:r>
              <w:rPr>
                <w:rFonts w:hint="eastAsia" w:ascii="宋体" w:hAnsi="宋体"/>
                <w:szCs w:val="21"/>
              </w:rPr>
              <w:t>1.指定教材</w:t>
            </w:r>
          </w:p>
          <w:p>
            <w:pPr>
              <w:spacing w:line="300" w:lineRule="exact"/>
              <w:jc w:val="left"/>
              <w:rPr>
                <w:rFonts w:ascii="宋体" w:hAnsi="宋体"/>
                <w:szCs w:val="21"/>
              </w:rPr>
            </w:pPr>
            <w:r>
              <w:rPr>
                <w:rFonts w:hint="eastAsia" w:ascii="宋体" w:hAnsi="宋体"/>
                <w:szCs w:val="21"/>
              </w:rPr>
              <w:t>2.指定书目的阅读笔记</w:t>
            </w:r>
          </w:p>
          <w:p>
            <w:pPr>
              <w:spacing w:line="300" w:lineRule="exact"/>
              <w:jc w:val="left"/>
              <w:rPr>
                <w:rFonts w:ascii="宋体" w:hAnsi="宋体"/>
                <w:szCs w:val="21"/>
              </w:rPr>
            </w:pPr>
          </w:p>
        </w:tc>
        <w:tc>
          <w:tcPr>
            <w:tcW w:w="2238" w:type="dxa"/>
            <w:vAlign w:val="center"/>
          </w:tcPr>
          <w:p>
            <w:pPr>
              <w:spacing w:line="300" w:lineRule="exact"/>
              <w:rPr>
                <w:rFonts w:ascii="宋体" w:hAnsi="宋体"/>
                <w:szCs w:val="21"/>
              </w:rPr>
            </w:pPr>
            <w:r>
              <w:rPr>
                <w:rFonts w:hint="eastAsia" w:ascii="宋体" w:hAnsi="宋体"/>
                <w:szCs w:val="21"/>
              </w:rPr>
              <w:t>课堂随机提问检验阅读情况：质量控制完毕进行质量验收的内容有哪些？隐蔽工程需要做什么质量验收；当质量不合格时有什么处理方法</w:t>
            </w:r>
          </w:p>
          <w:p>
            <w:pPr>
              <w:spacing w:line="300" w:lineRule="exact"/>
              <w:rPr>
                <w:rFonts w:ascii="宋体" w:hAnsi="宋体"/>
                <w:szCs w:val="21"/>
              </w:rPr>
            </w:pPr>
            <w:r>
              <w:rPr>
                <w:rFonts w:hint="eastAsia" w:ascii="宋体" w:hAnsi="宋体"/>
                <w:szCs w:val="21"/>
              </w:rPr>
              <w:t>课堂讲解工程项目质量控制的内容</w:t>
            </w:r>
          </w:p>
          <w:p>
            <w:pPr>
              <w:spacing w:line="300" w:lineRule="exact"/>
              <w:rPr>
                <w:rFonts w:ascii="宋体" w:hAnsi="宋体"/>
                <w:szCs w:val="21"/>
              </w:rPr>
            </w:pPr>
            <w:r>
              <w:rPr>
                <w:rFonts w:hint="eastAsia" w:ascii="宋体" w:hAnsi="宋体"/>
                <w:szCs w:val="21"/>
              </w:rPr>
              <w:t>随堂案例分析练习1次：分析实际案例中关于质量事故的处理情况。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4</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3月27日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60" w:lineRule="auto"/>
              <w:rPr>
                <w:rFonts w:ascii="宋体" w:hAnsi="宋体"/>
                <w:szCs w:val="21"/>
              </w:rPr>
            </w:pPr>
            <w:r>
              <w:rPr>
                <w:rFonts w:hint="eastAsia" w:ascii="宋体" w:hAnsi="宋体"/>
                <w:szCs w:val="21"/>
              </w:rPr>
              <w:t>工程项目质量控制1.工程项目质量控制方法概述2.工程项目质量控制直方图</w:t>
            </w:r>
          </w:p>
          <w:p>
            <w:pPr>
              <w:spacing w:line="360" w:lineRule="auto"/>
              <w:rPr>
                <w:rFonts w:ascii="宋体" w:hAnsi="宋体"/>
                <w:szCs w:val="21"/>
              </w:rPr>
            </w:pPr>
            <w:r>
              <w:rPr>
                <w:rFonts w:hint="eastAsia" w:ascii="宋体" w:hAnsi="宋体"/>
                <w:szCs w:val="21"/>
              </w:rPr>
              <w:t>3.工程项目质量控制排列图</w:t>
            </w:r>
          </w:p>
          <w:p>
            <w:pPr>
              <w:spacing w:line="300" w:lineRule="exact"/>
              <w:rPr>
                <w:rFonts w:ascii="宋体" w:hAnsi="宋体"/>
                <w:szCs w:val="21"/>
              </w:rPr>
            </w:pPr>
            <w:r>
              <w:rPr>
                <w:rFonts w:hint="eastAsia" w:ascii="宋体" w:hAnsi="宋体"/>
                <w:szCs w:val="21"/>
              </w:rPr>
              <w:t>4.工程项目质量控制因果分析图</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1.使用《工程项目管理》第3章，P73-79</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《工程项目管理》（第7章，P225-231）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《建筑工程项目管理》（第8章,P231-245）</w:t>
            </w:r>
          </w:p>
          <w:p>
            <w:pPr>
              <w:spacing w:line="300" w:lineRule="exact"/>
              <w:jc w:val="left"/>
              <w:rPr>
                <w:rFonts w:ascii="宋体" w:hAnsi="宋体"/>
                <w:szCs w:val="21"/>
              </w:rPr>
            </w:pPr>
            <w:r>
              <w:rPr>
                <w:rFonts w:hint="eastAsia" w:ascii="宋体" w:hAnsi="宋体"/>
                <w:szCs w:val="21"/>
              </w:rPr>
              <w:sym w:font="Wingdings" w:char="F086"/>
            </w:r>
            <w:r>
              <w:rPr>
                <w:rFonts w:hint="eastAsia" w:ascii="宋体" w:hAnsi="宋体"/>
                <w:szCs w:val="21"/>
              </w:rPr>
              <w:t>《项目质量管理》（第5章,P156-162）</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课堂随机提问检验阅读情况：直方图与柱形图的区别？课堂做题绘制直方图和排列图</w:t>
            </w:r>
          </w:p>
          <w:p>
            <w:pPr>
              <w:spacing w:line="300" w:lineRule="exact"/>
              <w:rPr>
                <w:rFonts w:ascii="宋体" w:hAnsi="宋体"/>
                <w:szCs w:val="21"/>
              </w:rPr>
            </w:pPr>
            <w:r>
              <w:rPr>
                <w:rFonts w:hint="eastAsia" w:ascii="宋体" w:hAnsi="宋体"/>
                <w:szCs w:val="21"/>
              </w:rPr>
              <w:t>课堂老师详细讲解质量问题处理方法与进度控制的概念界定</w:t>
            </w:r>
          </w:p>
          <w:p>
            <w:pPr>
              <w:spacing w:line="300" w:lineRule="exact"/>
              <w:rPr>
                <w:rFonts w:ascii="宋体" w:hAnsi="宋体"/>
                <w:szCs w:val="21"/>
              </w:rPr>
            </w:pPr>
            <w:r>
              <w:rPr>
                <w:rFonts w:hint="eastAsia" w:ascii="宋体" w:hAnsi="宋体"/>
                <w:szCs w:val="21"/>
              </w:rPr>
              <w:t>课后习题：《工程项目管理》第3章</w:t>
            </w:r>
            <w:r>
              <w:rPr>
                <w:rFonts w:ascii="宋体" w:hAnsi="宋体"/>
                <w:szCs w:val="21"/>
              </w:rPr>
              <w:t>P78</w:t>
            </w:r>
            <w:r>
              <w:rPr>
                <w:rFonts w:hint="eastAsia" w:ascii="宋体" w:hAnsi="宋体"/>
                <w:szCs w:val="21"/>
              </w:rPr>
              <w:t>，思考与练习</w:t>
            </w:r>
            <w:r>
              <w:rPr>
                <w:rFonts w:ascii="宋体" w:hAnsi="宋体"/>
                <w:szCs w:val="21"/>
              </w:rPr>
              <w:t>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4</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3月29日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jc w:val="center"/>
              <w:rPr>
                <w:rFonts w:ascii="微软雅黑" w:hAnsi="微软雅黑" w:eastAsia="微软雅黑"/>
                <w:b/>
                <w:kern w:val="0"/>
                <w:sz w:val="18"/>
              </w:rPr>
            </w:pPr>
            <w:r>
              <w:rPr>
                <w:rFonts w:hint="eastAsia" w:ascii="微软雅黑" w:hAnsi="微软雅黑" w:eastAsia="微软雅黑"/>
                <w:b/>
                <w:kern w:val="0"/>
                <w:sz w:val="15"/>
                <w:szCs w:val="15"/>
              </w:rPr>
              <w:t>16：10-17：50</w:t>
            </w:r>
          </w:p>
        </w:tc>
        <w:tc>
          <w:tcPr>
            <w:tcW w:w="1800" w:type="dxa"/>
            <w:vAlign w:val="center"/>
          </w:tcPr>
          <w:p>
            <w:pPr>
              <w:spacing w:line="300" w:lineRule="exact"/>
              <w:rPr>
                <w:rFonts w:ascii="宋体" w:hAnsi="宋体"/>
                <w:szCs w:val="21"/>
              </w:rPr>
            </w:pPr>
            <w:r>
              <w:rPr>
                <w:rFonts w:hint="eastAsia" w:ascii="宋体" w:hAnsi="宋体"/>
                <w:szCs w:val="21"/>
              </w:rPr>
              <w:t>工程项目进度控制1.介绍进度管理</w:t>
            </w:r>
          </w:p>
          <w:p>
            <w:pPr>
              <w:spacing w:line="300" w:lineRule="exact"/>
              <w:rPr>
                <w:rFonts w:ascii="宋体" w:hAnsi="宋体"/>
                <w:szCs w:val="21"/>
              </w:rPr>
            </w:pPr>
            <w:r>
              <w:rPr>
                <w:rFonts w:hint="eastAsia" w:ascii="宋体" w:hAnsi="宋体"/>
                <w:szCs w:val="21"/>
              </w:rPr>
              <w:t>2.工程项目进度控制概述</w:t>
            </w:r>
          </w:p>
          <w:p>
            <w:pPr>
              <w:spacing w:line="300" w:lineRule="exact"/>
              <w:rPr>
                <w:rFonts w:ascii="宋体" w:hAnsi="宋体"/>
                <w:szCs w:val="21"/>
              </w:rPr>
            </w:pPr>
            <w:r>
              <w:rPr>
                <w:rFonts w:hint="eastAsia" w:ascii="宋体" w:hAnsi="宋体"/>
                <w:szCs w:val="21"/>
              </w:rPr>
              <w:t>3.工程项目总进度目标的论证</w:t>
            </w:r>
          </w:p>
          <w:p>
            <w:pPr>
              <w:spacing w:line="300" w:lineRule="exact"/>
              <w:rPr>
                <w:rFonts w:ascii="宋体" w:hAnsi="宋体"/>
                <w:szCs w:val="21"/>
              </w:rPr>
            </w:pPr>
            <w:r>
              <w:rPr>
                <w:rFonts w:hint="eastAsia" w:ascii="宋体" w:hAnsi="宋体"/>
                <w:szCs w:val="21"/>
              </w:rPr>
              <w:t>4.工作分解结构（</w:t>
            </w:r>
            <w:r>
              <w:rPr>
                <w:rFonts w:ascii="宋体" w:hAnsi="宋体"/>
                <w:szCs w:val="21"/>
              </w:rPr>
              <w:t>WBS</w:t>
            </w:r>
            <w:r>
              <w:rPr>
                <w:rFonts w:hint="eastAsia" w:ascii="宋体" w:hAnsi="宋体"/>
                <w:szCs w:val="21"/>
              </w:rPr>
              <w:t>）</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1.使用《工程项目管理》第4章，P79-95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《工程项目管理》（第5章，P106-119）</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《建筑工程项目管理》（第7章,P172-181）</w:t>
            </w:r>
          </w:p>
          <w:p>
            <w:pPr>
              <w:spacing w:line="300" w:lineRule="exact"/>
              <w:jc w:val="lef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《项目计划与进度管理》（第1-5章,P31-56）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1.课堂随机提问：对工程进度了解多少？工作分解结构的编码有几种形式？</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3.课堂老师详细讲解质量问题处理方法与进度控制的概念界定</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5</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4月3日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60" w:lineRule="auto"/>
              <w:rPr>
                <w:rFonts w:ascii="宋体" w:hAnsi="宋体"/>
                <w:szCs w:val="21"/>
              </w:rPr>
            </w:pPr>
            <w:r>
              <w:rPr>
                <w:rFonts w:hint="eastAsia" w:ascii="宋体" w:hAnsi="宋体"/>
                <w:szCs w:val="21"/>
              </w:rPr>
              <w:t>工程项目进度控制1.流水施工的基本含义与原理2.流水施工的基本参数（工艺参数、控件参数、时间参数）3.流水施工组织的基本方式（固定节拍流水施工）</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1.使用《工程项目管理》第4章，P79-95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《工程项目管理》（第5章，P106-119）</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《建筑工程项目管理》（第7章,P172-181）</w:t>
            </w:r>
          </w:p>
          <w:p>
            <w:pPr>
              <w:spacing w:line="300" w:lineRule="exact"/>
              <w:jc w:val="lef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《项目计划与进度管理》（第1-5章,P31-56）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1.课堂随机提问：流水施工的基本原理？流水施工中的参数计算有哪些？施工段数和施工过程数的大小关系</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3.课堂老师详细讲解进度图中横道图的绘制与时间参数的计算</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，思考与练习一：</w:t>
            </w:r>
            <w:r>
              <w:rPr>
                <w:rFonts w:ascii="宋体" w:hAnsi="宋体"/>
                <w:szCs w:val="21"/>
              </w:rPr>
              <w:t>3</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7</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6</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4月10日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60" w:lineRule="auto"/>
              <w:rPr>
                <w:rFonts w:ascii="宋体" w:hAnsi="宋体"/>
                <w:szCs w:val="21"/>
              </w:rPr>
            </w:pPr>
            <w:r>
              <w:rPr>
                <w:rFonts w:hint="eastAsia" w:ascii="宋体" w:hAnsi="宋体"/>
                <w:szCs w:val="21"/>
              </w:rPr>
              <w:t>工程项目进度控制1.流水施工组织的基本方式（成倍节拍流水施工）</w:t>
            </w:r>
          </w:p>
          <w:p>
            <w:pPr>
              <w:spacing w:line="360" w:lineRule="auto"/>
              <w:rPr>
                <w:rFonts w:ascii="宋体" w:hAnsi="宋体"/>
                <w:szCs w:val="21"/>
              </w:rPr>
            </w:pPr>
            <w:r>
              <w:rPr>
                <w:rFonts w:hint="eastAsia" w:ascii="宋体" w:hAnsi="宋体"/>
                <w:szCs w:val="21"/>
              </w:rPr>
              <w:t>2.流水施工组织的基本方式（无节拍流水施工）</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1.使用《工程项目管理》第4章，P79-95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《工程项目管理》（第5章，P106-119）</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《建筑工程项目管理》（第7章,P172-181）</w:t>
            </w:r>
          </w:p>
          <w:p>
            <w:pPr>
              <w:spacing w:line="300" w:lineRule="exact"/>
              <w:jc w:val="lef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《项目计划与进度管理》（第1-5章,P31-56）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1.课堂随机提问：成倍节拍流水施工的倍数体现在哪里？无节拍流水施工需要重点计算的是什么？用什么方法计算</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3.课堂老师详细讲解进度图中横道图的绘制与时间参数的计算</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，思考与练习二：</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6</w:t>
            </w:r>
          </w:p>
        </w:tc>
        <w:tc>
          <w:tcPr>
            <w:tcW w:w="1080" w:type="dxa"/>
            <w:vAlign w:val="center"/>
          </w:tcPr>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4月12日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60" w:lineRule="auto"/>
              <w:rPr>
                <w:rFonts w:ascii="宋体" w:hAnsi="宋体"/>
                <w:szCs w:val="21"/>
              </w:rPr>
            </w:pPr>
            <w:r>
              <w:rPr>
                <w:rFonts w:hint="eastAsia" w:ascii="宋体" w:hAnsi="宋体"/>
                <w:szCs w:val="21"/>
              </w:rPr>
              <w:t>工程项目进度控制1.网络计划的产生、发展、分类和特点</w:t>
            </w:r>
          </w:p>
          <w:p>
            <w:pPr>
              <w:spacing w:line="360" w:lineRule="auto"/>
              <w:rPr>
                <w:rFonts w:ascii="宋体" w:hAnsi="宋体"/>
                <w:szCs w:val="21"/>
              </w:rPr>
            </w:pPr>
            <w:r>
              <w:rPr>
                <w:rFonts w:hint="eastAsia" w:ascii="宋体" w:hAnsi="宋体"/>
                <w:szCs w:val="21"/>
              </w:rPr>
              <w:t>2.双代号网络计划（组成和绘制）3.双代号网络计划时间参数的计算（最早开始时间、最早结束时间、计划工期、计算工期）。</w:t>
            </w:r>
          </w:p>
        </w:tc>
        <w:tc>
          <w:tcPr>
            <w:tcW w:w="1770" w:type="dxa"/>
            <w:vAlign w:val="center"/>
          </w:tcPr>
          <w:p>
            <w:pPr>
              <w:spacing w:line="300" w:lineRule="exact"/>
              <w:rPr>
                <w:rFonts w:ascii="宋体" w:hAnsi="宋体"/>
                <w:szCs w:val="21"/>
              </w:rPr>
            </w:pPr>
            <w:r>
              <w:rPr>
                <w:rFonts w:hint="eastAsia" w:ascii="宋体" w:hAnsi="宋体"/>
                <w:szCs w:val="21"/>
              </w:rPr>
              <w:t>1.使用《工程项目管理》第4章，P79-95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《工程项目管理》（第5章，P120-133）</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《建筑工程项目管理》（第7章,P182-199）</w:t>
            </w:r>
          </w:p>
          <w:p>
            <w:pPr>
              <w:spacing w:line="300" w:lineRule="exac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《项目计划与进度管理》（第1-5章,P57-96）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1.课堂随机提问：网络图的种类？绘制双代号网络图时候的绘图规则有哪些？时间参数的计算要注意什么？</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3.课堂老师详细讲解进度图中网络图的绘制与时间进度分析</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，思考与练习一：</w:t>
            </w:r>
            <w:r>
              <w:rPr>
                <w:rFonts w:ascii="宋体" w:hAnsi="宋体"/>
                <w:szCs w:val="21"/>
              </w:rPr>
              <w:t>10</w:t>
            </w:r>
            <w:r>
              <w:rPr>
                <w:rFonts w:hint="eastAsia" w:ascii="宋体" w:hAnsi="宋体"/>
                <w:szCs w:val="21"/>
              </w:rPr>
              <w:t>、</w:t>
            </w:r>
            <w:r>
              <w:rPr>
                <w:rFonts w:ascii="宋体" w:hAnsi="宋体"/>
                <w:szCs w:val="21"/>
              </w:rPr>
              <w:t>12</w:t>
            </w:r>
            <w:r>
              <w:rPr>
                <w:rFonts w:hint="eastAsia" w:ascii="宋体" w:hAnsi="宋体"/>
                <w:szCs w:val="21"/>
              </w:rPr>
              <w:t>二：</w:t>
            </w:r>
            <w:r>
              <w:rPr>
                <w:rFonts w:ascii="宋体" w:hAnsi="宋体"/>
                <w:szCs w:val="21"/>
              </w:rPr>
              <w:t>4</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7</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4月17日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工程项目进度控制1.双代号网络计划时间参数的计算（最迟开始时间、最迟结束时间、总时差、自由时差）2.单代号网络计划（组成和绘制）。</w:t>
            </w:r>
          </w:p>
        </w:tc>
        <w:tc>
          <w:tcPr>
            <w:tcW w:w="1770" w:type="dxa"/>
            <w:vAlign w:val="center"/>
          </w:tcPr>
          <w:p>
            <w:pPr>
              <w:spacing w:line="300" w:lineRule="exact"/>
              <w:rPr>
                <w:rFonts w:ascii="宋体" w:hAnsi="宋体"/>
                <w:szCs w:val="21"/>
              </w:rPr>
            </w:pPr>
            <w:r>
              <w:rPr>
                <w:rFonts w:hint="eastAsia" w:ascii="宋体" w:hAnsi="宋体"/>
                <w:szCs w:val="21"/>
              </w:rPr>
              <w:t>1.使用《工程项目管理》第4章，P79-95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《工程项目管理》（第5章，P120-133）</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《建筑工程项目管理》（第7章,P182-199）</w:t>
            </w:r>
          </w:p>
          <w:p>
            <w:pPr>
              <w:spacing w:line="300" w:lineRule="exac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《项目计划与进度管理》（第1-5章,P57-96）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1.课堂随机提问：双代号网络图的时间参数中总时差和自由时差都是对什么工作的影响？如何计算</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3.课堂老师详细讲解进度图中网络图的绘制与时间进度分析</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，思考与练习二：</w:t>
            </w:r>
            <w:r>
              <w:rPr>
                <w:rFonts w:ascii="宋体" w:hAnsi="宋体"/>
                <w:szCs w:val="21"/>
              </w:rPr>
              <w:t>5</w:t>
            </w:r>
            <w:r>
              <w:rPr>
                <w:rFonts w:hint="eastAsia" w:ascii="宋体" w:hAnsi="宋体"/>
                <w:szCs w:val="21"/>
              </w:rPr>
              <w:t>、</w:t>
            </w:r>
            <w:r>
              <w:rPr>
                <w:rFonts w:ascii="宋体" w:hAnsi="宋体"/>
                <w:szCs w:val="21"/>
              </w:rPr>
              <w:t>6</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8</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4月24日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工程项目成本控制1.介绍成本管理</w:t>
            </w:r>
          </w:p>
          <w:p>
            <w:pPr>
              <w:spacing w:line="300" w:lineRule="exact"/>
              <w:rPr>
                <w:rFonts w:ascii="宋体" w:hAnsi="宋体"/>
                <w:szCs w:val="21"/>
              </w:rPr>
            </w:pPr>
            <w:r>
              <w:rPr>
                <w:rFonts w:hint="eastAsia" w:ascii="宋体" w:hAnsi="宋体"/>
                <w:szCs w:val="21"/>
              </w:rPr>
              <w:t>2.工程项目成本控制概念界定以及内容</w:t>
            </w:r>
          </w:p>
          <w:p>
            <w:pPr>
              <w:spacing w:line="300" w:lineRule="exact"/>
              <w:rPr>
                <w:rFonts w:ascii="宋体" w:hAnsi="宋体"/>
                <w:szCs w:val="21"/>
              </w:rPr>
            </w:pPr>
            <w:r>
              <w:rPr>
                <w:rFonts w:hint="eastAsia" w:ascii="宋体" w:hAnsi="宋体"/>
                <w:szCs w:val="21"/>
              </w:rPr>
              <w:t>3.工程项目建设投资的构成</w:t>
            </w:r>
          </w:p>
          <w:p>
            <w:pPr>
              <w:spacing w:line="300" w:lineRule="exact"/>
              <w:rPr>
                <w:rFonts w:ascii="宋体" w:hAnsi="宋体"/>
                <w:szCs w:val="21"/>
              </w:rPr>
            </w:pPr>
            <w:r>
              <w:rPr>
                <w:rFonts w:hint="eastAsia" w:ascii="宋体" w:hAnsi="宋体"/>
                <w:szCs w:val="21"/>
              </w:rPr>
              <w:t>4.工程项目成本的影响因素</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1.使用《工程项目管理》第5章，P129-165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《工程项目管理》（第6章，P134-171）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《建筑工程项目管理》（第9章,P230-255）</w:t>
            </w:r>
          </w:p>
          <w:p>
            <w:pPr>
              <w:spacing w:line="300" w:lineRule="exact"/>
              <w:jc w:val="left"/>
              <w:rPr>
                <w:rFonts w:ascii="宋体" w:hAnsi="宋体"/>
                <w:szCs w:val="21"/>
              </w:rPr>
            </w:pPr>
            <w:r>
              <w:rPr>
                <w:rFonts w:hint="eastAsia" w:ascii="宋体" w:hAnsi="宋体"/>
                <w:szCs w:val="21"/>
              </w:rPr>
              <w:sym w:font="Wingdings" w:char="F087"/>
            </w:r>
            <w:r>
              <w:rPr>
                <w:rFonts w:hint="eastAsia" w:ascii="宋体" w:hAnsi="宋体"/>
                <w:szCs w:val="21"/>
              </w:rPr>
              <w:t>《21世纪项目管理系列教材·项目成本管理》（第1-5章,P1-52）</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1.课堂随机提问：工程项目建设投资的构成是什么？成本是对哪方施工企业而言的？建设工程成本的影响因素有哪些？</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3.学生课后进行模拟案例的成本控制练习；课后习题：教材</w:t>
            </w:r>
            <w:r>
              <w:rPr>
                <w:rFonts w:ascii="宋体" w:hAnsi="宋体"/>
                <w:szCs w:val="21"/>
              </w:rPr>
              <w:t>P169</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8</w:t>
            </w:r>
          </w:p>
        </w:tc>
        <w:tc>
          <w:tcPr>
            <w:tcW w:w="1080" w:type="dxa"/>
            <w:vAlign w:val="center"/>
          </w:tcPr>
          <w:p>
            <w:pPr>
              <w:spacing w:before="80" w:after="80"/>
              <w:ind w:firstLine="150" w:firstLineChars="100"/>
              <w:rPr>
                <w:rFonts w:ascii="微软雅黑" w:hAnsi="微软雅黑" w:eastAsia="微软雅黑"/>
                <w:b/>
                <w:kern w:val="0"/>
                <w:sz w:val="15"/>
                <w:szCs w:val="15"/>
              </w:rPr>
            </w:pPr>
            <w:r>
              <w:rPr>
                <w:rFonts w:hint="eastAsia" w:ascii="微软雅黑" w:hAnsi="微软雅黑" w:eastAsia="微软雅黑"/>
                <w:b/>
                <w:kern w:val="0"/>
                <w:sz w:val="15"/>
                <w:szCs w:val="15"/>
              </w:rPr>
              <w:t>4月26日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工程项目成本控制1.工程项目成本计划概述</w:t>
            </w:r>
          </w:p>
          <w:p>
            <w:pPr>
              <w:spacing w:line="300" w:lineRule="exact"/>
              <w:rPr>
                <w:rFonts w:ascii="宋体" w:hAnsi="宋体"/>
                <w:szCs w:val="21"/>
              </w:rPr>
            </w:pPr>
            <w:r>
              <w:rPr>
                <w:rFonts w:hint="eastAsia" w:ascii="宋体" w:hAnsi="宋体"/>
                <w:szCs w:val="21"/>
              </w:rPr>
              <w:t>2.工程项目目标成本的确定与成本分解</w:t>
            </w:r>
          </w:p>
          <w:p>
            <w:pPr>
              <w:spacing w:line="300" w:lineRule="exact"/>
              <w:rPr>
                <w:rFonts w:ascii="宋体" w:hAnsi="宋体"/>
                <w:szCs w:val="21"/>
              </w:rPr>
            </w:pPr>
            <w:r>
              <w:rPr>
                <w:rFonts w:hint="eastAsia" w:ascii="宋体" w:hAnsi="宋体"/>
                <w:szCs w:val="21"/>
              </w:rPr>
              <w:t>3.按项目进度分解的项目成本计划</w:t>
            </w:r>
          </w:p>
          <w:p>
            <w:pPr>
              <w:spacing w:line="300" w:lineRule="exact"/>
              <w:rPr>
                <w:rFonts w:ascii="宋体" w:hAnsi="宋体"/>
                <w:szCs w:val="21"/>
              </w:rPr>
            </w:pPr>
            <w:r>
              <w:rPr>
                <w:rFonts w:hint="eastAsia" w:ascii="宋体" w:hAnsi="宋体"/>
                <w:szCs w:val="21"/>
              </w:rPr>
              <w:t>3.工程项目计划成本的估算方法</w:t>
            </w:r>
          </w:p>
        </w:tc>
        <w:tc>
          <w:tcPr>
            <w:tcW w:w="1770" w:type="dxa"/>
            <w:vAlign w:val="center"/>
          </w:tcPr>
          <w:p>
            <w:pPr>
              <w:spacing w:line="300" w:lineRule="exact"/>
              <w:rPr>
                <w:rFonts w:ascii="宋体" w:hAnsi="宋体"/>
                <w:szCs w:val="21"/>
              </w:rPr>
            </w:pPr>
            <w:r>
              <w:rPr>
                <w:rFonts w:hint="eastAsia" w:ascii="宋体" w:hAnsi="宋体"/>
                <w:szCs w:val="21"/>
              </w:rPr>
              <w:t>1.使用《工程项目管理》第5章，P129-165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《工程项目管理》（第6章，P134-171）</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《建筑工程项目管理》（第9章,P230-255）</w:t>
            </w:r>
          </w:p>
          <w:p>
            <w:pPr>
              <w:spacing w:line="300" w:lineRule="exact"/>
              <w:rPr>
                <w:rFonts w:ascii="宋体" w:hAnsi="宋体"/>
                <w:szCs w:val="21"/>
              </w:rPr>
            </w:pPr>
            <w:r>
              <w:rPr>
                <w:rFonts w:hint="eastAsia" w:ascii="宋体" w:hAnsi="宋体"/>
                <w:szCs w:val="21"/>
              </w:rPr>
              <w:sym w:font="Wingdings" w:char="F087"/>
            </w:r>
            <w:r>
              <w:rPr>
                <w:rFonts w:hint="eastAsia" w:ascii="宋体" w:hAnsi="宋体"/>
                <w:szCs w:val="21"/>
              </w:rPr>
              <w:t>《21世纪项目管理系列教材·项目成本管理》（第1-5章,P1-52）</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1.课堂随机提问：建筑工程的目标成本是什么？成本计划如何制定？计划成本的估算方法有哪些？</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3.学生课后进行成本控制练习；课后习题：教材</w:t>
            </w:r>
            <w:r>
              <w:rPr>
                <w:rFonts w:ascii="宋体" w:hAnsi="宋体"/>
                <w:szCs w:val="21"/>
              </w:rPr>
              <w:t>P169</w:t>
            </w:r>
            <w:r>
              <w:rPr>
                <w:rFonts w:hint="eastAsia" w:ascii="宋体" w:hAnsi="宋体"/>
                <w:szCs w:val="21"/>
              </w:rPr>
              <w:t>，思考与练习一：</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；二：</w:t>
            </w:r>
            <w:r>
              <w:rPr>
                <w:rFonts w:ascii="宋体" w:hAnsi="宋体"/>
                <w:szCs w:val="21"/>
              </w:rPr>
              <w:t>1</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9</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5月1日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工程项目成本控制1.工程项目成本控制的原理与措施</w:t>
            </w:r>
          </w:p>
          <w:p>
            <w:pPr>
              <w:spacing w:line="300" w:lineRule="exact"/>
              <w:rPr>
                <w:rFonts w:ascii="宋体" w:hAnsi="宋体"/>
                <w:szCs w:val="21"/>
              </w:rPr>
            </w:pPr>
            <w:r>
              <w:rPr>
                <w:rFonts w:hint="eastAsia" w:ascii="宋体" w:hAnsi="宋体"/>
                <w:szCs w:val="21"/>
              </w:rPr>
              <w:t>2.工程项目建筑安装成本的结算</w:t>
            </w:r>
          </w:p>
          <w:p>
            <w:pPr>
              <w:spacing w:line="300" w:lineRule="exact"/>
              <w:rPr>
                <w:rFonts w:ascii="宋体" w:hAnsi="宋体"/>
                <w:szCs w:val="21"/>
              </w:rPr>
            </w:pPr>
            <w:r>
              <w:rPr>
                <w:rFonts w:hint="eastAsia" w:ascii="宋体" w:hAnsi="宋体"/>
                <w:szCs w:val="21"/>
              </w:rPr>
              <w:t>3.工程项目成本控制的方法（挣得值法、偏差分析法）</w:t>
            </w:r>
          </w:p>
        </w:tc>
        <w:tc>
          <w:tcPr>
            <w:tcW w:w="1770" w:type="dxa"/>
            <w:vAlign w:val="center"/>
          </w:tcPr>
          <w:p>
            <w:pPr>
              <w:spacing w:line="300" w:lineRule="exact"/>
              <w:rPr>
                <w:rFonts w:ascii="宋体" w:hAnsi="宋体"/>
                <w:szCs w:val="21"/>
              </w:rPr>
            </w:pPr>
            <w:r>
              <w:rPr>
                <w:rFonts w:hint="eastAsia" w:ascii="宋体" w:hAnsi="宋体"/>
                <w:szCs w:val="21"/>
              </w:rPr>
              <w:t>1.使用《工程项目管理》第5章，P129-165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《工程项目管理》（第6章，P172-185）</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《建筑工程项目管理》（第9章,P256-264）</w:t>
            </w:r>
          </w:p>
          <w:p>
            <w:pPr>
              <w:spacing w:line="300" w:lineRule="exact"/>
              <w:rPr>
                <w:rFonts w:ascii="宋体" w:hAnsi="宋体"/>
                <w:szCs w:val="21"/>
              </w:rPr>
            </w:pPr>
            <w:r>
              <w:rPr>
                <w:rFonts w:hint="eastAsia" w:ascii="宋体" w:hAnsi="宋体"/>
                <w:szCs w:val="21"/>
              </w:rPr>
              <w:sym w:font="Wingdings" w:char="F087"/>
            </w:r>
            <w:r>
              <w:rPr>
                <w:rFonts w:hint="eastAsia" w:ascii="宋体" w:hAnsi="宋体"/>
                <w:szCs w:val="21"/>
              </w:rPr>
              <w:t>《21世纪项目管理系列教材·项目成本管理》（第1-5章,P53-103</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1.课堂随机提问：赢得值法中的三个参数是什么？怎么用这三个参数来分析和控制进度和成本？</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3.学生课后进行成本控制练习；课后习题教材</w:t>
            </w:r>
            <w:r>
              <w:rPr>
                <w:rFonts w:ascii="宋体" w:hAnsi="宋体"/>
                <w:szCs w:val="21"/>
              </w:rPr>
              <w:t>P170</w:t>
            </w:r>
            <w:r>
              <w:rPr>
                <w:rFonts w:hint="eastAsia" w:ascii="宋体" w:hAnsi="宋体"/>
                <w:szCs w:val="21"/>
              </w:rPr>
              <w:t>，思考与练习二：</w:t>
            </w:r>
            <w:r>
              <w:rPr>
                <w:rFonts w:ascii="宋体" w:hAnsi="宋体"/>
                <w:szCs w:val="21"/>
              </w:rPr>
              <w:t xml:space="preserve"> 2</w:t>
            </w:r>
            <w:r>
              <w:rPr>
                <w:rFonts w:hint="eastAsia" w:ascii="宋体" w:hAnsi="宋体"/>
                <w:szCs w:val="21"/>
              </w:rPr>
              <w:t>题</w:t>
            </w:r>
          </w:p>
          <w:p>
            <w:pPr>
              <w:spacing w:line="300" w:lineRule="exact"/>
              <w:rPr>
                <w:rFonts w:ascii="宋体" w:hAnsi="宋体"/>
                <w:szCs w:val="21"/>
              </w:rPr>
            </w:pPr>
            <w:r>
              <w:rPr>
                <w:rFonts w:hint="eastAsia" w:ascii="宋体" w:hAnsi="宋体"/>
                <w:szCs w:val="21"/>
              </w:rPr>
              <w:t>4.绘制工程项目横道图和网络图并计算时间参数</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10</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5月8日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工程项目成本控制1.介绍职业健康安全管理与环境管理概念</w:t>
            </w:r>
          </w:p>
          <w:p>
            <w:pPr>
              <w:spacing w:line="300" w:lineRule="exact"/>
              <w:rPr>
                <w:rFonts w:ascii="宋体" w:hAnsi="宋体"/>
                <w:szCs w:val="21"/>
              </w:rPr>
            </w:pPr>
            <w:r>
              <w:rPr>
                <w:rFonts w:hint="eastAsia" w:ascii="宋体" w:hAnsi="宋体"/>
                <w:szCs w:val="21"/>
              </w:rPr>
              <w:t>2.职业健康安全管理体系和标准</w:t>
            </w:r>
          </w:p>
          <w:p>
            <w:pPr>
              <w:spacing w:line="300" w:lineRule="exact"/>
              <w:rPr>
                <w:rFonts w:ascii="宋体" w:hAnsi="宋体"/>
                <w:szCs w:val="21"/>
              </w:rPr>
            </w:pPr>
            <w:r>
              <w:rPr>
                <w:rFonts w:hint="eastAsia" w:ascii="宋体" w:hAnsi="宋体"/>
                <w:szCs w:val="21"/>
              </w:rPr>
              <w:t>3.环境管理体系和标准</w:t>
            </w:r>
          </w:p>
          <w:p>
            <w:pPr>
              <w:spacing w:line="300" w:lineRule="exact"/>
              <w:rPr>
                <w:rFonts w:ascii="宋体" w:hAnsi="宋体"/>
                <w:szCs w:val="21"/>
              </w:rPr>
            </w:pPr>
            <w:r>
              <w:rPr>
                <w:rFonts w:hint="eastAsia" w:ascii="宋体" w:hAnsi="宋体"/>
                <w:szCs w:val="21"/>
              </w:rPr>
              <w:t>4.职业健康安全管理与环境管理运行模式</w:t>
            </w:r>
          </w:p>
          <w:p>
            <w:pPr>
              <w:spacing w:line="300" w:lineRule="exact"/>
              <w:rPr>
                <w:rFonts w:ascii="宋体" w:hAnsi="宋体"/>
                <w:szCs w:val="21"/>
              </w:rPr>
            </w:pPr>
            <w:r>
              <w:rPr>
                <w:rFonts w:hint="eastAsia" w:ascii="宋体" w:hAnsi="宋体"/>
                <w:szCs w:val="21"/>
              </w:rPr>
              <w:t>5.职业健康安全管理与环境管理要求和特点</w:t>
            </w:r>
          </w:p>
        </w:tc>
        <w:tc>
          <w:tcPr>
            <w:tcW w:w="1770" w:type="dxa"/>
            <w:vAlign w:val="center"/>
          </w:tcPr>
          <w:p>
            <w:pPr>
              <w:spacing w:line="300" w:lineRule="exact"/>
              <w:rPr>
                <w:rFonts w:ascii="宋体" w:hAnsi="宋体"/>
                <w:szCs w:val="21"/>
              </w:rPr>
            </w:pPr>
            <w:r>
              <w:rPr>
                <w:rFonts w:hint="eastAsia" w:ascii="宋体" w:hAnsi="宋体"/>
                <w:szCs w:val="21"/>
              </w:rPr>
              <w:t>1.使用《工程项目管理》第6章，P172-210</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《工程项目管理》（第9章，P271-306）</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《建筑工程项目管理》（第10章,P267-290）</w:t>
            </w:r>
          </w:p>
          <w:p>
            <w:pPr>
              <w:spacing w:line="300" w:lineRule="exact"/>
              <w:rPr>
                <w:rFonts w:ascii="宋体" w:hAnsi="宋体"/>
                <w:szCs w:val="21"/>
              </w:rPr>
            </w:pPr>
            <w:r>
              <w:rPr>
                <w:rFonts w:hint="eastAsia" w:ascii="宋体" w:hAnsi="宋体"/>
                <w:szCs w:val="21"/>
              </w:rPr>
              <w:sym w:font="Wingdings" w:char="F085"/>
            </w:r>
            <w:r>
              <w:rPr>
                <w:rFonts w:hint="eastAsia" w:ascii="宋体" w:hAnsi="宋体"/>
                <w:szCs w:val="21"/>
              </w:rPr>
              <w:t>《项目管理知识体系指南（PMBOK指南）》（第7章,P254-288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1.课堂随机提问检验阅读情况：职业健康安全管理与环境管理的核心要素和辅助要素是什么？安全管理与环境管理的运行模式是什么？</w:t>
            </w:r>
          </w:p>
          <w:p>
            <w:pPr>
              <w:spacing w:line="300" w:lineRule="exact"/>
              <w:rPr>
                <w:rFonts w:ascii="宋体" w:hAnsi="宋体"/>
                <w:szCs w:val="21"/>
              </w:rPr>
            </w:pPr>
            <w:r>
              <w:rPr>
                <w:rFonts w:hint="eastAsia" w:ascii="宋体" w:hAnsi="宋体"/>
                <w:szCs w:val="21"/>
              </w:rPr>
              <w:t>2.随堂案例分析练习1次</w:t>
            </w:r>
          </w:p>
          <w:p>
            <w:pPr>
              <w:spacing w:line="300" w:lineRule="exact"/>
              <w:rPr>
                <w:rFonts w:ascii="宋体" w:hAnsi="宋体"/>
                <w:szCs w:val="21"/>
              </w:rPr>
            </w:pPr>
            <w:r>
              <w:rPr>
                <w:rFonts w:hint="eastAsia" w:ascii="宋体" w:hAnsi="宋体"/>
                <w:szCs w:val="21"/>
              </w:rPr>
              <w:t>3.课后习题：教材</w:t>
            </w:r>
            <w:r>
              <w:rPr>
                <w:rFonts w:ascii="宋体" w:hAnsi="宋体"/>
                <w:szCs w:val="21"/>
              </w:rPr>
              <w:t>P209</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10</w:t>
            </w:r>
          </w:p>
        </w:tc>
        <w:tc>
          <w:tcPr>
            <w:tcW w:w="1080" w:type="dxa"/>
            <w:vAlign w:val="center"/>
          </w:tcPr>
          <w:p>
            <w:pPr>
              <w:spacing w:before="80" w:after="80"/>
              <w:ind w:firstLine="150" w:firstLineChars="100"/>
              <w:rPr>
                <w:rFonts w:ascii="微软雅黑" w:hAnsi="微软雅黑" w:eastAsia="微软雅黑"/>
                <w:b/>
                <w:kern w:val="0"/>
                <w:sz w:val="15"/>
                <w:szCs w:val="15"/>
              </w:rPr>
            </w:pPr>
            <w:r>
              <w:rPr>
                <w:rFonts w:hint="eastAsia" w:ascii="微软雅黑" w:hAnsi="微软雅黑" w:eastAsia="微软雅黑"/>
                <w:b/>
                <w:kern w:val="0"/>
                <w:sz w:val="15"/>
                <w:szCs w:val="15"/>
              </w:rPr>
              <w:t>5月10日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工程项目职业健康安全管理与环境管理</w:t>
            </w:r>
          </w:p>
          <w:p>
            <w:pPr>
              <w:spacing w:line="300" w:lineRule="exact"/>
              <w:rPr>
                <w:rFonts w:ascii="宋体" w:hAnsi="宋体"/>
                <w:szCs w:val="21"/>
              </w:rPr>
            </w:pPr>
            <w:r>
              <w:rPr>
                <w:rFonts w:hint="eastAsia" w:ascii="宋体" w:hAnsi="宋体"/>
                <w:szCs w:val="21"/>
              </w:rPr>
              <w:t>1.安全生产管理制度</w:t>
            </w:r>
          </w:p>
          <w:p>
            <w:pPr>
              <w:spacing w:line="300" w:lineRule="exact"/>
              <w:rPr>
                <w:rFonts w:ascii="宋体" w:hAnsi="宋体"/>
                <w:szCs w:val="21"/>
              </w:rPr>
            </w:pPr>
            <w:r>
              <w:rPr>
                <w:rFonts w:hint="eastAsia" w:ascii="宋体" w:hAnsi="宋体"/>
                <w:szCs w:val="21"/>
              </w:rPr>
              <w:t>2.危险源的识别和风险控制</w:t>
            </w:r>
          </w:p>
          <w:p>
            <w:pPr>
              <w:spacing w:line="300" w:lineRule="exact"/>
              <w:rPr>
                <w:rFonts w:ascii="宋体" w:hAnsi="宋体"/>
                <w:szCs w:val="21"/>
              </w:rPr>
            </w:pPr>
            <w:r>
              <w:rPr>
                <w:rFonts w:hint="eastAsia" w:ascii="宋体" w:hAnsi="宋体"/>
                <w:szCs w:val="21"/>
              </w:rPr>
              <w:t>3.施工安全技术措施和安全技术交底4.生产安全事故应急预案编制</w:t>
            </w:r>
          </w:p>
          <w:p>
            <w:pPr>
              <w:spacing w:line="300" w:lineRule="exact"/>
              <w:rPr>
                <w:rFonts w:ascii="宋体" w:hAnsi="宋体"/>
                <w:szCs w:val="21"/>
              </w:rPr>
            </w:pPr>
            <w:r>
              <w:rPr>
                <w:rFonts w:hint="eastAsia" w:ascii="宋体" w:hAnsi="宋体"/>
                <w:szCs w:val="21"/>
              </w:rPr>
              <w:t>5.职业健康安全事故的分类和处理</w:t>
            </w:r>
          </w:p>
          <w:p>
            <w:pPr>
              <w:spacing w:line="300" w:lineRule="exact"/>
              <w:rPr>
                <w:rFonts w:ascii="宋体" w:hAnsi="宋体"/>
                <w:szCs w:val="21"/>
              </w:rPr>
            </w:pPr>
            <w:r>
              <w:rPr>
                <w:rFonts w:hint="eastAsia" w:ascii="宋体" w:hAnsi="宋体"/>
                <w:szCs w:val="21"/>
              </w:rPr>
              <w:t>6.建设工程现场文明施工和环境保护。</w:t>
            </w:r>
          </w:p>
        </w:tc>
        <w:tc>
          <w:tcPr>
            <w:tcW w:w="1770" w:type="dxa"/>
            <w:vAlign w:val="center"/>
          </w:tcPr>
          <w:p>
            <w:pPr>
              <w:spacing w:line="300" w:lineRule="exact"/>
              <w:rPr>
                <w:rFonts w:ascii="宋体" w:hAnsi="宋体"/>
                <w:szCs w:val="21"/>
              </w:rPr>
            </w:pPr>
            <w:r>
              <w:rPr>
                <w:rFonts w:hint="eastAsia" w:ascii="宋体" w:hAnsi="宋体"/>
                <w:szCs w:val="21"/>
              </w:rPr>
              <w:t>1.使用《工程项目管理》第6章，P172-210</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《工程项目管理》（第9章，P271-306）</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《建筑工程项目管理》（第10章,P267-290）</w:t>
            </w:r>
          </w:p>
          <w:p>
            <w:pPr>
              <w:spacing w:line="300" w:lineRule="exact"/>
              <w:rPr>
                <w:rFonts w:ascii="宋体" w:hAnsi="宋体"/>
                <w:szCs w:val="21"/>
              </w:rPr>
            </w:pPr>
            <w:r>
              <w:rPr>
                <w:rFonts w:hint="eastAsia" w:ascii="宋体" w:hAnsi="宋体"/>
                <w:szCs w:val="21"/>
              </w:rPr>
              <w:sym w:font="Wingdings" w:char="F085"/>
            </w:r>
            <w:r>
              <w:rPr>
                <w:rFonts w:hint="eastAsia" w:ascii="宋体" w:hAnsi="宋体"/>
                <w:szCs w:val="21"/>
              </w:rPr>
              <w:t>《项目管理知识体系指南（PMBOK指南）》（第7章,P254-288）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1.课堂随机提问检验阅读情况：危险源有哪些？安全技术交底的内容有什么？安全事故处理方式有什么？</w:t>
            </w:r>
          </w:p>
          <w:p>
            <w:pPr>
              <w:spacing w:line="300" w:lineRule="exact"/>
              <w:rPr>
                <w:rFonts w:ascii="宋体" w:hAnsi="宋体"/>
                <w:szCs w:val="21"/>
              </w:rPr>
            </w:pPr>
            <w:r>
              <w:rPr>
                <w:rFonts w:hint="eastAsia" w:ascii="宋体" w:hAnsi="宋体"/>
                <w:szCs w:val="21"/>
              </w:rPr>
              <w:t>2.随堂案例分析练习1次：老师查找一个实际案例，关于安全管理的，供学生分析</w:t>
            </w:r>
          </w:p>
          <w:p>
            <w:pPr>
              <w:spacing w:line="300" w:lineRule="exact"/>
              <w:rPr>
                <w:rFonts w:ascii="宋体" w:hAnsi="宋体"/>
                <w:szCs w:val="21"/>
              </w:rPr>
            </w:pPr>
            <w:r>
              <w:rPr>
                <w:rFonts w:hint="eastAsia" w:ascii="宋体" w:hAnsi="宋体"/>
                <w:szCs w:val="21"/>
              </w:rPr>
              <w:t>3.课后习题：教材</w:t>
            </w:r>
            <w:r>
              <w:rPr>
                <w:rFonts w:ascii="宋体" w:hAnsi="宋体"/>
                <w:szCs w:val="21"/>
              </w:rPr>
              <w:t>P209-210</w:t>
            </w:r>
            <w:r>
              <w:rPr>
                <w:rFonts w:hint="eastAsia" w:ascii="宋体" w:hAnsi="宋体"/>
                <w:szCs w:val="21"/>
              </w:rPr>
              <w:t>，思考与练习二题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11</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5月15日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介绍工程招标与投标的概念1.招投标的原则、范围和类型</w:t>
            </w:r>
          </w:p>
          <w:p>
            <w:pPr>
              <w:spacing w:line="300" w:lineRule="exact"/>
              <w:rPr>
                <w:rFonts w:ascii="宋体" w:hAnsi="宋体"/>
                <w:szCs w:val="21"/>
              </w:rPr>
            </w:pPr>
            <w:r>
              <w:rPr>
                <w:rFonts w:hint="eastAsia" w:ascii="宋体" w:hAnsi="宋体"/>
                <w:szCs w:val="21"/>
              </w:rPr>
              <w:t>2.施工招标程序和投标程序</w:t>
            </w:r>
          </w:p>
          <w:p>
            <w:pPr>
              <w:spacing w:line="300" w:lineRule="exact"/>
              <w:rPr>
                <w:rFonts w:ascii="宋体" w:hAnsi="宋体"/>
                <w:szCs w:val="21"/>
              </w:rPr>
            </w:pPr>
            <w:r>
              <w:rPr>
                <w:rFonts w:hint="eastAsia" w:ascii="宋体" w:hAnsi="宋体"/>
                <w:szCs w:val="21"/>
              </w:rPr>
              <w:t>3.开标、评标和定标4.建设工程施工合同的订立。</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1.使用《工程项目管理》第7章，P211-248</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《工程项目管理》（第3章，P48-51）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《建筑工程项目管理》（第12章,P316-322）</w:t>
            </w:r>
          </w:p>
          <w:p>
            <w:pPr>
              <w:spacing w:line="300" w:lineRule="exact"/>
              <w:jc w:val="lef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《建设工程项目管理-建造师教材》（第5-6章,P97-110）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1.课堂随机提问检验阅读情况：招投标的全过程是什么？施工合同订立的条件有哪些？</w:t>
            </w:r>
          </w:p>
          <w:p>
            <w:pPr>
              <w:spacing w:line="300" w:lineRule="exact"/>
              <w:rPr>
                <w:rFonts w:ascii="宋体" w:hAnsi="宋体"/>
                <w:szCs w:val="21"/>
              </w:rPr>
            </w:pPr>
            <w:r>
              <w:rPr>
                <w:rFonts w:hint="eastAsia" w:ascii="宋体" w:hAnsi="宋体"/>
                <w:szCs w:val="21"/>
              </w:rPr>
              <w:t>2.随堂案例分析练习1次：</w:t>
            </w:r>
          </w:p>
          <w:p>
            <w:pPr>
              <w:spacing w:line="300" w:lineRule="exact"/>
              <w:rPr>
                <w:rFonts w:ascii="宋体" w:hAnsi="宋体"/>
                <w:szCs w:val="21"/>
              </w:rPr>
            </w:pPr>
            <w:r>
              <w:rPr>
                <w:rFonts w:hint="eastAsia" w:ascii="宋体" w:hAnsi="宋体"/>
                <w:szCs w:val="21"/>
              </w:rPr>
              <w:t>3.课后习题：教材</w:t>
            </w:r>
            <w:r>
              <w:rPr>
                <w:rFonts w:ascii="宋体" w:hAnsi="宋体"/>
                <w:szCs w:val="21"/>
              </w:rPr>
              <w:t>P247-248</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题</w:t>
            </w:r>
          </w:p>
          <w:p>
            <w:pPr>
              <w:spacing w:line="300" w:lineRule="exact"/>
              <w:rPr>
                <w:rFonts w:ascii="宋体" w:hAnsi="宋体"/>
                <w:szCs w:val="21"/>
              </w:rPr>
            </w:pP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12</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5月22日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工程项目合同管理1.建设工程施工合同的类型</w:t>
            </w:r>
          </w:p>
          <w:p>
            <w:pPr>
              <w:spacing w:line="300" w:lineRule="exact"/>
              <w:rPr>
                <w:rFonts w:ascii="宋体" w:hAnsi="宋体"/>
                <w:szCs w:val="21"/>
              </w:rPr>
            </w:pPr>
            <w:r>
              <w:rPr>
                <w:rFonts w:hint="eastAsia" w:ascii="宋体" w:hAnsi="宋体"/>
                <w:szCs w:val="21"/>
              </w:rPr>
              <w:t>2.建设工程施工合同的组成部分及内容</w:t>
            </w:r>
          </w:p>
          <w:p>
            <w:pPr>
              <w:spacing w:line="300" w:lineRule="exact"/>
              <w:rPr>
                <w:rFonts w:ascii="宋体" w:hAnsi="宋体"/>
                <w:szCs w:val="21"/>
              </w:rPr>
            </w:pPr>
            <w:r>
              <w:rPr>
                <w:rFonts w:hint="eastAsia" w:ascii="宋体" w:hAnsi="宋体"/>
                <w:szCs w:val="21"/>
              </w:rPr>
              <w:t>3.其他主要合同的类型及内容</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1.使用《工程项目管理》第7章，P211-248</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《工程项目管理》（第3章，P48-51）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《建筑工程项目管理》（第12章,P316-322）</w:t>
            </w:r>
          </w:p>
          <w:p>
            <w:pPr>
              <w:spacing w:line="300" w:lineRule="exact"/>
              <w:jc w:val="lef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《建设工程项目管理-建造师教材》（第5-6章,P97-110）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1.课堂随机提问：建设工程合同的类型有什么？合同的组成部分是什么？</w:t>
            </w:r>
          </w:p>
          <w:p>
            <w:pPr>
              <w:spacing w:line="300" w:lineRule="exact"/>
              <w:rPr>
                <w:rFonts w:ascii="宋体" w:hAnsi="宋体"/>
                <w:szCs w:val="21"/>
              </w:rPr>
            </w:pPr>
            <w:r>
              <w:rPr>
                <w:rFonts w:hint="eastAsia" w:ascii="宋体" w:hAnsi="宋体"/>
                <w:szCs w:val="21"/>
              </w:rPr>
              <w:t>2.检验查阅网站资料情况</w:t>
            </w:r>
          </w:p>
          <w:p>
            <w:pPr>
              <w:spacing w:line="300" w:lineRule="exact"/>
              <w:rPr>
                <w:rFonts w:ascii="宋体" w:hAnsi="宋体"/>
                <w:szCs w:val="21"/>
              </w:rPr>
            </w:pPr>
            <w:r>
              <w:rPr>
                <w:rFonts w:hint="eastAsia" w:ascii="宋体" w:hAnsi="宋体"/>
                <w:szCs w:val="21"/>
              </w:rPr>
              <w:t>3.课后向老师汇报工程项目招标与投标的内容以及注意事项</w:t>
            </w:r>
          </w:p>
          <w:p>
            <w:pPr>
              <w:spacing w:line="300" w:lineRule="exact"/>
              <w:rPr>
                <w:rFonts w:ascii="宋体" w:hAnsi="宋体"/>
                <w:szCs w:val="21"/>
              </w:rPr>
            </w:pPr>
            <w:r>
              <w:rPr>
                <w:rFonts w:hint="eastAsia" w:ascii="宋体" w:hAnsi="宋体"/>
                <w:szCs w:val="21"/>
              </w:rPr>
              <w:t>4.课后习题：教材</w:t>
            </w:r>
            <w:r>
              <w:rPr>
                <w:rFonts w:ascii="宋体" w:hAnsi="宋体"/>
                <w:szCs w:val="21"/>
              </w:rPr>
              <w:t>P248</w:t>
            </w:r>
            <w:r>
              <w:rPr>
                <w:rFonts w:hint="eastAsia" w:ascii="宋体" w:hAnsi="宋体"/>
                <w:szCs w:val="21"/>
              </w:rPr>
              <w:t>，思考与练习二：</w:t>
            </w:r>
            <w:r>
              <w:rPr>
                <w:rFonts w:ascii="宋体" w:hAnsi="宋体"/>
                <w:szCs w:val="21"/>
              </w:rPr>
              <w:t xml:space="preserve"> 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2</w:t>
            </w:r>
          </w:p>
        </w:tc>
        <w:tc>
          <w:tcPr>
            <w:tcW w:w="1080" w:type="dxa"/>
            <w:vAlign w:val="center"/>
          </w:tcPr>
          <w:p>
            <w:pPr>
              <w:spacing w:before="80" w:after="80"/>
              <w:ind w:firstLine="150" w:firstLineChars="100"/>
              <w:rPr>
                <w:rFonts w:ascii="微软雅黑" w:hAnsi="微软雅黑" w:eastAsia="微软雅黑"/>
                <w:b/>
                <w:kern w:val="0"/>
                <w:sz w:val="15"/>
                <w:szCs w:val="15"/>
              </w:rPr>
            </w:pPr>
            <w:r>
              <w:rPr>
                <w:rFonts w:hint="eastAsia" w:ascii="微软雅黑" w:hAnsi="微软雅黑" w:eastAsia="微软雅黑"/>
                <w:b/>
                <w:kern w:val="0"/>
                <w:sz w:val="15"/>
                <w:szCs w:val="15"/>
              </w:rPr>
              <w:t>5月24日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工程项目合同管理1.建设工程施工合同计价方式简介</w:t>
            </w:r>
          </w:p>
          <w:p>
            <w:pPr>
              <w:spacing w:line="300" w:lineRule="exact"/>
              <w:rPr>
                <w:rFonts w:ascii="宋体" w:hAnsi="宋体"/>
                <w:szCs w:val="21"/>
              </w:rPr>
            </w:pPr>
            <w:r>
              <w:rPr>
                <w:rFonts w:hint="eastAsia" w:ascii="宋体" w:hAnsi="宋体"/>
                <w:szCs w:val="21"/>
              </w:rPr>
              <w:t>2.单价合同</w:t>
            </w:r>
          </w:p>
          <w:p>
            <w:pPr>
              <w:spacing w:line="300" w:lineRule="exact"/>
              <w:rPr>
                <w:rFonts w:ascii="宋体" w:hAnsi="宋体"/>
                <w:szCs w:val="21"/>
              </w:rPr>
            </w:pPr>
            <w:r>
              <w:rPr>
                <w:rFonts w:hint="eastAsia" w:ascii="宋体" w:hAnsi="宋体"/>
                <w:szCs w:val="21"/>
              </w:rPr>
              <w:t>3.总价合同</w:t>
            </w:r>
          </w:p>
          <w:p>
            <w:pPr>
              <w:spacing w:line="300" w:lineRule="exact"/>
              <w:rPr>
                <w:rFonts w:ascii="宋体" w:hAnsi="宋体"/>
                <w:szCs w:val="21"/>
              </w:rPr>
            </w:pPr>
            <w:r>
              <w:rPr>
                <w:rFonts w:hint="eastAsia" w:ascii="宋体" w:hAnsi="宋体"/>
                <w:szCs w:val="21"/>
              </w:rPr>
              <w:t>4.成本加酬金合同。</w:t>
            </w:r>
          </w:p>
        </w:tc>
        <w:tc>
          <w:tcPr>
            <w:tcW w:w="1770" w:type="dxa"/>
            <w:vAlign w:val="center"/>
          </w:tcPr>
          <w:p>
            <w:pPr>
              <w:spacing w:line="300" w:lineRule="exact"/>
              <w:rPr>
                <w:rFonts w:ascii="宋体" w:hAnsi="宋体"/>
                <w:szCs w:val="21"/>
              </w:rPr>
            </w:pPr>
            <w:r>
              <w:rPr>
                <w:rFonts w:hint="eastAsia" w:ascii="宋体" w:hAnsi="宋体"/>
                <w:szCs w:val="21"/>
              </w:rPr>
              <w:t>1.使用《工程项目管理》第7章，P211-248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《工程项目管理》（第3章，P52-57）</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《建筑工程项目管理》（第12章,P323-340）</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《建设工程项目管理-建造师教材》（第5-6章,P111-123）</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1.课堂随机提问：建设工程合同的计价形式有什么？按照计价的形式不同可以把合同分成几种类型？</w:t>
            </w:r>
          </w:p>
          <w:p>
            <w:pPr>
              <w:spacing w:line="300" w:lineRule="exact"/>
              <w:rPr>
                <w:rFonts w:ascii="宋体" w:hAnsi="宋体"/>
                <w:szCs w:val="21"/>
              </w:rPr>
            </w:pPr>
            <w:r>
              <w:rPr>
                <w:rFonts w:hint="eastAsia" w:ascii="宋体" w:hAnsi="宋体"/>
                <w:szCs w:val="21"/>
              </w:rPr>
              <w:t>2.检验查阅网站资料情况</w:t>
            </w:r>
          </w:p>
          <w:p>
            <w:pPr>
              <w:spacing w:line="300" w:lineRule="exact"/>
              <w:rPr>
                <w:rFonts w:ascii="宋体" w:hAnsi="宋体"/>
                <w:szCs w:val="21"/>
              </w:rPr>
            </w:pPr>
            <w:r>
              <w:rPr>
                <w:rFonts w:hint="eastAsia" w:ascii="宋体" w:hAnsi="宋体"/>
                <w:szCs w:val="21"/>
              </w:rPr>
              <w:t>3.课后向老师汇报工程项目合同体系以及其中常出现的问题与需要注意的部分</w:t>
            </w:r>
          </w:p>
          <w:p>
            <w:pPr>
              <w:spacing w:line="300" w:lineRule="exact"/>
              <w:rPr>
                <w:rFonts w:ascii="宋体" w:hAnsi="宋体"/>
                <w:szCs w:val="21"/>
              </w:rPr>
            </w:pPr>
            <w:r>
              <w:rPr>
                <w:rFonts w:hint="eastAsia" w:ascii="宋体" w:hAnsi="宋体"/>
                <w:szCs w:val="21"/>
              </w:rPr>
              <w:t>4.课后习题：教材</w:t>
            </w:r>
            <w:r>
              <w:rPr>
                <w:rFonts w:ascii="宋体" w:hAnsi="宋体"/>
                <w:szCs w:val="21"/>
              </w:rPr>
              <w:t>P248</w:t>
            </w:r>
            <w:r>
              <w:rPr>
                <w:rFonts w:hint="eastAsia" w:ascii="宋体" w:hAnsi="宋体"/>
                <w:szCs w:val="21"/>
              </w:rPr>
              <w:t>，思考与练习二：</w:t>
            </w:r>
            <w:r>
              <w:rPr>
                <w:rFonts w:ascii="宋体" w:hAnsi="宋体"/>
                <w:szCs w:val="21"/>
              </w:rPr>
              <w:t xml:space="preserve"> 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p>
          <w:p>
            <w:pPr>
              <w:spacing w:before="80" w:after="80"/>
              <w:jc w:val="center"/>
              <w:rPr>
                <w:rFonts w:ascii="微软雅黑" w:hAnsi="微软雅黑" w:eastAsia="微软雅黑"/>
                <w:b/>
                <w:kern w:val="0"/>
                <w:sz w:val="18"/>
              </w:rPr>
            </w:pPr>
          </w:p>
          <w:p>
            <w:pPr>
              <w:spacing w:before="80" w:after="80"/>
              <w:jc w:val="center"/>
              <w:rPr>
                <w:rFonts w:ascii="微软雅黑" w:hAnsi="微软雅黑" w:eastAsia="微软雅黑"/>
                <w:b/>
                <w:kern w:val="0"/>
                <w:sz w:val="18"/>
              </w:rPr>
            </w:pPr>
          </w:p>
          <w:p>
            <w:pPr>
              <w:spacing w:before="80" w:after="80"/>
              <w:jc w:val="center"/>
              <w:rPr>
                <w:rFonts w:ascii="微软雅黑" w:hAnsi="微软雅黑" w:eastAsia="微软雅黑"/>
                <w:b/>
                <w:kern w:val="0"/>
                <w:sz w:val="18"/>
              </w:rPr>
            </w:pPr>
          </w:p>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3</w:t>
            </w:r>
          </w:p>
        </w:tc>
        <w:tc>
          <w:tcPr>
            <w:tcW w:w="1080" w:type="dxa"/>
            <w:vAlign w:val="center"/>
          </w:tcPr>
          <w:p>
            <w:pPr>
              <w:spacing w:before="80" w:after="80"/>
              <w:jc w:val="center"/>
              <w:rPr>
                <w:rFonts w:ascii="微软雅黑" w:hAnsi="微软雅黑" w:eastAsia="微软雅黑"/>
                <w:b/>
                <w:kern w:val="0"/>
                <w:sz w:val="15"/>
                <w:szCs w:val="15"/>
              </w:rPr>
            </w:pPr>
          </w:p>
          <w:p>
            <w:pPr>
              <w:spacing w:before="80" w:after="80"/>
              <w:jc w:val="center"/>
              <w:rPr>
                <w:rFonts w:ascii="微软雅黑" w:hAnsi="微软雅黑" w:eastAsia="微软雅黑"/>
                <w:b/>
                <w:kern w:val="0"/>
                <w:sz w:val="15"/>
                <w:szCs w:val="15"/>
              </w:rPr>
            </w:pPr>
          </w:p>
          <w:p>
            <w:pPr>
              <w:spacing w:before="80" w:after="80"/>
              <w:jc w:val="center"/>
              <w:rPr>
                <w:rFonts w:ascii="微软雅黑" w:hAnsi="微软雅黑" w:eastAsia="微软雅黑"/>
                <w:b/>
                <w:kern w:val="0"/>
                <w:sz w:val="15"/>
                <w:szCs w:val="15"/>
              </w:rPr>
            </w:pP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5月29日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工程项目合同管理1.建设工程施工合同的分析与交底</w:t>
            </w:r>
          </w:p>
          <w:p>
            <w:pPr>
              <w:spacing w:line="300" w:lineRule="exact"/>
              <w:rPr>
                <w:rFonts w:ascii="宋体" w:hAnsi="宋体"/>
                <w:szCs w:val="21"/>
              </w:rPr>
            </w:pPr>
            <w:r>
              <w:rPr>
                <w:rFonts w:hint="eastAsia" w:ascii="宋体" w:hAnsi="宋体"/>
                <w:szCs w:val="21"/>
              </w:rPr>
              <w:t>2.建设工程施工合同的跟踪与诊断</w:t>
            </w:r>
          </w:p>
          <w:p>
            <w:pPr>
              <w:spacing w:line="300" w:lineRule="exact"/>
              <w:rPr>
                <w:rFonts w:ascii="宋体" w:hAnsi="宋体"/>
                <w:szCs w:val="21"/>
              </w:rPr>
            </w:pPr>
            <w:r>
              <w:rPr>
                <w:rFonts w:hint="eastAsia" w:ascii="宋体" w:hAnsi="宋体"/>
                <w:szCs w:val="21"/>
              </w:rPr>
              <w:t>3.分包合同管理</w:t>
            </w:r>
          </w:p>
          <w:p>
            <w:pPr>
              <w:spacing w:line="300" w:lineRule="exact"/>
              <w:rPr>
                <w:rFonts w:ascii="宋体" w:hAnsi="宋体"/>
                <w:szCs w:val="21"/>
              </w:rPr>
            </w:pPr>
            <w:r>
              <w:rPr>
                <w:rFonts w:hint="eastAsia" w:ascii="宋体" w:hAnsi="宋体"/>
                <w:szCs w:val="21"/>
              </w:rPr>
              <w:t>4.建设工程索赔</w:t>
            </w:r>
          </w:p>
        </w:tc>
        <w:tc>
          <w:tcPr>
            <w:tcW w:w="1770" w:type="dxa"/>
            <w:vAlign w:val="center"/>
          </w:tcPr>
          <w:p>
            <w:pPr>
              <w:spacing w:line="300" w:lineRule="exact"/>
              <w:rPr>
                <w:rFonts w:ascii="宋体" w:hAnsi="宋体"/>
                <w:szCs w:val="21"/>
              </w:rPr>
            </w:pPr>
            <w:r>
              <w:rPr>
                <w:rFonts w:hint="eastAsia" w:ascii="宋体" w:hAnsi="宋体"/>
                <w:szCs w:val="21"/>
              </w:rPr>
              <w:t>1.使用《工程项目管理》第7章，P211-248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《工程项目管理》（第3章，P58-64）</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《建筑工程项目管理》（第12章,P341-345）</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《建设工程项目管理-建造师教材》（第5-6章,P124-133）</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1.课堂随机提问：分包合同的主要内容有哪些部分？工程索赔的过程和方法有什么？</w:t>
            </w:r>
          </w:p>
          <w:p>
            <w:pPr>
              <w:spacing w:line="300" w:lineRule="exact"/>
              <w:rPr>
                <w:rFonts w:ascii="宋体" w:hAnsi="宋体"/>
                <w:szCs w:val="21"/>
              </w:rPr>
            </w:pPr>
            <w:r>
              <w:rPr>
                <w:rFonts w:hint="eastAsia" w:ascii="宋体" w:hAnsi="宋体"/>
                <w:szCs w:val="21"/>
              </w:rPr>
              <w:t>2.检验查阅网站资料情况</w:t>
            </w:r>
          </w:p>
          <w:p>
            <w:pPr>
              <w:spacing w:line="300" w:lineRule="exact"/>
              <w:rPr>
                <w:rFonts w:ascii="宋体" w:hAnsi="宋体"/>
                <w:szCs w:val="21"/>
              </w:rPr>
            </w:pPr>
            <w:r>
              <w:rPr>
                <w:rFonts w:hint="eastAsia" w:ascii="宋体" w:hAnsi="宋体"/>
                <w:szCs w:val="21"/>
              </w:rPr>
              <w:t>3.课后向老师汇报工程项目合同中常见的计价形式</w:t>
            </w:r>
          </w:p>
          <w:p>
            <w:pPr>
              <w:spacing w:line="300" w:lineRule="exact"/>
              <w:rPr>
                <w:rFonts w:ascii="宋体" w:hAnsi="宋体"/>
                <w:szCs w:val="21"/>
              </w:rPr>
            </w:pPr>
            <w:r>
              <w:rPr>
                <w:rFonts w:hint="eastAsia" w:ascii="宋体" w:hAnsi="宋体"/>
                <w:szCs w:val="21"/>
              </w:rPr>
              <w:t>4.课后习题：教材</w:t>
            </w:r>
            <w:r>
              <w:rPr>
                <w:rFonts w:ascii="宋体" w:hAnsi="宋体"/>
                <w:szCs w:val="21"/>
              </w:rPr>
              <w:t>P248</w:t>
            </w:r>
            <w:r>
              <w:rPr>
                <w:rFonts w:hint="eastAsia" w:ascii="宋体" w:hAnsi="宋体"/>
                <w:szCs w:val="21"/>
              </w:rPr>
              <w:t>，思考与练习二：</w:t>
            </w:r>
            <w:r>
              <w:rPr>
                <w:rFonts w:ascii="宋体" w:hAnsi="宋体"/>
                <w:szCs w:val="21"/>
              </w:rPr>
              <w:t xml:space="preserve"> 1</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4</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6月5日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00" w:lineRule="exact"/>
              <w:rPr>
                <w:rFonts w:ascii="宋体" w:hAnsi="宋体"/>
                <w:szCs w:val="21"/>
              </w:rPr>
            </w:pPr>
            <w:r>
              <w:rPr>
                <w:rFonts w:hint="eastAsia" w:ascii="宋体" w:hAnsi="宋体"/>
                <w:szCs w:val="21"/>
              </w:rPr>
              <w:t>工程项目信息管理1.工程项目信息管理概述</w:t>
            </w:r>
          </w:p>
          <w:p>
            <w:pPr>
              <w:spacing w:line="300" w:lineRule="exact"/>
              <w:rPr>
                <w:rFonts w:ascii="宋体" w:hAnsi="宋体"/>
                <w:szCs w:val="21"/>
              </w:rPr>
            </w:pPr>
            <w:r>
              <w:rPr>
                <w:rFonts w:hint="eastAsia" w:ascii="宋体" w:hAnsi="宋体"/>
                <w:szCs w:val="21"/>
              </w:rPr>
              <w:t>2.工程项目信息管理的内容</w:t>
            </w:r>
          </w:p>
          <w:p>
            <w:pPr>
              <w:spacing w:line="300" w:lineRule="exact"/>
              <w:rPr>
                <w:rFonts w:ascii="宋体" w:hAnsi="宋体"/>
                <w:szCs w:val="21"/>
              </w:rPr>
            </w:pPr>
            <w:r>
              <w:rPr>
                <w:rFonts w:hint="eastAsia" w:ascii="宋体" w:hAnsi="宋体"/>
                <w:szCs w:val="21"/>
              </w:rPr>
              <w:t>3.工程项目信息管理软件介绍4.</w:t>
            </w:r>
            <w:r>
              <w:rPr>
                <w:rFonts w:ascii="宋体" w:hAnsi="宋体"/>
                <w:szCs w:val="21"/>
              </w:rPr>
              <w:t>MicrosoftOffice Project2007</w:t>
            </w:r>
            <w:r>
              <w:rPr>
                <w:rFonts w:hint="eastAsia" w:ascii="宋体" w:hAnsi="宋体"/>
                <w:szCs w:val="21"/>
              </w:rPr>
              <w:t>软件操作演示</w:t>
            </w:r>
          </w:p>
        </w:tc>
        <w:tc>
          <w:tcPr>
            <w:tcW w:w="1770" w:type="dxa"/>
            <w:vAlign w:val="center"/>
          </w:tcPr>
          <w:p>
            <w:pPr>
              <w:spacing w:line="300" w:lineRule="exact"/>
              <w:rPr>
                <w:rFonts w:ascii="宋体" w:hAnsi="宋体"/>
                <w:szCs w:val="21"/>
              </w:rPr>
            </w:pPr>
            <w:r>
              <w:rPr>
                <w:rFonts w:hint="eastAsia" w:ascii="宋体" w:hAnsi="宋体"/>
                <w:szCs w:val="21"/>
              </w:rPr>
              <w:t>1.使用《工程项目管理》第7章，P211-248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《工程项目管理》（第3章，P65-69）</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《建筑工程项目管理》（第12章,P346-349）</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《建设工程项目管理-建造师教材》（第5-6章,P134-144）</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1.检验查阅网站资料情况</w:t>
            </w:r>
          </w:p>
          <w:p>
            <w:pPr>
              <w:spacing w:line="300" w:lineRule="exact"/>
              <w:rPr>
                <w:rFonts w:ascii="宋体" w:hAnsi="宋体"/>
                <w:szCs w:val="21"/>
              </w:rPr>
            </w:pPr>
            <w:r>
              <w:rPr>
                <w:rFonts w:hint="eastAsia" w:ascii="宋体" w:hAnsi="宋体"/>
                <w:szCs w:val="21"/>
              </w:rPr>
              <w:t>2.课后向老师汇报工程项目信息管理中常出现的问题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4</w:t>
            </w:r>
          </w:p>
        </w:tc>
        <w:tc>
          <w:tcPr>
            <w:tcW w:w="1080" w:type="dxa"/>
            <w:vAlign w:val="center"/>
          </w:tcPr>
          <w:p>
            <w:pPr>
              <w:spacing w:before="80" w:after="80"/>
              <w:ind w:firstLine="150" w:firstLineChars="100"/>
              <w:rPr>
                <w:rFonts w:ascii="微软雅黑" w:hAnsi="微软雅黑" w:eastAsia="微软雅黑"/>
                <w:b/>
                <w:kern w:val="0"/>
                <w:sz w:val="15"/>
                <w:szCs w:val="15"/>
              </w:rPr>
            </w:pPr>
            <w:r>
              <w:rPr>
                <w:rFonts w:hint="eastAsia" w:ascii="微软雅黑" w:hAnsi="微软雅黑" w:eastAsia="微软雅黑"/>
                <w:b/>
                <w:kern w:val="0"/>
                <w:sz w:val="15"/>
                <w:szCs w:val="15"/>
              </w:rPr>
              <w:t>6月7日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工程项目资源管理1.人力资源管理</w:t>
            </w:r>
          </w:p>
          <w:p>
            <w:pPr>
              <w:spacing w:line="300" w:lineRule="exact"/>
              <w:rPr>
                <w:rFonts w:ascii="宋体" w:hAnsi="宋体"/>
                <w:szCs w:val="21"/>
              </w:rPr>
            </w:pPr>
            <w:r>
              <w:rPr>
                <w:rFonts w:hint="eastAsia" w:ascii="宋体" w:hAnsi="宋体"/>
                <w:szCs w:val="21"/>
              </w:rPr>
              <w:t>2.材料管理</w:t>
            </w:r>
          </w:p>
          <w:p>
            <w:pPr>
              <w:spacing w:line="300" w:lineRule="exact"/>
              <w:rPr>
                <w:rFonts w:ascii="宋体" w:hAnsi="宋体"/>
                <w:szCs w:val="21"/>
              </w:rPr>
            </w:pPr>
            <w:r>
              <w:rPr>
                <w:rFonts w:hint="eastAsia" w:ascii="宋体" w:hAnsi="宋体"/>
                <w:szCs w:val="21"/>
              </w:rPr>
              <w:t>3.机械设备管理。</w:t>
            </w:r>
          </w:p>
        </w:tc>
        <w:tc>
          <w:tcPr>
            <w:tcW w:w="1770" w:type="dxa"/>
            <w:vAlign w:val="center"/>
          </w:tcPr>
          <w:p>
            <w:pPr>
              <w:spacing w:line="300" w:lineRule="exact"/>
              <w:rPr>
                <w:rFonts w:ascii="宋体" w:hAnsi="宋体"/>
                <w:szCs w:val="21"/>
              </w:rPr>
            </w:pPr>
            <w:r>
              <w:rPr>
                <w:rFonts w:hint="eastAsia" w:ascii="宋体" w:hAnsi="宋体"/>
                <w:szCs w:val="21"/>
              </w:rPr>
              <w:t>1.使用《工程项目管理》第9章，P261-288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3"/>
            </w:r>
            <w:r>
              <w:rPr>
                <w:rFonts w:hint="eastAsia" w:ascii="宋体" w:hAnsi="宋体"/>
                <w:szCs w:val="21"/>
              </w:rPr>
              <w:t>《建筑工程项目管理》（第11章，P291-317）</w:t>
            </w:r>
          </w:p>
          <w:p>
            <w:pPr>
              <w:spacing w:line="300" w:lineRule="exact"/>
              <w:rPr>
                <w:rFonts w:ascii="宋体" w:hAnsi="宋体"/>
                <w:szCs w:val="21"/>
              </w:rPr>
            </w:pPr>
            <w:r>
              <w:rPr>
                <w:rFonts w:hint="eastAsia" w:ascii="宋体" w:hAnsi="宋体"/>
                <w:szCs w:val="21"/>
              </w:rPr>
              <w:sym w:font="Wingdings" w:char="F085"/>
            </w:r>
            <w:r>
              <w:rPr>
                <w:rFonts w:hint="eastAsia" w:ascii="宋体" w:hAnsi="宋体"/>
                <w:szCs w:val="21"/>
              </w:rPr>
              <w:t>《项目管理知识体系指南（PMBOK指南）》（第10章,P342-360）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1.课堂随机提问检验阅读情况：人力资源管理的主要方法；材料进场时需要做什么工作？机械设备使用时有哪些注意事项？</w:t>
            </w:r>
          </w:p>
          <w:p>
            <w:pPr>
              <w:spacing w:line="300" w:lineRule="exact"/>
              <w:rPr>
                <w:rFonts w:ascii="宋体" w:hAnsi="宋体"/>
                <w:szCs w:val="21"/>
              </w:rPr>
            </w:pPr>
            <w:r>
              <w:rPr>
                <w:rFonts w:hint="eastAsia" w:ascii="宋体" w:hAnsi="宋体"/>
                <w:szCs w:val="21"/>
              </w:rPr>
              <w:t>2.随堂案例分析练习1次</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5</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6月12日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60" w:lineRule="auto"/>
              <w:rPr>
                <w:rFonts w:ascii="宋体" w:hAnsi="宋体"/>
                <w:szCs w:val="21"/>
              </w:rPr>
            </w:pPr>
            <w:r>
              <w:rPr>
                <w:rFonts w:hint="eastAsia" w:ascii="宋体" w:hAnsi="宋体"/>
                <w:szCs w:val="21"/>
              </w:rPr>
              <w:t>工程项目收尾管理1.项目竣工验收概述</w:t>
            </w:r>
          </w:p>
          <w:p>
            <w:pPr>
              <w:spacing w:line="360" w:lineRule="auto"/>
              <w:rPr>
                <w:rFonts w:ascii="宋体" w:hAnsi="宋体"/>
                <w:szCs w:val="21"/>
              </w:rPr>
            </w:pPr>
            <w:r>
              <w:rPr>
                <w:rFonts w:hint="eastAsia" w:ascii="宋体" w:hAnsi="宋体"/>
                <w:szCs w:val="21"/>
              </w:rPr>
              <w:t>2.项目竣工验收计划、依据及验收内容</w:t>
            </w:r>
            <w:r>
              <w:rPr>
                <w:rFonts w:ascii="宋体" w:hAnsi="宋体"/>
                <w:szCs w:val="21"/>
              </w:rPr>
              <w:t xml:space="preserve">  </w:t>
            </w:r>
            <w:r>
              <w:rPr>
                <w:rFonts w:hint="eastAsia" w:ascii="宋体" w:hAnsi="宋体"/>
                <w:szCs w:val="21"/>
              </w:rPr>
              <w:t>3.项目竣工验收程序</w:t>
            </w:r>
          </w:p>
          <w:p>
            <w:pPr>
              <w:spacing w:line="360" w:lineRule="auto"/>
              <w:rPr>
                <w:rFonts w:ascii="宋体" w:hAnsi="宋体"/>
                <w:szCs w:val="21"/>
              </w:rPr>
            </w:pPr>
            <w:r>
              <w:rPr>
                <w:rFonts w:hint="eastAsia" w:ascii="宋体" w:hAnsi="宋体"/>
                <w:szCs w:val="21"/>
              </w:rPr>
              <w:t>4.项目竣工结算与竣工决算</w:t>
            </w:r>
          </w:p>
        </w:tc>
        <w:tc>
          <w:tcPr>
            <w:tcW w:w="1770" w:type="dxa"/>
            <w:vAlign w:val="center"/>
          </w:tcPr>
          <w:p>
            <w:pPr>
              <w:spacing w:line="300" w:lineRule="exact"/>
              <w:rPr>
                <w:rFonts w:ascii="宋体" w:hAnsi="宋体"/>
                <w:szCs w:val="21"/>
              </w:rPr>
            </w:pPr>
            <w:r>
              <w:rPr>
                <w:rFonts w:hint="eastAsia" w:ascii="宋体" w:hAnsi="宋体"/>
                <w:szCs w:val="21"/>
              </w:rPr>
              <w:t>1.使用《工程项目管理》第10章，P289-213</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《工程项目管理》（第10章，P307-327）</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《建筑工程项目管理》（第13-14章,P351-368）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p>
          <w:p>
            <w:pPr>
              <w:spacing w:line="300" w:lineRule="exact"/>
              <w:rPr>
                <w:rFonts w:ascii="宋体" w:hAnsi="宋体"/>
                <w:szCs w:val="21"/>
              </w:rPr>
            </w:pPr>
            <w:r>
              <w:rPr>
                <w:rFonts w:hint="eastAsia" w:ascii="宋体" w:hAnsi="宋体"/>
                <w:szCs w:val="21"/>
              </w:rPr>
              <w:t>1.课堂随机提问检验阅读情况：竣工验收前需要做什么工作？竣工验收计划的制定有几部分？竣工结算与竣工决算的区别？</w:t>
            </w:r>
          </w:p>
          <w:p>
            <w:pPr>
              <w:spacing w:line="300" w:lineRule="exact"/>
              <w:rPr>
                <w:rFonts w:ascii="宋体" w:hAnsi="宋体"/>
                <w:szCs w:val="21"/>
              </w:rPr>
            </w:pPr>
            <w:r>
              <w:rPr>
                <w:rFonts w:hint="eastAsia" w:ascii="宋体" w:hAnsi="宋体"/>
                <w:szCs w:val="21"/>
              </w:rPr>
              <w:t>2.随堂案例分析练习1次；课后习题：教材</w:t>
            </w:r>
            <w:r>
              <w:rPr>
                <w:rFonts w:ascii="宋体" w:hAnsi="宋体"/>
                <w:szCs w:val="21"/>
              </w:rPr>
              <w:t>P313</w:t>
            </w:r>
            <w:r>
              <w:rPr>
                <w:rFonts w:hint="eastAsia" w:ascii="宋体" w:hAnsi="宋体"/>
                <w:szCs w:val="21"/>
              </w:rPr>
              <w:t>，思考与练习一：</w:t>
            </w:r>
            <w:r>
              <w:rPr>
                <w:rFonts w:ascii="宋体" w:hAnsi="宋体"/>
                <w:szCs w:val="21"/>
              </w:rPr>
              <w:t>1</w:t>
            </w:r>
            <w:r>
              <w:rPr>
                <w:rFonts w:hint="eastAsia" w:ascii="宋体" w:hAnsi="宋体"/>
                <w:szCs w:val="21"/>
              </w:rPr>
              <w:t>题</w:t>
            </w:r>
          </w:p>
          <w:p>
            <w:pPr>
              <w:spacing w:line="300" w:lineRule="exact"/>
              <w:rPr>
                <w:rFonts w:ascii="宋体" w:hAnsi="宋体"/>
                <w:szCs w:val="21"/>
              </w:rPr>
            </w:pPr>
            <w:r>
              <w:rPr>
                <w:rFonts w:hint="eastAsia" w:ascii="宋体" w:hAnsi="宋体"/>
                <w:szCs w:val="21"/>
              </w:rPr>
              <w:t>3.课后向老师汇报项目收尾管理主体部分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6</w:t>
            </w:r>
          </w:p>
        </w:tc>
        <w:tc>
          <w:tcPr>
            <w:tcW w:w="1080" w:type="dxa"/>
            <w:vAlign w:val="center"/>
          </w:tcPr>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6月19日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8：00-9：40</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10：10-11：50</w:t>
            </w:r>
          </w:p>
        </w:tc>
        <w:tc>
          <w:tcPr>
            <w:tcW w:w="1800" w:type="dxa"/>
            <w:vAlign w:val="center"/>
          </w:tcPr>
          <w:p>
            <w:pPr>
              <w:spacing w:line="360" w:lineRule="auto"/>
              <w:rPr>
                <w:rFonts w:ascii="宋体" w:hAnsi="宋体"/>
                <w:szCs w:val="21"/>
              </w:rPr>
            </w:pPr>
            <w:r>
              <w:rPr>
                <w:rFonts w:hint="eastAsia" w:ascii="宋体" w:hAnsi="宋体"/>
                <w:szCs w:val="21"/>
              </w:rPr>
              <w:t>工程项目收尾管理1.竣工结算与竣工决算的联系与区别</w:t>
            </w:r>
          </w:p>
          <w:p>
            <w:pPr>
              <w:spacing w:line="360" w:lineRule="auto"/>
              <w:rPr>
                <w:rFonts w:ascii="宋体" w:hAnsi="宋体"/>
                <w:szCs w:val="21"/>
              </w:rPr>
            </w:pPr>
            <w:r>
              <w:rPr>
                <w:rFonts w:hint="eastAsia" w:ascii="宋体" w:hAnsi="宋体"/>
                <w:szCs w:val="21"/>
              </w:rPr>
              <w:t>2.项目保修</w:t>
            </w:r>
          </w:p>
          <w:p>
            <w:pPr>
              <w:spacing w:line="360" w:lineRule="auto"/>
              <w:rPr>
                <w:rFonts w:ascii="宋体" w:hAnsi="宋体"/>
                <w:szCs w:val="21"/>
              </w:rPr>
            </w:pPr>
            <w:r>
              <w:rPr>
                <w:rFonts w:hint="eastAsia" w:ascii="宋体" w:hAnsi="宋体"/>
                <w:szCs w:val="21"/>
              </w:rPr>
              <w:t>3.项目回访与后评价</w:t>
            </w:r>
          </w:p>
        </w:tc>
        <w:tc>
          <w:tcPr>
            <w:tcW w:w="1770" w:type="dxa"/>
            <w:vAlign w:val="center"/>
          </w:tcPr>
          <w:p>
            <w:pPr>
              <w:spacing w:line="300" w:lineRule="exact"/>
              <w:rPr>
                <w:rFonts w:ascii="宋体" w:hAnsi="宋体"/>
                <w:szCs w:val="21"/>
              </w:rPr>
            </w:pPr>
            <w:r>
              <w:rPr>
                <w:rFonts w:hint="eastAsia" w:ascii="宋体" w:hAnsi="宋体"/>
                <w:szCs w:val="21"/>
              </w:rPr>
              <w:t>1.使用实验课实训指导教材《建筑工程项目管理实训指导》第3章，P107-111</w:t>
            </w:r>
          </w:p>
          <w:p>
            <w:pPr>
              <w:spacing w:line="300" w:lineRule="exact"/>
              <w:rPr>
                <w:rFonts w:ascii="宋体" w:hAnsi="宋体"/>
                <w:szCs w:val="21"/>
              </w:rPr>
            </w:pPr>
            <w:r>
              <w:rPr>
                <w:rFonts w:hint="eastAsia" w:ascii="宋体" w:hAnsi="宋体"/>
                <w:szCs w:val="21"/>
              </w:rPr>
              <w:t>使用教材章节《工程项目管理》第10章，P289-213</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《工程项目管理》（第10章，P307-327）</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《建筑工程项目管理》（第13-14章,P351-368）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1.课堂随机提问检验阅读情况：项目的保修期限？在项目后评价时，注意的内容与回访时间？</w:t>
            </w:r>
          </w:p>
          <w:p>
            <w:pPr>
              <w:spacing w:line="300" w:lineRule="exact"/>
              <w:rPr>
                <w:rFonts w:ascii="宋体" w:hAnsi="宋体"/>
                <w:szCs w:val="21"/>
              </w:rPr>
            </w:pPr>
            <w:r>
              <w:rPr>
                <w:rFonts w:hint="eastAsia" w:ascii="宋体" w:hAnsi="宋体"/>
                <w:szCs w:val="21"/>
              </w:rPr>
              <w:t>2.课后以列举案例的形式向老师汇报项目收尾所包含的内容</w:t>
            </w:r>
          </w:p>
          <w:p>
            <w:pPr>
              <w:spacing w:line="300" w:lineRule="exact"/>
              <w:rPr>
                <w:rFonts w:ascii="宋体" w:hAnsi="宋体"/>
                <w:szCs w:val="21"/>
              </w:rPr>
            </w:pPr>
            <w:r>
              <w:rPr>
                <w:rFonts w:hint="eastAsia" w:ascii="宋体" w:hAnsi="宋体"/>
                <w:szCs w:val="21"/>
              </w:rPr>
              <w:t>3.课后习题：教材</w:t>
            </w:r>
            <w:r>
              <w:rPr>
                <w:rFonts w:ascii="宋体" w:hAnsi="宋体"/>
                <w:szCs w:val="21"/>
              </w:rPr>
              <w:t>P313</w:t>
            </w:r>
            <w:r>
              <w:rPr>
                <w:rFonts w:hint="eastAsia" w:ascii="宋体" w:hAnsi="宋体"/>
                <w:szCs w:val="21"/>
              </w:rPr>
              <w:t>，思考与练习一：</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398"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16</w:t>
            </w:r>
          </w:p>
        </w:tc>
        <w:tc>
          <w:tcPr>
            <w:tcW w:w="1080" w:type="dxa"/>
            <w:vAlign w:val="center"/>
          </w:tcPr>
          <w:p>
            <w:pPr>
              <w:spacing w:before="80" w:after="80"/>
              <w:ind w:firstLine="150" w:firstLineChars="100"/>
              <w:rPr>
                <w:rFonts w:ascii="微软雅黑" w:hAnsi="微软雅黑" w:eastAsia="微软雅黑"/>
                <w:b/>
                <w:kern w:val="0"/>
                <w:sz w:val="15"/>
                <w:szCs w:val="15"/>
              </w:rPr>
            </w:pPr>
            <w:r>
              <w:rPr>
                <w:rFonts w:hint="eastAsia" w:ascii="微软雅黑" w:hAnsi="微软雅黑" w:eastAsia="微软雅黑"/>
                <w:b/>
                <w:kern w:val="0"/>
                <w:sz w:val="15"/>
                <w:szCs w:val="15"/>
              </w:rPr>
              <w:t>6月21日</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14：00-15：40</w:t>
            </w:r>
          </w:p>
          <w:p>
            <w:pPr>
              <w:spacing w:before="80" w:after="80"/>
              <w:rPr>
                <w:rFonts w:ascii="微软雅黑" w:hAnsi="微软雅黑" w:eastAsia="微软雅黑"/>
                <w:b/>
                <w:kern w:val="0"/>
                <w:sz w:val="15"/>
                <w:szCs w:val="15"/>
              </w:rPr>
            </w:pPr>
            <w:r>
              <w:rPr>
                <w:rFonts w:hint="eastAsia" w:ascii="微软雅黑" w:hAnsi="微软雅黑" w:eastAsia="微软雅黑"/>
                <w:b/>
                <w:kern w:val="0"/>
                <w:sz w:val="15"/>
                <w:szCs w:val="15"/>
              </w:rPr>
              <w:t>16：10-17：50</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工程项目管理课成总体回顾与重点章节复习</w:t>
            </w:r>
          </w:p>
        </w:tc>
        <w:tc>
          <w:tcPr>
            <w:tcW w:w="1770" w:type="dxa"/>
            <w:vAlign w:val="center"/>
          </w:tcPr>
          <w:p>
            <w:pPr>
              <w:spacing w:line="300" w:lineRule="exact"/>
              <w:rPr>
                <w:rFonts w:ascii="宋体" w:hAnsi="宋体"/>
                <w:szCs w:val="21"/>
              </w:rPr>
            </w:pPr>
            <w:r>
              <w:rPr>
                <w:rFonts w:hint="eastAsia" w:ascii="宋体" w:hAnsi="宋体"/>
                <w:szCs w:val="21"/>
              </w:rPr>
              <w:t>1.使用《工程项目管理》2.阅读材料章节</w:t>
            </w:r>
            <w:r>
              <w:rPr>
                <w:rFonts w:hint="eastAsia" w:ascii="宋体" w:hAnsi="宋体"/>
                <w:szCs w:val="21"/>
              </w:rPr>
              <w:sym w:font="Wingdings" w:char="F082"/>
            </w:r>
            <w:r>
              <w:rPr>
                <w:rFonts w:hint="eastAsia" w:ascii="宋体" w:hAnsi="宋体"/>
                <w:szCs w:val="21"/>
              </w:rPr>
              <w:t>《工程项目管理》</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1.课堂随机提问检验阅读情况：工程项目管理课程包含了哪些主要领域？质量控制工具有哪些？进度控制方法有哪些？成本控制工具有哪些？招投标与合同管理的步骤和主要内容什么？</w:t>
            </w:r>
          </w:p>
          <w:p>
            <w:pPr>
              <w:spacing w:line="300" w:lineRule="exact"/>
              <w:rPr>
                <w:rFonts w:ascii="宋体" w:hAnsi="宋体"/>
                <w:szCs w:val="21"/>
              </w:rPr>
            </w:pPr>
            <w:r>
              <w:rPr>
                <w:rFonts w:hint="eastAsia" w:ascii="宋体" w:hAnsi="宋体"/>
                <w:szCs w:val="21"/>
              </w:rPr>
              <w:t>2.讲授项目收尾工作最后的评价内容</w:t>
            </w:r>
          </w:p>
          <w:p>
            <w:pPr>
              <w:spacing w:line="300" w:lineRule="exact"/>
              <w:rPr>
                <w:rFonts w:ascii="宋体" w:hAnsi="宋体"/>
                <w:szCs w:val="21"/>
              </w:rPr>
            </w:pPr>
            <w:r>
              <w:rPr>
                <w:rFonts w:hint="eastAsia" w:ascii="宋体" w:hAnsi="宋体"/>
                <w:szCs w:val="21"/>
              </w:rPr>
              <w:t>3.评述一下本学期该门课程的主要内容，期末复习</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上课出勤与课堂考勤</w:t>
      </w:r>
      <w:r>
        <w:rPr>
          <w:sz w:val="24"/>
        </w:rPr>
        <w:t xml:space="preserve">   10%</w:t>
      </w:r>
    </w:p>
    <w:p>
      <w:pPr>
        <w:spacing w:line="360" w:lineRule="auto"/>
        <w:ind w:firstLine="480" w:firstLineChars="200"/>
        <w:rPr>
          <w:sz w:val="24"/>
        </w:rPr>
      </w:pPr>
      <w:r>
        <w:rPr>
          <w:rFonts w:hint="eastAsia"/>
          <w:sz w:val="24"/>
        </w:rPr>
        <w:t>随机小测验</w:t>
      </w:r>
      <w:r>
        <w:rPr>
          <w:sz w:val="24"/>
        </w:rPr>
        <w:t xml:space="preserve">           10%</w:t>
      </w:r>
    </w:p>
    <w:p>
      <w:pPr>
        <w:spacing w:line="360" w:lineRule="auto"/>
        <w:ind w:firstLine="480" w:firstLineChars="200"/>
        <w:rPr>
          <w:sz w:val="24"/>
        </w:rPr>
      </w:pPr>
      <w:r>
        <w:rPr>
          <w:rFonts w:hint="eastAsia"/>
          <w:sz w:val="24"/>
        </w:rPr>
        <w:t>案例分析作业</w:t>
      </w:r>
      <w:r>
        <w:rPr>
          <w:sz w:val="24"/>
        </w:rPr>
        <w:t xml:space="preserve">         10%</w:t>
      </w:r>
    </w:p>
    <w:p>
      <w:pPr>
        <w:spacing w:line="360" w:lineRule="auto"/>
        <w:ind w:firstLine="480" w:firstLineChars="200"/>
        <w:rPr>
          <w:sz w:val="24"/>
          <w:u w:val="single"/>
        </w:rPr>
      </w:pPr>
      <w:r>
        <w:rPr>
          <w:rFonts w:hint="eastAsia"/>
          <w:sz w:val="24"/>
          <w:u w:val="single"/>
        </w:rPr>
        <w:t>期末考试</w:t>
      </w:r>
      <w:r>
        <w:rPr>
          <w:sz w:val="24"/>
          <w:u w:val="single"/>
        </w:rPr>
        <w:t xml:space="preserve">             70%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20" w:firstLineChars="200"/>
      </w:pPr>
      <w:r>
        <w:rPr>
          <w:rFonts w:hint="eastAsia"/>
        </w:rPr>
        <w:t>本课程坚持知识、技能、能力等方面全面考核，以能力和态度考核为重点。</w:t>
      </w:r>
    </w:p>
    <w:p>
      <w:pPr>
        <w:spacing w:line="360" w:lineRule="auto"/>
        <w:ind w:firstLine="420" w:firstLineChars="200"/>
      </w:pPr>
      <w:r>
        <w:rPr>
          <w:rFonts w:hint="eastAsia"/>
        </w:rPr>
        <w:t>期末成绩</w:t>
      </w:r>
      <w:r>
        <w:t>=</w:t>
      </w:r>
      <w:r>
        <w:rPr>
          <w:rFonts w:hint="eastAsia"/>
        </w:rPr>
        <w:t>上课出勤与课堂考勤（每周）（</w:t>
      </w:r>
      <w:r>
        <w:t>10%</w:t>
      </w:r>
      <w:r>
        <w:rPr>
          <w:rFonts w:hint="eastAsia"/>
        </w:rPr>
        <w:t>）</w:t>
      </w:r>
      <w:r>
        <w:t>+</w:t>
      </w:r>
      <w:r>
        <w:rPr>
          <w:rFonts w:hint="eastAsia"/>
        </w:rPr>
        <w:t>案例分析作业（</w:t>
      </w:r>
      <w:r>
        <w:t>3</w:t>
      </w:r>
      <w:r>
        <w:rPr>
          <w:rFonts w:hint="eastAsia"/>
        </w:rPr>
        <w:t>次）（</w:t>
      </w:r>
      <w:r>
        <w:t>10%</w:t>
      </w:r>
      <w:r>
        <w:rPr>
          <w:rFonts w:hint="eastAsia"/>
        </w:rPr>
        <w:t>）</w:t>
      </w:r>
      <w:r>
        <w:t>+</w:t>
      </w:r>
      <w:r>
        <w:rPr>
          <w:rFonts w:hint="eastAsia"/>
        </w:rPr>
        <w:t>随机小测验（</w:t>
      </w:r>
      <w:r>
        <w:t>10%</w:t>
      </w:r>
      <w:r>
        <w:rPr>
          <w:rFonts w:hint="eastAsia"/>
        </w:rPr>
        <w:t>）</w:t>
      </w:r>
      <w:r>
        <w:t>+</w:t>
      </w:r>
      <w:r>
        <w:rPr>
          <w:rFonts w:hint="eastAsia"/>
        </w:rPr>
        <w:t>期末试卷测试（</w:t>
      </w:r>
      <w:r>
        <w:t>70%</w:t>
      </w:r>
      <w:r>
        <w:rPr>
          <w:rFonts w:hint="eastAsia"/>
        </w:rPr>
        <w:t>）相结合。</w:t>
      </w:r>
    </w:p>
    <w:p>
      <w:pPr>
        <w:spacing w:line="360" w:lineRule="auto"/>
        <w:ind w:firstLine="420" w:firstLineChars="200"/>
      </w:pPr>
      <w:r>
        <w:rPr>
          <w:rFonts w:hint="eastAsia"/>
        </w:rPr>
        <w:t>1.考勤（每周出勤率，请假超过3次算旷课，3次迟到算1次旷课，超过3次旷课取消考试资格）（迟到扣10分，满分100分，乘10%算入总分）</w:t>
      </w:r>
    </w:p>
    <w:p>
      <w:pPr>
        <w:spacing w:line="360" w:lineRule="auto"/>
        <w:ind w:firstLine="420" w:firstLineChars="200"/>
      </w:pPr>
      <w:r>
        <w:rPr>
          <w:rFonts w:hint="eastAsia"/>
        </w:rPr>
        <w:t>2.平时作业（网络图绘制+横道图绘制+赢得值成本控制+网站资料收集）（5次，以上交及完成好坏评分，不交一次扣10分，期末前可以补齐，但整体扣5分）（满分100分，乘10%后算入总分）</w:t>
      </w:r>
    </w:p>
    <w:p>
      <w:pPr>
        <w:spacing w:line="360" w:lineRule="auto"/>
        <w:ind w:firstLine="420" w:firstLineChars="200"/>
      </w:pPr>
      <w:r>
        <w:rPr>
          <w:rFonts w:hint="eastAsia"/>
        </w:rPr>
        <w:t>3.课堂表现（课堂互动回答问题1次5分+随堂黑板绘图做题1次20分+随堂小测验1次50分，按完成程度给分，）（满分100，乘10%后算入总分）</w:t>
      </w:r>
    </w:p>
    <w:p>
      <w:pPr>
        <w:spacing w:line="360" w:lineRule="auto"/>
        <w:ind w:firstLine="420" w:firstLineChars="200"/>
      </w:pPr>
      <w:r>
        <w:rPr>
          <w:rFonts w:hint="eastAsia"/>
        </w:rPr>
        <w:t>4.期末考试（学校组织的考试周的期末考试，按答题程度与标准答案核对给分）（满分100，乘70%后算入总分）。</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szCs w:val="20"/>
              </w:rPr>
              <w:t>201</w:t>
            </w:r>
            <w:r>
              <w:rPr>
                <w:rFonts w:hint="eastAsia" w:ascii="微软雅黑" w:hAnsi="微软雅黑" w:eastAsia="微软雅黑"/>
                <w:b/>
                <w:color w:val="262626"/>
                <w:kern w:val="0"/>
                <w:sz w:val="18"/>
                <w:szCs w:val="20"/>
              </w:rPr>
              <w:t>8</w:t>
            </w:r>
            <w:r>
              <w:rPr>
                <w:rFonts w:ascii="微软雅黑" w:hAnsi="微软雅黑" w:eastAsia="微软雅黑"/>
                <w:b/>
                <w:color w:val="262626"/>
                <w:kern w:val="0"/>
                <w:sz w:val="18"/>
                <w:szCs w:val="20"/>
              </w:rPr>
              <w:t>-</w:t>
            </w:r>
            <w:r>
              <w:rPr>
                <w:rFonts w:hint="eastAsia" w:ascii="微软雅黑" w:hAnsi="微软雅黑" w:eastAsia="微软雅黑"/>
                <w:b/>
                <w:color w:val="262626"/>
                <w:kern w:val="0"/>
                <w:sz w:val="18"/>
                <w:szCs w:val="20"/>
              </w:rPr>
              <w:t>5</w:t>
            </w:r>
            <w:r>
              <w:rPr>
                <w:rFonts w:ascii="微软雅黑" w:hAnsi="微软雅黑" w:eastAsia="微软雅黑"/>
                <w:b/>
                <w:color w:val="262626"/>
                <w:kern w:val="0"/>
                <w:sz w:val="18"/>
                <w:szCs w:val="20"/>
              </w:rPr>
              <w:t>-</w:t>
            </w:r>
            <w:r>
              <w:rPr>
                <w:rFonts w:hint="eastAsia" w:ascii="微软雅黑" w:hAnsi="微软雅黑" w:eastAsia="微软雅黑"/>
                <w:b/>
                <w:color w:val="262626"/>
                <w:kern w:val="0"/>
                <w:sz w:val="18"/>
                <w:szCs w:val="20"/>
              </w:rPr>
              <w:t>22</w:t>
            </w:r>
          </w:p>
        </w:tc>
        <w:tc>
          <w:tcPr>
            <w:tcW w:w="6083" w:type="dxa"/>
            <w:vAlign w:val="center"/>
          </w:tcPr>
          <w:p>
            <w:pPr>
              <w:spacing w:before="80" w:after="80"/>
              <w:jc w:val="center"/>
              <w:rPr>
                <w:rFonts w:ascii="宋体" w:hAnsi="宋体" w:cs="宋体"/>
                <w:color w:val="404040"/>
                <w:kern w:val="0"/>
                <w:sz w:val="18"/>
              </w:rPr>
            </w:pPr>
            <w:r>
              <w:rPr>
                <w:rFonts w:hint="eastAsia" w:ascii="宋体" w:hAnsi="宋体" w:cs="宋体"/>
                <w:color w:val="404040"/>
                <w:kern w:val="0"/>
                <w:sz w:val="18"/>
              </w:rPr>
              <w:t>按照要求完成随机小测验中的测验题（关于工程项目进度管理中的网络图）</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szCs w:val="20"/>
              </w:rPr>
              <w:t>201</w:t>
            </w:r>
            <w:r>
              <w:rPr>
                <w:rFonts w:hint="eastAsia" w:ascii="微软雅黑" w:hAnsi="微软雅黑" w:eastAsia="微软雅黑"/>
                <w:b/>
                <w:color w:val="262626"/>
                <w:kern w:val="0"/>
                <w:sz w:val="18"/>
                <w:szCs w:val="20"/>
              </w:rPr>
              <w:t>8</w:t>
            </w:r>
            <w:r>
              <w:rPr>
                <w:rFonts w:ascii="微软雅黑" w:hAnsi="微软雅黑" w:eastAsia="微软雅黑"/>
                <w:b/>
                <w:color w:val="262626"/>
                <w:kern w:val="0"/>
                <w:sz w:val="18"/>
                <w:szCs w:val="20"/>
              </w:rPr>
              <w:t>-6-</w:t>
            </w:r>
            <w:r>
              <w:rPr>
                <w:rFonts w:hint="eastAsia" w:ascii="微软雅黑" w:hAnsi="微软雅黑" w:eastAsia="微软雅黑"/>
                <w:b/>
                <w:color w:val="262626"/>
                <w:kern w:val="0"/>
                <w:sz w:val="18"/>
                <w:szCs w:val="20"/>
              </w:rPr>
              <w:t>26</w:t>
            </w:r>
          </w:p>
        </w:tc>
        <w:tc>
          <w:tcPr>
            <w:tcW w:w="6083" w:type="dxa"/>
            <w:vAlign w:val="center"/>
          </w:tcPr>
          <w:p>
            <w:pPr>
              <w:spacing w:before="80" w:after="80"/>
              <w:jc w:val="center"/>
              <w:rPr>
                <w:rFonts w:ascii="微软雅黑" w:hAnsi="微软雅黑" w:eastAsia="微软雅黑"/>
                <w:color w:val="404040"/>
                <w:kern w:val="0"/>
                <w:sz w:val="18"/>
              </w:rPr>
            </w:pPr>
            <w:r>
              <w:rPr>
                <w:rFonts w:hint="eastAsia" w:ascii="宋体" w:hAnsi="宋体" w:cs="宋体"/>
                <w:color w:val="404040"/>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400" w:lineRule="exact"/>
        <w:ind w:firstLine="482"/>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400" w:lineRule="exact"/>
        <w:ind w:firstLine="482"/>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400" w:lineRule="exact"/>
        <w:ind w:firstLine="482"/>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400" w:lineRule="exact"/>
        <w:ind w:firstLine="482"/>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400" w:lineRule="exact"/>
        <w:ind w:firstLine="482"/>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20" w:firstLineChars="200"/>
        <w:rPr>
          <w:rFonts w:ascii="宋体" w:cs="宋体"/>
          <w:bCs/>
          <w:szCs w:val="21"/>
        </w:rPr>
      </w:pPr>
      <w:r>
        <w:rPr>
          <w:rFonts w:hint="eastAsia" w:ascii="宋体" w:hAnsi="宋体" w:cs="宋体"/>
          <w:bCs/>
          <w:szCs w:val="21"/>
        </w:rPr>
        <w:t>天圆地方建筑论坛网站</w:t>
      </w:r>
      <w:r>
        <w:rPr>
          <w:rStyle w:val="8"/>
          <w:rFonts w:ascii="宋体" w:hAnsi="宋体" w:cs="宋体"/>
          <w:bCs/>
          <w:szCs w:val="21"/>
        </w:rPr>
        <w:t>http://www.tydf.cn/</w:t>
      </w:r>
      <w:r>
        <w:rPr>
          <w:rFonts w:ascii="宋体" w:hAnsi="宋体" w:cs="宋体"/>
          <w:bCs/>
          <w:szCs w:val="21"/>
        </w:rPr>
        <w:t xml:space="preserve">    </w:t>
      </w:r>
      <w:r>
        <w:rPr>
          <w:rFonts w:hint="eastAsia" w:ascii="宋体" w:hAnsi="宋体" w:cs="宋体"/>
          <w:bCs/>
          <w:szCs w:val="21"/>
        </w:rPr>
        <w:t>筑龙网：</w:t>
      </w:r>
      <w:r>
        <w:fldChar w:fldCharType="begin"/>
      </w:r>
      <w:r>
        <w:instrText xml:space="preserve"> HYPERLINK "http://www.zhulong.com/" </w:instrText>
      </w:r>
      <w:r>
        <w:fldChar w:fldCharType="separate"/>
      </w:r>
      <w:r>
        <w:rPr>
          <w:rStyle w:val="8"/>
          <w:rFonts w:ascii="宋体" w:hAnsi="宋体" w:cs="宋体"/>
          <w:bCs/>
          <w:szCs w:val="21"/>
        </w:rPr>
        <w:t>http://www.zhulong.com/</w:t>
      </w:r>
      <w:r>
        <w:rPr>
          <w:rStyle w:val="8"/>
          <w:rFonts w:ascii="宋体" w:hAnsi="宋体" w:cs="宋体"/>
          <w:bCs/>
          <w:szCs w:val="21"/>
        </w:rPr>
        <w:fldChar w:fldCharType="end"/>
      </w:r>
    </w:p>
    <w:p>
      <w:pPr>
        <w:spacing w:line="360" w:lineRule="auto"/>
        <w:ind w:firstLine="420" w:firstLineChars="200"/>
        <w:rPr>
          <w:rStyle w:val="8"/>
          <w:rFonts w:ascii="宋体" w:hAnsi="宋体" w:cs="宋体"/>
          <w:bCs/>
          <w:szCs w:val="21"/>
        </w:rPr>
      </w:pPr>
      <w:r>
        <w:rPr>
          <w:rFonts w:hint="eastAsia" w:ascii="宋体" w:hAnsi="宋体" w:cs="宋体"/>
          <w:bCs/>
          <w:szCs w:val="21"/>
        </w:rPr>
        <w:t>广联达服务新干线网站：</w:t>
      </w:r>
      <w:r>
        <w:fldChar w:fldCharType="begin"/>
      </w:r>
      <w:r>
        <w:instrText xml:space="preserve"> HYPERLINK "http://www.fwxgx.com/" </w:instrText>
      </w:r>
      <w:r>
        <w:fldChar w:fldCharType="separate"/>
      </w:r>
      <w:r>
        <w:rPr>
          <w:rStyle w:val="8"/>
          <w:rFonts w:ascii="宋体" w:hAnsi="宋体" w:cs="宋体"/>
          <w:bCs/>
          <w:szCs w:val="21"/>
        </w:rPr>
        <w:t>http://www.fwxgx.com/</w:t>
      </w:r>
      <w:r>
        <w:rPr>
          <w:rStyle w:val="8"/>
          <w:rFonts w:ascii="宋体" w:hAnsi="宋体" w:cs="宋体"/>
          <w:bCs/>
          <w:szCs w:val="21"/>
        </w:rPr>
        <w:fldChar w:fldCharType="end"/>
      </w: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spacing w:line="360" w:lineRule="auto"/>
        <w:ind w:firstLine="420" w:firstLineChars="200"/>
        <w:rPr>
          <w:rStyle w:val="8"/>
          <w:rFonts w:ascii="宋体" w:hAnsi="宋体" w:cs="宋体"/>
          <w:bCs/>
          <w:szCs w:val="21"/>
        </w:rPr>
      </w:pPr>
    </w:p>
    <w:p>
      <w:pPr>
        <w:tabs>
          <w:tab w:val="left" w:pos="6120"/>
        </w:tabs>
        <w:spacing w:line="430" w:lineRule="exact"/>
        <w:jc w:val="center"/>
        <w:rPr>
          <w:sz w:val="44"/>
          <w:szCs w:val="44"/>
        </w:rPr>
      </w:pPr>
      <w:r>
        <w:rPr>
          <w:rFonts w:hint="eastAsia" w:eastAsia="黑体"/>
          <w:b/>
          <w:bCs/>
          <w:sz w:val="44"/>
          <w:szCs w:val="44"/>
        </w:rPr>
        <w:t>《工程项目管理》课程大纲</w:t>
      </w:r>
    </w:p>
    <w:p>
      <w:pPr>
        <w:tabs>
          <w:tab w:val="left" w:pos="6120"/>
        </w:tabs>
        <w:spacing w:line="430" w:lineRule="exact"/>
        <w:jc w:val="center"/>
      </w:pPr>
      <w:r>
        <w:rPr>
          <w:rFonts w:hint="eastAsia"/>
        </w:rPr>
        <w:t>（</w:t>
      </w:r>
      <w:r>
        <w:t>Engineering Project Management</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sz w:val="24"/>
        </w:rPr>
        <w:t xml:space="preserve"> </w:t>
      </w:r>
      <w:r>
        <w:rPr>
          <w:rFonts w:hint="eastAsia"/>
          <w:sz w:val="24"/>
        </w:rPr>
        <w:t>专业核心课</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w:t>
      </w:r>
      <w:r>
        <w:rPr>
          <w:rFonts w:ascii="微软雅黑" w:hAnsi="微软雅黑" w:eastAsia="微软雅黑"/>
          <w:b/>
          <w:sz w:val="24"/>
        </w:rPr>
        <w:t>/</w:t>
      </w:r>
      <w:r>
        <w:rPr>
          <w:rFonts w:hint="eastAsia" w:ascii="微软雅黑" w:hAnsi="微软雅黑" w:eastAsia="微软雅黑"/>
          <w:b/>
          <w:sz w:val="24"/>
        </w:rPr>
        <w:t>学时：</w:t>
      </w:r>
      <w:r>
        <w:rPr>
          <w:rFonts w:hint="eastAsia" w:ascii="宋体" w:hAnsi="宋体" w:cs="宋体"/>
          <w:bCs/>
          <w:sz w:val="24"/>
        </w:rPr>
        <w:t>3学分</w:t>
      </w:r>
      <w:r>
        <w:rPr>
          <w:rFonts w:ascii="宋体" w:hAnsi="宋体" w:cs="宋体"/>
          <w:bCs/>
          <w:sz w:val="24"/>
        </w:rPr>
        <w:t>/</w:t>
      </w:r>
      <w:r>
        <w:rPr>
          <w:rFonts w:hint="eastAsia" w:ascii="宋体" w:hAnsi="宋体" w:cs="宋体"/>
          <w:bCs/>
          <w:sz w:val="24"/>
        </w:rPr>
        <w:t>48学时</w:t>
      </w:r>
    </w:p>
    <w:p>
      <w:pPr>
        <w:tabs>
          <w:tab w:val="left" w:pos="6120"/>
        </w:tabs>
        <w:spacing w:line="360" w:lineRule="auto"/>
        <w:ind w:firstLine="480" w:firstLineChars="200"/>
        <w:rPr>
          <w:rFonts w:ascii="宋体" w:cs="宋体"/>
          <w:bCs/>
          <w:sz w:val="24"/>
        </w:rPr>
      </w:pPr>
      <w:r>
        <w:rPr>
          <w:rFonts w:hint="eastAsia" w:ascii="微软雅黑" w:hAnsi="微软雅黑" w:eastAsia="微软雅黑"/>
          <w:b/>
          <w:sz w:val="24"/>
        </w:rPr>
        <w:t>上课时间</w:t>
      </w:r>
      <w:r>
        <w:rPr>
          <w:rFonts w:ascii="微软雅黑" w:hAnsi="微软雅黑" w:eastAsia="微软雅黑"/>
          <w:b/>
          <w:sz w:val="24"/>
        </w:rPr>
        <w:t>/</w:t>
      </w:r>
      <w:r>
        <w:rPr>
          <w:rFonts w:hint="eastAsia" w:ascii="微软雅黑" w:hAnsi="微软雅黑" w:eastAsia="微软雅黑"/>
          <w:b/>
          <w:sz w:val="24"/>
        </w:rPr>
        <w:t>教室：</w:t>
      </w:r>
      <w:r>
        <w:rPr>
          <w:rFonts w:hint="eastAsia" w:ascii="宋体" w:hAnsi="宋体" w:cs="宋体"/>
          <w:bCs/>
          <w:sz w:val="24"/>
        </w:rPr>
        <w:t>星期二1-2节，5西404；星期四5-6节，5西301</w:t>
      </w:r>
    </w:p>
    <w:p>
      <w:pPr>
        <w:tabs>
          <w:tab w:val="left" w:pos="6120"/>
        </w:tabs>
        <w:spacing w:line="360" w:lineRule="auto"/>
        <w:ind w:firstLine="480" w:firstLineChars="200"/>
        <w:rPr>
          <w:bCs/>
          <w:sz w:val="24"/>
        </w:rPr>
      </w:pPr>
      <w:r>
        <w:rPr>
          <w:rFonts w:hint="eastAsia" w:ascii="微软雅黑" w:hAnsi="微软雅黑" w:eastAsia="微软雅黑"/>
          <w:b/>
          <w:sz w:val="24"/>
        </w:rPr>
        <w:t>开课学院：</w:t>
      </w:r>
      <w:r>
        <w:rPr>
          <w:rFonts w:hint="eastAsia"/>
          <w:bCs/>
          <w:sz w:val="24"/>
        </w:rPr>
        <w:t>管理学院</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教师姓名</w:t>
      </w:r>
      <w:r>
        <w:rPr>
          <w:rFonts w:ascii="微软雅黑" w:hAnsi="微软雅黑" w:eastAsia="微软雅黑"/>
          <w:b/>
          <w:sz w:val="24"/>
        </w:rPr>
        <w:t>/</w:t>
      </w:r>
      <w:r>
        <w:rPr>
          <w:rFonts w:hint="eastAsia" w:ascii="微软雅黑" w:hAnsi="微软雅黑" w:eastAsia="微软雅黑"/>
          <w:b/>
          <w:sz w:val="24"/>
        </w:rPr>
        <w:t>职称：</w:t>
      </w:r>
      <w:r>
        <w:rPr>
          <w:rFonts w:ascii="宋体" w:hAnsi="宋体" w:cs="宋体"/>
          <w:bCs/>
          <w:sz w:val="24"/>
        </w:rPr>
        <w:t xml:space="preserve"> </w:t>
      </w:r>
      <w:r>
        <w:rPr>
          <w:rFonts w:hint="eastAsia" w:ascii="宋体" w:hAnsi="宋体" w:cs="宋体"/>
          <w:bCs/>
          <w:sz w:val="24"/>
        </w:rPr>
        <w:t>侯文丽，助教</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教师联系方式：</w:t>
      </w:r>
      <w:r>
        <w:rPr>
          <w:rFonts w:ascii="宋体" w:hAnsi="宋体"/>
          <w:sz w:val="24"/>
        </w:rPr>
        <w:t>18808924351</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办公时间</w:t>
      </w:r>
      <w:r>
        <w:rPr>
          <w:rFonts w:ascii="微软雅黑" w:hAnsi="微软雅黑" w:eastAsia="微软雅黑"/>
          <w:b/>
          <w:sz w:val="24"/>
        </w:rPr>
        <w:t>/</w:t>
      </w:r>
      <w:r>
        <w:rPr>
          <w:rFonts w:hint="eastAsia" w:ascii="微软雅黑" w:hAnsi="微软雅黑" w:eastAsia="微软雅黑"/>
          <w:b/>
          <w:sz w:val="24"/>
        </w:rPr>
        <w:t>地点（</w:t>
      </w:r>
      <w:r>
        <w:rPr>
          <w:rFonts w:ascii="微软雅黑" w:hAnsi="微软雅黑" w:eastAsia="微软雅黑"/>
          <w:b/>
          <w:sz w:val="24"/>
        </w:rPr>
        <w:t>Office hours/Place</w:t>
      </w:r>
      <w:r>
        <w:rPr>
          <w:rFonts w:hint="eastAsia" w:ascii="微软雅黑" w:hAnsi="微软雅黑" w:eastAsia="微软雅黑"/>
          <w:b/>
          <w:sz w:val="24"/>
        </w:rPr>
        <w:t>）：</w:t>
      </w:r>
      <w:r>
        <w:rPr>
          <w:rFonts w:hint="eastAsia" w:ascii="宋体" w:hAnsi="宋体" w:cs="宋体"/>
          <w:bCs/>
          <w:sz w:val="24"/>
        </w:rPr>
        <w:t>星期二10;00-12:00;</w:t>
      </w:r>
    </w:p>
    <w:p>
      <w:pPr>
        <w:tabs>
          <w:tab w:val="left" w:pos="6120"/>
        </w:tabs>
        <w:spacing w:line="360" w:lineRule="auto"/>
        <w:ind w:firstLine="480" w:firstLineChars="200"/>
        <w:rPr>
          <w:rFonts w:ascii="微软雅黑" w:hAnsi="微软雅黑" w:eastAsia="微软雅黑"/>
          <w:b/>
          <w:sz w:val="24"/>
        </w:rPr>
      </w:pPr>
      <w:r>
        <w:rPr>
          <w:rFonts w:hint="eastAsia" w:ascii="宋体" w:hAnsi="宋体" w:cs="宋体"/>
          <w:bCs/>
          <w:sz w:val="24"/>
        </w:rPr>
        <w:t>星期四16:00-18:00</w:t>
      </w:r>
      <w:r>
        <w:rPr>
          <w:rFonts w:ascii="宋体" w:cs="宋体"/>
          <w:bCs/>
          <w:sz w:val="24"/>
        </w:rPr>
        <w:t>,</w:t>
      </w:r>
      <w:r>
        <w:rPr>
          <w:rFonts w:hint="eastAsia" w:ascii="宋体" w:hAnsi="宋体" w:cs="宋体"/>
          <w:bCs/>
          <w:sz w:val="24"/>
        </w:rPr>
        <w:t>社科楼南</w:t>
      </w:r>
      <w:r>
        <w:rPr>
          <w:rFonts w:ascii="宋体" w:hAnsi="宋体" w:cs="宋体"/>
          <w:bCs/>
          <w:sz w:val="24"/>
        </w:rPr>
        <w:t>217</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一、课程简介及目标</w:t>
      </w:r>
    </w:p>
    <w:p>
      <w:pPr>
        <w:tabs>
          <w:tab w:val="left" w:pos="6120"/>
        </w:tabs>
        <w:spacing w:line="360" w:lineRule="auto"/>
        <w:ind w:firstLine="422" w:firstLineChars="200"/>
        <w:rPr>
          <w:rFonts w:ascii="宋体" w:cs="宋体"/>
          <w:szCs w:val="21"/>
        </w:rPr>
      </w:pPr>
      <w:r>
        <w:rPr>
          <w:rFonts w:hint="eastAsia" w:ascii="宋体" w:hAnsi="宋体" w:cs="宋体"/>
          <w:b/>
          <w:bCs/>
          <w:szCs w:val="21"/>
        </w:rPr>
        <w:t>课程简介：</w:t>
      </w:r>
      <w:r>
        <w:rPr>
          <w:rFonts w:hint="eastAsia" w:ascii="宋体" w:hAnsi="宋体" w:cs="宋体"/>
          <w:szCs w:val="21"/>
        </w:rPr>
        <w:t>本课程是工程管理专业一门重要的学科专业核心课。先修课程《工程招投标与合同管理》、《建筑工程施工技术》等。它是后续《工程经济学》、《建筑结构》等专业课程的重要理论基础，在工程施工、测量、技术管理等领域有着广泛的应用。</w:t>
      </w:r>
    </w:p>
    <w:p>
      <w:pPr>
        <w:tabs>
          <w:tab w:val="left" w:pos="6120"/>
        </w:tabs>
        <w:spacing w:line="360" w:lineRule="auto"/>
        <w:ind w:firstLine="420" w:firstLineChars="200"/>
        <w:rPr>
          <w:rFonts w:ascii="宋体" w:cs="宋体"/>
          <w:szCs w:val="21"/>
        </w:rPr>
      </w:pPr>
      <w:r>
        <w:rPr>
          <w:rFonts w:hint="eastAsia" w:ascii="宋体" w:hAnsi="宋体" w:cs="宋体"/>
          <w:szCs w:val="21"/>
        </w:rPr>
        <w:t>该课程学生可以系统地学习到工程项目建设过程中的管理理论和方法，其内容主要是以工程项目进度管理、工程项目成本管理、工程项目质量管理为核心的，还包括工程项目及工程项目管理的基本概念、工程项目规划、项目的招投标与合同管理、工程项目管理组织与沟通、工程项目风险管理、安全管理与现场管理和工程项目后评价等。工程项目管理是管理科学、工程技术、工程经济、建设法规等众多学科理论和知识的集成，引导学生从对象、原理、规律和应用特点等现代项目管理知识体系去研究；其实践性很强，有系统的理论观点和明显的时间特征。</w:t>
      </w:r>
      <w:r>
        <w:rPr>
          <w:rFonts w:ascii="宋体" w:cs="宋体"/>
          <w:szCs w:val="21"/>
        </w:rPr>
        <w:t xml:space="preserve"> </w:t>
      </w:r>
    </w:p>
    <w:p>
      <w:pPr>
        <w:tabs>
          <w:tab w:val="left" w:pos="6120"/>
        </w:tabs>
        <w:spacing w:line="360" w:lineRule="auto"/>
        <w:ind w:firstLine="422" w:firstLineChars="200"/>
        <w:rPr>
          <w:rFonts w:ascii="宋体" w:hAnsi="宋体" w:cs="宋体"/>
          <w:szCs w:val="21"/>
        </w:rPr>
      </w:pPr>
      <w:r>
        <w:rPr>
          <w:rFonts w:hint="eastAsia" w:ascii="宋体" w:hAnsi="宋体" w:cs="宋体"/>
          <w:b/>
          <w:bCs/>
          <w:szCs w:val="21"/>
        </w:rPr>
        <w:t>课程目标：</w:t>
      </w:r>
      <w:r>
        <w:rPr>
          <w:rFonts w:hint="eastAsia" w:ascii="宋体" w:hAnsi="宋体" w:cs="宋体"/>
          <w:szCs w:val="21"/>
        </w:rPr>
        <w:t>课程重点以学生为主体，考虑学生的思维习惯、学习方式和特点。本着“以学生为中心”的教育思想，在教学生和学生达成共识，关注每一个学生的学习心态，发现学生在学习管理理论和方法时的优势。</w:t>
      </w:r>
    </w:p>
    <w:p>
      <w:pPr>
        <w:tabs>
          <w:tab w:val="left" w:pos="6120"/>
        </w:tabs>
        <w:spacing w:line="360" w:lineRule="auto"/>
        <w:ind w:firstLine="420" w:firstLineChars="200"/>
        <w:rPr>
          <w:rFonts w:ascii="宋体" w:hAnsi="宋体" w:cs="宋体"/>
          <w:szCs w:val="21"/>
        </w:rPr>
      </w:pPr>
      <w:r>
        <w:rPr>
          <w:rFonts w:hint="eastAsia" w:ascii="宋体" w:hAnsi="宋体" w:cs="宋体"/>
          <w:szCs w:val="21"/>
        </w:rPr>
        <w:t>从培养有职业能力品质的角度来看，工程项目管理对于今后学生从事建设工程专业的工作有举足轻重的作用，在教学相长的过程中，开发学生的潜能，培养学生具有建设工程管理的工作能力，让学生在毕业走出校园并从事相关行业时，能真正的去做一个单项工程或者系统工程的管理工作。</w:t>
      </w:r>
    </w:p>
    <w:p>
      <w:pPr>
        <w:tabs>
          <w:tab w:val="left" w:pos="6120"/>
        </w:tabs>
        <w:spacing w:line="360" w:lineRule="auto"/>
        <w:ind w:firstLine="420" w:firstLineChars="200"/>
        <w:rPr>
          <w:rFonts w:ascii="宋体" w:hAnsi="宋体" w:cs="宋体"/>
          <w:szCs w:val="21"/>
        </w:rPr>
      </w:pPr>
      <w:r>
        <w:rPr>
          <w:rFonts w:hint="eastAsia" w:ascii="宋体" w:hAnsi="宋体" w:cs="宋体"/>
          <w:szCs w:val="21"/>
        </w:rPr>
        <w:t>从培养有思维方式品质的角度来看，培养学生具有建设工程项目管理的思维定势，让学生在学习的过程中对以后的工作生活有所思考，掌握进度控制方法，学会绘制网络图制定工程项目计划；用赢得值法进行成本管理，工作中强调以质量为核心引导学生有新的思考和方向，使他们在毕业之后能真正的去做一名建筑行业工程师，从事管理工作。</w:t>
      </w:r>
    </w:p>
    <w:p>
      <w:pPr>
        <w:tabs>
          <w:tab w:val="left" w:pos="6120"/>
        </w:tabs>
        <w:spacing w:line="360" w:lineRule="auto"/>
        <w:ind w:firstLine="420" w:firstLineChars="200"/>
        <w:rPr>
          <w:rFonts w:ascii="宋体" w:hAnsi="宋体" w:cs="宋体"/>
          <w:szCs w:val="21"/>
        </w:rPr>
      </w:pPr>
      <w:r>
        <w:rPr>
          <w:rFonts w:hint="eastAsia" w:ascii="宋体" w:hAnsi="宋体" w:cs="宋体"/>
          <w:szCs w:val="21"/>
        </w:rPr>
        <w:t>从培养有专业技术品质的角度来看，引导学生学习工程项目管理方法，便于学生在今后工作中能养成专业素养和技术能力，针对建筑工程所运用的质量、进度、成本控制方法，快速解决建筑工程的专业工作问题，保证建筑工程的质量、进度、成本都能达到要求，并最终实现建筑项目目标。</w:t>
      </w:r>
    </w:p>
    <w:p>
      <w:pPr>
        <w:tabs>
          <w:tab w:val="left" w:pos="6120"/>
        </w:tabs>
        <w:spacing w:line="360" w:lineRule="auto"/>
        <w:ind w:firstLine="420" w:firstLineChars="200"/>
        <w:rPr>
          <w:rFonts w:ascii="微软雅黑" w:hAnsi="微软雅黑" w:eastAsia="微软雅黑"/>
          <w:szCs w:val="21"/>
        </w:rPr>
      </w:pPr>
      <w:r>
        <w:rPr>
          <w:rFonts w:hint="eastAsia" w:ascii="宋体" w:hAnsi="宋体" w:cs="宋体"/>
          <w:szCs w:val="21"/>
        </w:rPr>
        <w:t>从培养有专业方法品质的角度来看，本课程主要采用讲授法、案例教学法、项目教学等方法，加强教学的实践性环节，使学生对课程内容有一个感性认识，突出应用性，让学生接触到现实世界的问题，期望学生成为知识全面的专业人才。</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ascii="宋体" w:cs="宋体"/>
          <w:szCs w:val="21"/>
        </w:rPr>
      </w:pPr>
      <w:r>
        <w:rPr>
          <w:rFonts w:hint="eastAsia" w:ascii="微软雅黑" w:hAnsi="微软雅黑" w:eastAsia="微软雅黑"/>
          <w:b/>
          <w:sz w:val="24"/>
        </w:rPr>
        <w:t>使用教材：</w:t>
      </w:r>
      <w:r>
        <w:rPr>
          <w:rFonts w:hint="eastAsia" w:ascii="宋体" w:hAnsi="宋体" w:cs="宋体"/>
          <w:szCs w:val="21"/>
        </w:rPr>
        <w:t>《工程项目管理》，侯蕊、李幽铮著，中国建材工业出版社，</w:t>
      </w:r>
      <w:r>
        <w:rPr>
          <w:rFonts w:ascii="宋体" w:hAnsi="宋体" w:cs="宋体"/>
          <w:szCs w:val="21"/>
        </w:rPr>
        <w:t>2013</w:t>
      </w:r>
      <w:r>
        <w:rPr>
          <w:rFonts w:hint="eastAsia" w:ascii="宋体" w:hAnsi="宋体" w:cs="宋体"/>
          <w:szCs w:val="21"/>
        </w:rPr>
        <w:t>年</w:t>
      </w:r>
      <w:r>
        <w:rPr>
          <w:rFonts w:ascii="宋体" w:hAnsi="宋体" w:cs="宋体"/>
          <w:szCs w:val="21"/>
        </w:rPr>
        <w:t>1</w:t>
      </w:r>
      <w:r>
        <w:rPr>
          <w:rFonts w:hint="eastAsia" w:ascii="宋体" w:hAnsi="宋体" w:cs="宋体"/>
          <w:szCs w:val="21"/>
        </w:rPr>
        <w:t>月第一版，</w:t>
      </w:r>
      <w:r>
        <w:rPr>
          <w:rFonts w:ascii="宋体" w:hAnsi="宋体" w:cs="宋体"/>
          <w:szCs w:val="21"/>
        </w:rPr>
        <w:t>40.00</w:t>
      </w:r>
      <w:r>
        <w:rPr>
          <w:rFonts w:hint="eastAsia" w:ascii="宋体" w:hAnsi="宋体" w:cs="宋体"/>
          <w:szCs w:val="21"/>
        </w:rPr>
        <w:t>元，</w:t>
      </w:r>
      <w:r>
        <w:rPr>
          <w:rFonts w:ascii="宋体" w:hAnsi="宋体" w:cs="宋体"/>
          <w:szCs w:val="21"/>
        </w:rPr>
        <w:t>ISBN:978-7-5160-0381-7</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cs="宋体"/>
          <w:bCs/>
          <w:szCs w:val="21"/>
        </w:rPr>
      </w:pPr>
      <w:r>
        <w:rPr>
          <w:rFonts w:hint="eastAsia" w:ascii="微软雅黑" w:hAnsi="微软雅黑" w:eastAsia="微软雅黑"/>
          <w:b/>
          <w:sz w:val="24"/>
        </w:rPr>
        <w:t>必读（全部阅读）：</w:t>
      </w:r>
    </w:p>
    <w:p>
      <w:pPr>
        <w:spacing w:line="360" w:lineRule="auto"/>
        <w:ind w:firstLine="420"/>
        <w:rPr>
          <w:rFonts w:ascii="宋体" w:cs="宋体"/>
          <w:bCs/>
          <w:szCs w:val="21"/>
        </w:rPr>
      </w:pPr>
      <w:r>
        <w:rPr>
          <w:rFonts w:ascii="宋体" w:hAnsi="宋体" w:cs="宋体"/>
          <w:bCs/>
          <w:szCs w:val="21"/>
        </w:rPr>
        <w:t>1.</w:t>
      </w:r>
      <w:r>
        <w:rPr>
          <w:rFonts w:hint="eastAsia" w:ascii="宋体" w:hAnsi="宋体" w:cs="宋体"/>
          <w:bCs/>
          <w:szCs w:val="21"/>
        </w:rPr>
        <w:t>《</w:t>
      </w:r>
      <w:r>
        <w:rPr>
          <w:rFonts w:ascii="宋体" w:hAnsi="宋体" w:cs="Arial"/>
          <w:bCs/>
        </w:rPr>
        <w:t>Engineering Project Management</w:t>
      </w:r>
      <w:r>
        <w:rPr>
          <w:rFonts w:hint="eastAsia" w:ascii="宋体" w:hAnsi="宋体" w:cs="宋体"/>
          <w:bCs/>
          <w:szCs w:val="21"/>
        </w:rPr>
        <w:t>》，（英）</w:t>
      </w:r>
      <w:r>
        <w:rPr>
          <w:rFonts w:ascii="宋体" w:hAnsi="宋体" w:cs="Arial"/>
          <w:bCs/>
        </w:rPr>
        <w:t>Nigel J. Smith Wiley-Blackwell</w:t>
      </w:r>
      <w:r>
        <w:rPr>
          <w:rFonts w:hint="eastAsia" w:ascii="Arial" w:hAnsi="Arial" w:cs="Arial"/>
          <w:szCs w:val="21"/>
        </w:rPr>
        <w:t>（</w:t>
      </w:r>
      <w:r>
        <w:rPr>
          <w:rFonts w:hint="eastAsia" w:ascii="宋体" w:hAnsi="宋体" w:cs="宋体"/>
          <w:bCs/>
          <w:szCs w:val="21"/>
        </w:rPr>
        <w:t>出版社</w:t>
      </w:r>
      <w:r>
        <w:rPr>
          <w:rFonts w:hint="eastAsia" w:ascii="Arial" w:hAnsi="Arial" w:cs="Arial"/>
          <w:szCs w:val="21"/>
        </w:rPr>
        <w:t>）</w:t>
      </w:r>
      <w:r>
        <w:rPr>
          <w:rFonts w:hint="eastAsia" w:ascii="宋体" w:hAnsi="宋体" w:cs="宋体"/>
          <w:bCs/>
          <w:szCs w:val="21"/>
        </w:rPr>
        <w:t>，</w:t>
      </w:r>
      <w:r>
        <w:rPr>
          <w:rFonts w:ascii="宋体" w:hAnsi="宋体" w:cs="宋体"/>
          <w:bCs/>
          <w:szCs w:val="21"/>
        </w:rPr>
        <w:t>2007</w:t>
      </w:r>
      <w:r>
        <w:rPr>
          <w:rFonts w:hint="eastAsia" w:ascii="宋体" w:hAnsi="宋体" w:cs="宋体"/>
          <w:bCs/>
          <w:szCs w:val="21"/>
        </w:rPr>
        <w:t>年，</w:t>
      </w:r>
      <w:r>
        <w:rPr>
          <w:rFonts w:ascii="宋体" w:hAnsi="宋体" w:cs="宋体"/>
          <w:bCs/>
          <w:szCs w:val="21"/>
        </w:rPr>
        <w:t>ISBN</w:t>
      </w:r>
      <w:r>
        <w:rPr>
          <w:rFonts w:hint="eastAsia" w:ascii="宋体" w:hAnsi="宋体" w:cs="宋体"/>
          <w:bCs/>
          <w:szCs w:val="21"/>
        </w:rPr>
        <w:t>：</w:t>
      </w:r>
      <w:r>
        <w:rPr>
          <w:rFonts w:ascii="宋体" w:hAnsi="宋体" w:cs="宋体"/>
          <w:bCs/>
          <w:szCs w:val="21"/>
        </w:rPr>
        <w:t>9781405168021</w:t>
      </w:r>
    </w:p>
    <w:p>
      <w:pPr>
        <w:spacing w:line="360" w:lineRule="auto"/>
        <w:rPr>
          <w:rFonts w:ascii="宋体" w:cs="宋体"/>
          <w:bCs/>
          <w:szCs w:val="21"/>
        </w:rPr>
      </w:pPr>
      <w:r>
        <w:rPr>
          <w:rFonts w:ascii="宋体" w:hAnsi="宋体" w:cs="宋体"/>
          <w:bCs/>
          <w:szCs w:val="21"/>
        </w:rPr>
        <w:t xml:space="preserve">    2. </w:t>
      </w:r>
      <w:r>
        <w:rPr>
          <w:rFonts w:hint="eastAsia" w:ascii="宋体" w:hAnsi="宋体" w:cs="宋体"/>
          <w:bCs/>
          <w:szCs w:val="21"/>
        </w:rPr>
        <w:t>《工程项目管理》，杨晓庄，华中科技大学出版社，</w:t>
      </w:r>
      <w:r>
        <w:rPr>
          <w:rFonts w:ascii="宋体" w:hAnsi="宋体" w:cs="宋体"/>
          <w:bCs/>
          <w:szCs w:val="21"/>
        </w:rPr>
        <w:t>2010</w:t>
      </w:r>
      <w:r>
        <w:rPr>
          <w:rFonts w:hint="eastAsia" w:ascii="宋体" w:hAnsi="宋体" w:cs="宋体"/>
          <w:bCs/>
          <w:szCs w:val="21"/>
        </w:rPr>
        <w:t>年</w:t>
      </w:r>
      <w:r>
        <w:rPr>
          <w:rFonts w:ascii="宋体" w:hAnsi="宋体" w:cs="宋体"/>
          <w:bCs/>
          <w:szCs w:val="21"/>
        </w:rPr>
        <w:t>6</w:t>
      </w:r>
      <w:r>
        <w:rPr>
          <w:rFonts w:hint="eastAsia" w:ascii="宋体" w:hAnsi="宋体" w:cs="宋体"/>
          <w:bCs/>
          <w:szCs w:val="21"/>
        </w:rPr>
        <w:t>月第二版，</w:t>
      </w:r>
      <w:r>
        <w:rPr>
          <w:rFonts w:ascii="宋体" w:hAnsi="宋体" w:cs="宋体"/>
          <w:bCs/>
          <w:szCs w:val="21"/>
        </w:rPr>
        <w:t>39.80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978-7-5609-4197-4/F.360</w:t>
      </w:r>
    </w:p>
    <w:p>
      <w:pPr>
        <w:spacing w:line="360" w:lineRule="auto"/>
        <w:ind w:firstLine="420"/>
        <w:rPr>
          <w:rFonts w:ascii="宋体" w:hAnsi="宋体" w:cs="宋体"/>
          <w:bCs/>
          <w:szCs w:val="21"/>
        </w:rPr>
      </w:pPr>
      <w:r>
        <w:rPr>
          <w:rFonts w:ascii="宋体" w:hAnsi="宋体" w:cs="宋体"/>
          <w:bCs/>
          <w:szCs w:val="21"/>
        </w:rPr>
        <w:t>3.</w:t>
      </w:r>
      <w:r>
        <w:rPr>
          <w:rFonts w:hint="eastAsia" w:ascii="宋体" w:hAnsi="宋体" w:cs="宋体"/>
          <w:bCs/>
          <w:szCs w:val="21"/>
        </w:rPr>
        <w:t>《建筑工程项目管理》，王延树、成虎著，中国建筑工业出版社，</w:t>
      </w:r>
      <w:r>
        <w:rPr>
          <w:rFonts w:ascii="宋体" w:hAnsi="宋体" w:cs="宋体"/>
          <w:bCs/>
          <w:szCs w:val="21"/>
        </w:rPr>
        <w:t>2010</w:t>
      </w:r>
      <w:r>
        <w:rPr>
          <w:rFonts w:hint="eastAsia" w:ascii="宋体" w:hAnsi="宋体" w:cs="宋体"/>
          <w:bCs/>
          <w:szCs w:val="21"/>
        </w:rPr>
        <w:t>年第一版，</w:t>
      </w:r>
      <w:r>
        <w:rPr>
          <w:rFonts w:ascii="宋体" w:hAnsi="宋体" w:cs="宋体"/>
          <w:bCs/>
          <w:szCs w:val="21"/>
        </w:rPr>
        <w:t>33.00</w:t>
      </w:r>
      <w:r>
        <w:rPr>
          <w:rFonts w:hint="eastAsia" w:ascii="宋体" w:hAnsi="宋体" w:cs="宋体"/>
          <w:bCs/>
          <w:szCs w:val="21"/>
        </w:rPr>
        <w:t>元，</w:t>
      </w:r>
      <w:r>
        <w:rPr>
          <w:rFonts w:ascii="宋体" w:hAnsi="宋体" w:cs="宋体"/>
          <w:bCs/>
          <w:szCs w:val="21"/>
        </w:rPr>
        <w:t>ISBN:978-7-112-08902-4</w:t>
      </w:r>
    </w:p>
    <w:p>
      <w:pPr>
        <w:spacing w:line="360" w:lineRule="auto"/>
        <w:ind w:firstLine="420"/>
        <w:rPr>
          <w:rFonts w:ascii="宋体" w:cs="宋体"/>
          <w:bCs/>
          <w:szCs w:val="21"/>
        </w:rPr>
      </w:pPr>
      <w:r>
        <w:rPr>
          <w:rFonts w:hint="eastAsia" w:ascii="宋体" w:hAnsi="宋体" w:cs="宋体"/>
          <w:bCs/>
          <w:szCs w:val="21"/>
        </w:rPr>
        <w:t>4. 《建筑工程项目管理实训指导》，陈晓、彭春艳编，中国建材工业出版社，</w:t>
      </w:r>
      <w:r>
        <w:rPr>
          <w:rFonts w:ascii="宋体" w:hAnsi="宋体" w:cs="宋体"/>
          <w:bCs/>
          <w:szCs w:val="21"/>
        </w:rPr>
        <w:t>2015</w:t>
      </w:r>
      <w:r>
        <w:rPr>
          <w:rFonts w:hint="eastAsia" w:ascii="宋体" w:hAnsi="宋体" w:cs="宋体"/>
          <w:bCs/>
          <w:szCs w:val="21"/>
        </w:rPr>
        <w:t>年，</w:t>
      </w:r>
      <w:r>
        <w:rPr>
          <w:rFonts w:ascii="宋体" w:hAnsi="宋体" w:cs="宋体"/>
          <w:bCs/>
          <w:szCs w:val="21"/>
        </w:rPr>
        <w:t>39</w:t>
      </w:r>
      <w:r>
        <w:rPr>
          <w:rFonts w:hint="eastAsia" w:ascii="宋体" w:hAnsi="宋体" w:cs="宋体"/>
          <w:bCs/>
          <w:szCs w:val="21"/>
        </w:rPr>
        <w:t>元，</w:t>
      </w:r>
      <w:r>
        <w:rPr>
          <w:rFonts w:ascii="宋体" w:hAnsi="宋体" w:cs="宋体"/>
          <w:bCs/>
          <w:szCs w:val="21"/>
        </w:rPr>
        <w:t>ISBN: 9787516012048</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spacing w:line="360" w:lineRule="auto"/>
        <w:ind w:firstLine="420" w:firstLineChars="200"/>
        <w:rPr>
          <w:rFonts w:ascii="宋体" w:cs="宋体"/>
          <w:bCs/>
          <w:szCs w:val="21"/>
        </w:rPr>
      </w:pPr>
      <w:r>
        <w:rPr>
          <w:rFonts w:ascii="宋体" w:hAnsi="宋体" w:cs="宋体"/>
          <w:bCs/>
          <w:szCs w:val="21"/>
        </w:rPr>
        <w:t>4.</w:t>
      </w:r>
      <w:r>
        <w:rPr>
          <w:rFonts w:hint="eastAsia" w:ascii="宋体" w:hAnsi="宋体" w:cs="宋体"/>
          <w:bCs/>
          <w:szCs w:val="21"/>
        </w:rPr>
        <w:t>《建设工程项目管理</w:t>
      </w:r>
      <w:r>
        <w:rPr>
          <w:rFonts w:ascii="宋体" w:cs="宋体"/>
          <w:bCs/>
          <w:szCs w:val="21"/>
        </w:rPr>
        <w:t>-</w:t>
      </w:r>
      <w:r>
        <w:rPr>
          <w:rFonts w:hint="eastAsia" w:ascii="宋体" w:hAnsi="宋体" w:cs="宋体"/>
          <w:bCs/>
          <w:szCs w:val="21"/>
        </w:rPr>
        <w:t>建造师教材》，全国一级建造师考试委员会，中国建筑工业出版社，</w:t>
      </w:r>
      <w:r>
        <w:rPr>
          <w:rFonts w:ascii="宋体" w:hAnsi="宋体" w:cs="宋体"/>
          <w:bCs/>
          <w:szCs w:val="21"/>
        </w:rPr>
        <w:t>2016</w:t>
      </w:r>
      <w:r>
        <w:rPr>
          <w:rFonts w:hint="eastAsia" w:ascii="宋体" w:hAnsi="宋体" w:cs="宋体"/>
          <w:bCs/>
          <w:szCs w:val="21"/>
        </w:rPr>
        <w:t>年，</w:t>
      </w:r>
      <w:r>
        <w:rPr>
          <w:rFonts w:ascii="宋体" w:hAnsi="宋体" w:cs="宋体"/>
          <w:bCs/>
          <w:szCs w:val="21"/>
        </w:rPr>
        <w:t>60.00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1Z200000</w:t>
      </w:r>
    </w:p>
    <w:p>
      <w:pPr>
        <w:spacing w:line="360" w:lineRule="auto"/>
        <w:ind w:firstLine="420" w:firstLineChars="200"/>
        <w:rPr>
          <w:rFonts w:ascii="宋体" w:cs="宋体"/>
          <w:bCs/>
          <w:szCs w:val="21"/>
        </w:rPr>
      </w:pPr>
      <w:r>
        <w:rPr>
          <w:rFonts w:ascii="宋体" w:hAnsi="宋体" w:cs="宋体"/>
          <w:bCs/>
          <w:szCs w:val="21"/>
        </w:rPr>
        <w:t>5.</w:t>
      </w:r>
      <w:r>
        <w:t xml:space="preserve"> </w:t>
      </w:r>
      <w:r>
        <w:rPr>
          <w:rFonts w:hint="eastAsia"/>
        </w:rPr>
        <w:t>《项目管理知识体系指南（</w:t>
      </w:r>
      <w:r>
        <w:t>PMBOK</w:t>
      </w:r>
      <w:r>
        <w:rPr>
          <w:rFonts w:hint="eastAsia"/>
        </w:rPr>
        <w:t>指南）》，</w:t>
      </w:r>
      <w:r>
        <w:fldChar w:fldCharType="begin"/>
      </w:r>
      <w:r>
        <w:instrText xml:space="preserve"> HYPERLINK "https://book.jd.com/writer/项目管理协会（Project_1.html" \t "_blank" </w:instrText>
      </w:r>
      <w:r>
        <w:fldChar w:fldCharType="separate"/>
      </w:r>
      <w:r>
        <w:rPr>
          <w:rStyle w:val="8"/>
          <w:rFonts w:hint="eastAsia"/>
          <w:color w:val="auto"/>
          <w:u w:val="none"/>
        </w:rPr>
        <w:t>项目管理协会（</w:t>
      </w:r>
      <w:r>
        <w:rPr>
          <w:rStyle w:val="8"/>
          <w:color w:val="auto"/>
          <w:u w:val="none"/>
        </w:rPr>
        <w:t>Project</w:t>
      </w:r>
      <w:r>
        <w:rPr>
          <w:rStyle w:val="8"/>
          <w:color w:val="auto"/>
          <w:u w:val="none"/>
        </w:rPr>
        <w:fldChar w:fldCharType="end"/>
      </w:r>
      <w:r>
        <w:rPr>
          <w:rFonts w:hint="eastAsia"/>
        </w:rPr>
        <w:t>，</w:t>
      </w:r>
      <w:r>
        <w:fldChar w:fldCharType="begin"/>
      </w:r>
      <w:r>
        <w:instrText xml:space="preserve"> HYPERLINK "https://book.jd.com/writer/Management_1.html" \t "_blank" </w:instrText>
      </w:r>
      <w:r>
        <w:fldChar w:fldCharType="separate"/>
      </w:r>
      <w:r>
        <w:rPr>
          <w:rStyle w:val="8"/>
          <w:color w:val="auto"/>
          <w:u w:val="none"/>
        </w:rPr>
        <w:t>Management</w:t>
      </w:r>
      <w:r>
        <w:rPr>
          <w:rStyle w:val="8"/>
          <w:color w:val="auto"/>
          <w:u w:val="none"/>
        </w:rPr>
        <w:fldChar w:fldCharType="end"/>
      </w:r>
      <w:r>
        <w:rPr>
          <w:rFonts w:hint="eastAsia"/>
        </w:rPr>
        <w:t>，</w:t>
      </w:r>
      <w:r>
        <w:fldChar w:fldCharType="begin"/>
      </w:r>
      <w:r>
        <w:instrText xml:space="preserve"> HYPERLINK "https://book.jd.com/writer/Institute）_1.html" \t "_blank" </w:instrText>
      </w:r>
      <w:r>
        <w:fldChar w:fldCharType="separate"/>
      </w:r>
      <w:r>
        <w:rPr>
          <w:rStyle w:val="8"/>
          <w:color w:val="auto"/>
          <w:u w:val="none"/>
        </w:rPr>
        <w:t>Institute</w:t>
      </w:r>
      <w:r>
        <w:rPr>
          <w:rStyle w:val="8"/>
          <w:rFonts w:hint="eastAsia"/>
          <w:color w:val="auto"/>
          <w:u w:val="none"/>
        </w:rPr>
        <w:t>）</w:t>
      </w:r>
      <w:r>
        <w:rPr>
          <w:rStyle w:val="8"/>
          <w:rFonts w:hint="eastAsia"/>
          <w:color w:val="auto"/>
          <w:u w:val="none"/>
        </w:rPr>
        <w:fldChar w:fldCharType="end"/>
      </w:r>
      <w:r>
        <w:rPr>
          <w:rFonts w:hint="eastAsia"/>
        </w:rPr>
        <w:t>，</w:t>
      </w:r>
      <w:r>
        <w:fldChar w:fldCharType="begin"/>
      </w:r>
      <w:r>
        <w:instrText xml:space="preserve"> HYPERLINK "https://book.jd.com/writer/电气与电子工程师协会_1.html" \t "_blank" </w:instrText>
      </w:r>
      <w:r>
        <w:fldChar w:fldCharType="separate"/>
      </w:r>
      <w:r>
        <w:rPr>
          <w:rStyle w:val="8"/>
          <w:rFonts w:hint="eastAsia"/>
          <w:color w:val="auto"/>
          <w:u w:val="none"/>
        </w:rPr>
        <w:t>电气与电子工程师协会</w:t>
      </w:r>
      <w:r>
        <w:rPr>
          <w:rStyle w:val="8"/>
          <w:rFonts w:hint="eastAsia"/>
          <w:color w:val="auto"/>
          <w:u w:val="none"/>
        </w:rPr>
        <w:fldChar w:fldCharType="end"/>
      </w:r>
      <w:r>
        <w:rPr>
          <w:rFonts w:hint="eastAsia"/>
        </w:rPr>
        <w:t>（</w:t>
      </w:r>
      <w:r>
        <w:fldChar w:fldCharType="begin"/>
      </w:r>
      <w:r>
        <w:instrText xml:space="preserve"> HYPERLINK "https://book.jd.com/writer/IEEE_1.html" \t "_blank" </w:instrText>
      </w:r>
      <w:r>
        <w:fldChar w:fldCharType="separate"/>
      </w:r>
      <w:r>
        <w:rPr>
          <w:rStyle w:val="8"/>
          <w:color w:val="auto"/>
          <w:u w:val="none"/>
        </w:rPr>
        <w:t>IEEE</w:t>
      </w:r>
      <w:r>
        <w:rPr>
          <w:rStyle w:val="8"/>
          <w:color w:val="auto"/>
          <w:u w:val="none"/>
        </w:rPr>
        <w:fldChar w:fldCharType="end"/>
      </w:r>
      <w:r>
        <w:rPr>
          <w:rFonts w:hint="eastAsia"/>
        </w:rPr>
        <w:t>）</w:t>
      </w:r>
      <w:r>
        <w:t xml:space="preserve"> </w:t>
      </w:r>
      <w:r>
        <w:rPr>
          <w:rFonts w:hint="eastAsia"/>
        </w:rPr>
        <w:t>编；</w:t>
      </w:r>
      <w:r>
        <w:fldChar w:fldCharType="begin"/>
      </w:r>
      <w:r>
        <w:instrText xml:space="preserve"> HYPERLINK "https://book.jd.com/writer/朱郑州_1.html" \t "_blank" </w:instrText>
      </w:r>
      <w:r>
        <w:fldChar w:fldCharType="separate"/>
      </w:r>
      <w:r>
        <w:rPr>
          <w:rStyle w:val="8"/>
          <w:rFonts w:hint="eastAsia"/>
          <w:color w:val="auto"/>
          <w:u w:val="none"/>
        </w:rPr>
        <w:t>朱郑州</w:t>
      </w:r>
      <w:r>
        <w:rPr>
          <w:rStyle w:val="8"/>
          <w:rFonts w:hint="eastAsia"/>
          <w:color w:val="auto"/>
          <w:u w:val="none"/>
        </w:rPr>
        <w:fldChar w:fldCharType="end"/>
      </w:r>
      <w:r>
        <w:t xml:space="preserve"> </w:t>
      </w:r>
      <w:r>
        <w:rPr>
          <w:rFonts w:hint="eastAsia"/>
        </w:rPr>
        <w:t>译，电子工业出版社，</w:t>
      </w:r>
      <w:r>
        <w:t>2015</w:t>
      </w:r>
      <w:r>
        <w:rPr>
          <w:rFonts w:hint="eastAsia"/>
        </w:rPr>
        <w:t>年（第</w:t>
      </w:r>
      <w:r>
        <w:t>5</w:t>
      </w:r>
      <w:r>
        <w:rPr>
          <w:rFonts w:hint="eastAsia"/>
        </w:rPr>
        <w:t>版），</w:t>
      </w:r>
      <w:r>
        <w:t>68.00</w:t>
      </w:r>
      <w:r>
        <w:rPr>
          <w:rFonts w:hint="eastAsia"/>
        </w:rPr>
        <w:t>元，</w:t>
      </w:r>
      <w:r>
        <w:rPr>
          <w:rFonts w:ascii="宋体" w:hAnsi="宋体" w:cs="宋体"/>
          <w:bCs/>
          <w:szCs w:val="21"/>
        </w:rPr>
        <w:t>ISBN</w:t>
      </w:r>
      <w:r>
        <w:rPr>
          <w:rFonts w:hint="eastAsia"/>
        </w:rPr>
        <w:t>：</w:t>
      </w:r>
      <w:r>
        <w:rPr>
          <w:rFonts w:ascii="宋体" w:hAnsi="宋体" w:cs="宋体"/>
          <w:bCs/>
          <w:szCs w:val="21"/>
        </w:rPr>
        <w:t>9787121270680</w:t>
      </w:r>
    </w:p>
    <w:p>
      <w:pPr>
        <w:spacing w:line="360" w:lineRule="auto"/>
        <w:ind w:firstLine="420" w:firstLineChars="200"/>
        <w:rPr>
          <w:rFonts w:ascii="宋体" w:cs="宋体"/>
          <w:bCs/>
          <w:szCs w:val="21"/>
        </w:rPr>
      </w:pPr>
      <w:r>
        <w:rPr>
          <w:rFonts w:ascii="宋体" w:hAnsi="宋体" w:cs="宋体"/>
          <w:bCs/>
          <w:szCs w:val="21"/>
        </w:rPr>
        <w:t>6.</w:t>
      </w:r>
      <w:r>
        <w:rPr>
          <w:rFonts w:hint="eastAsia" w:ascii="宋体" w:hAnsi="宋体" w:cs="宋体"/>
          <w:bCs/>
          <w:szCs w:val="21"/>
        </w:rPr>
        <w:t>《项目质量管理》，</w:t>
      </w:r>
      <w:r>
        <w:t>[</w:t>
      </w:r>
      <w:r>
        <w:rPr>
          <w:rFonts w:hint="eastAsia"/>
        </w:rPr>
        <w:t>美</w:t>
      </w:r>
      <w:r>
        <w:t xml:space="preserve">] </w:t>
      </w:r>
      <w:r>
        <w:fldChar w:fldCharType="begin"/>
      </w:r>
      <w:r>
        <w:instrText xml:space="preserve"> HYPERLINK "https://book.jd.com/writer/克洛彭博格(Kloppenborg_1.html" \t "_blank" </w:instrText>
      </w:r>
      <w:r>
        <w:fldChar w:fldCharType="separate"/>
      </w:r>
      <w:r>
        <w:rPr>
          <w:rStyle w:val="8"/>
          <w:rFonts w:hint="eastAsia"/>
          <w:color w:val="auto"/>
          <w:u w:val="none"/>
        </w:rPr>
        <w:t>克洛彭博格</w:t>
      </w:r>
      <w:r>
        <w:rPr>
          <w:rStyle w:val="8"/>
          <w:color w:val="auto"/>
          <w:u w:val="none"/>
        </w:rPr>
        <w:t>(Kloppenborg</w:t>
      </w:r>
      <w:r>
        <w:rPr>
          <w:rStyle w:val="8"/>
          <w:color w:val="auto"/>
          <w:u w:val="none"/>
        </w:rPr>
        <w:fldChar w:fldCharType="end"/>
      </w:r>
      <w:r>
        <w:rPr>
          <w:rFonts w:hint="eastAsia"/>
        </w:rPr>
        <w:t>，</w:t>
      </w:r>
      <w:r>
        <w:fldChar w:fldCharType="begin"/>
      </w:r>
      <w:r>
        <w:instrText xml:space="preserve"> HYPERLINK "https://book.jd.com/writer/T.J._1.html" \t "_blank" </w:instrText>
      </w:r>
      <w:r>
        <w:fldChar w:fldCharType="separate"/>
      </w:r>
      <w:r>
        <w:rPr>
          <w:rStyle w:val="8"/>
          <w:color w:val="auto"/>
          <w:u w:val="none"/>
        </w:rPr>
        <w:t>T.J.</w:t>
      </w:r>
      <w:r>
        <w:rPr>
          <w:rStyle w:val="8"/>
          <w:color w:val="auto"/>
          <w:u w:val="none"/>
        </w:rPr>
        <w:fldChar w:fldCharType="end"/>
      </w:r>
      <w:r>
        <w:t xml:space="preserve"> </w:t>
      </w:r>
      <w:r>
        <w:rPr>
          <w:rFonts w:hint="eastAsia"/>
        </w:rPr>
        <w:t>著</w:t>
      </w:r>
      <w:r>
        <w:rPr>
          <w:rFonts w:hint="eastAsia" w:ascii="宋体" w:hAnsi="宋体" w:cs="宋体"/>
          <w:bCs/>
          <w:szCs w:val="21"/>
        </w:rPr>
        <w:t>，机械工业出版社，</w:t>
      </w:r>
      <w:r>
        <w:rPr>
          <w:rFonts w:ascii="宋体" w:hAnsi="宋体" w:cs="宋体"/>
          <w:bCs/>
          <w:szCs w:val="21"/>
        </w:rPr>
        <w:t>2005</w:t>
      </w:r>
      <w:r>
        <w:rPr>
          <w:rFonts w:hint="eastAsia" w:ascii="宋体" w:hAnsi="宋体" w:cs="宋体"/>
          <w:bCs/>
          <w:szCs w:val="21"/>
        </w:rPr>
        <w:t>年，</w:t>
      </w:r>
      <w:r>
        <w:rPr>
          <w:rFonts w:ascii="宋体" w:hAnsi="宋体" w:cs="宋体"/>
          <w:bCs/>
          <w:szCs w:val="21"/>
        </w:rPr>
        <w:t>26.00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 xml:space="preserve"> 9787111156130</w:t>
      </w:r>
    </w:p>
    <w:p>
      <w:pPr>
        <w:spacing w:line="360" w:lineRule="auto"/>
        <w:ind w:firstLine="420" w:firstLineChars="200"/>
        <w:rPr>
          <w:rFonts w:ascii="宋体" w:cs="宋体"/>
          <w:bCs/>
          <w:szCs w:val="21"/>
        </w:rPr>
      </w:pPr>
      <w:r>
        <w:rPr>
          <w:rFonts w:ascii="宋体" w:hAnsi="宋体" w:cs="宋体"/>
          <w:bCs/>
          <w:szCs w:val="21"/>
        </w:rPr>
        <w:t>7.</w:t>
      </w:r>
      <w:r>
        <w:rPr>
          <w:rFonts w:hint="eastAsia" w:ascii="宋体" w:hAnsi="宋体" w:cs="宋体"/>
          <w:bCs/>
          <w:szCs w:val="21"/>
        </w:rPr>
        <w:t>《</w:t>
      </w:r>
      <w:r>
        <w:rPr>
          <w:rFonts w:ascii="宋体" w:hAnsi="宋体" w:cs="宋体"/>
          <w:bCs/>
          <w:szCs w:val="21"/>
        </w:rPr>
        <w:t>21</w:t>
      </w:r>
      <w:r>
        <w:rPr>
          <w:rFonts w:hint="eastAsia" w:ascii="宋体" w:hAnsi="宋体" w:cs="宋体"/>
          <w:bCs/>
          <w:szCs w:val="21"/>
        </w:rPr>
        <w:t>世纪项目管理系列教材·项目成本管理》，孙慧编，机械工业出版社，</w:t>
      </w:r>
      <w:r>
        <w:rPr>
          <w:rFonts w:ascii="宋体" w:hAnsi="宋体" w:cs="宋体"/>
          <w:bCs/>
          <w:szCs w:val="21"/>
        </w:rPr>
        <w:t>2010</w:t>
      </w:r>
      <w:r>
        <w:rPr>
          <w:rFonts w:hint="eastAsia" w:ascii="宋体" w:hAnsi="宋体" w:cs="宋体"/>
          <w:bCs/>
          <w:szCs w:val="21"/>
        </w:rPr>
        <w:t>年第</w:t>
      </w:r>
      <w:r>
        <w:rPr>
          <w:rFonts w:ascii="宋体" w:hAnsi="宋体" w:cs="宋体"/>
          <w:bCs/>
          <w:szCs w:val="21"/>
        </w:rPr>
        <w:t>1</w:t>
      </w:r>
      <w:r>
        <w:rPr>
          <w:rFonts w:hint="eastAsia" w:ascii="宋体" w:hAnsi="宋体" w:cs="宋体"/>
          <w:bCs/>
          <w:szCs w:val="21"/>
        </w:rPr>
        <w:t>版，</w:t>
      </w:r>
      <w:r>
        <w:rPr>
          <w:rFonts w:ascii="宋体" w:hAnsi="宋体" w:cs="宋体"/>
          <w:bCs/>
          <w:szCs w:val="21"/>
        </w:rPr>
        <w:t>39.00</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9787111290162</w:t>
      </w:r>
    </w:p>
    <w:p>
      <w:pPr>
        <w:spacing w:line="360" w:lineRule="auto"/>
        <w:ind w:firstLine="420" w:firstLineChars="200"/>
        <w:rPr>
          <w:rFonts w:ascii="宋体" w:hAnsi="宋体" w:cs="宋体"/>
          <w:bCs/>
          <w:szCs w:val="21"/>
        </w:rPr>
      </w:pPr>
      <w:r>
        <w:rPr>
          <w:rFonts w:ascii="宋体" w:hAnsi="宋体" w:cs="宋体"/>
          <w:bCs/>
          <w:szCs w:val="21"/>
        </w:rPr>
        <w:t>8.</w:t>
      </w:r>
      <w:r>
        <w:rPr>
          <w:rFonts w:hint="eastAsia" w:ascii="宋体" w:hAnsi="宋体" w:cs="宋体"/>
          <w:bCs/>
          <w:szCs w:val="21"/>
        </w:rPr>
        <w:t>《项目计划与进度管理》，</w:t>
      </w:r>
      <w:r>
        <w:fldChar w:fldCharType="begin"/>
      </w:r>
      <w:r>
        <w:instrText xml:space="preserve"> HYPERLINK "https://book.jd.com/writer/格雷戈里T.豪根_1.html" \t "_blank" </w:instrText>
      </w:r>
      <w:r>
        <w:fldChar w:fldCharType="separate"/>
      </w:r>
      <w:r>
        <w:rPr>
          <w:rStyle w:val="8"/>
          <w:rFonts w:hint="eastAsia"/>
          <w:color w:val="auto"/>
          <w:u w:val="none"/>
        </w:rPr>
        <w:t>格雷戈里</w:t>
      </w:r>
      <w:r>
        <w:rPr>
          <w:rStyle w:val="8"/>
          <w:color w:val="auto"/>
          <w:u w:val="none"/>
        </w:rPr>
        <w:t>T.</w:t>
      </w:r>
      <w:r>
        <w:rPr>
          <w:rStyle w:val="8"/>
          <w:rFonts w:hint="eastAsia"/>
          <w:color w:val="auto"/>
          <w:u w:val="none"/>
        </w:rPr>
        <w:t>豪根</w:t>
      </w:r>
      <w:r>
        <w:rPr>
          <w:rStyle w:val="8"/>
          <w:rFonts w:hint="eastAsia"/>
          <w:color w:val="auto"/>
          <w:u w:val="none"/>
        </w:rPr>
        <w:fldChar w:fldCharType="end"/>
      </w:r>
      <w:r>
        <w:t xml:space="preserve"> </w:t>
      </w:r>
      <w:r>
        <w:rPr>
          <w:rFonts w:hint="eastAsia"/>
        </w:rPr>
        <w:t>著</w:t>
      </w:r>
      <w:r>
        <w:rPr>
          <w:rFonts w:hint="eastAsia" w:ascii="宋体" w:hAnsi="宋体" w:cs="宋体"/>
          <w:bCs/>
          <w:szCs w:val="21"/>
        </w:rPr>
        <w:t>，机械工业出版社，</w:t>
      </w:r>
      <w:r>
        <w:rPr>
          <w:rFonts w:ascii="宋体" w:hAnsi="宋体" w:cs="宋体"/>
          <w:bCs/>
          <w:szCs w:val="21"/>
        </w:rPr>
        <w:t>2005</w:t>
      </w:r>
      <w:r>
        <w:rPr>
          <w:rFonts w:hint="eastAsia" w:ascii="宋体" w:hAnsi="宋体" w:cs="宋体"/>
          <w:bCs/>
          <w:szCs w:val="21"/>
        </w:rPr>
        <w:t>年，</w:t>
      </w:r>
      <w:r>
        <w:rPr>
          <w:rFonts w:ascii="宋体" w:hAnsi="宋体" w:cs="宋体"/>
          <w:bCs/>
          <w:szCs w:val="21"/>
        </w:rPr>
        <w:t>27</w:t>
      </w:r>
      <w:r>
        <w:rPr>
          <w:rFonts w:hint="eastAsia" w:ascii="宋体" w:hAnsi="宋体" w:cs="宋体"/>
          <w:bCs/>
          <w:szCs w:val="21"/>
        </w:rPr>
        <w:t>元，</w:t>
      </w:r>
      <w:r>
        <w:rPr>
          <w:rFonts w:ascii="宋体" w:hAnsi="宋体" w:cs="宋体"/>
          <w:bCs/>
          <w:szCs w:val="21"/>
        </w:rPr>
        <w:t>ISBN</w:t>
      </w:r>
      <w:r>
        <w:rPr>
          <w:rFonts w:hint="eastAsia" w:ascii="宋体" w:hAnsi="宋体" w:cs="宋体"/>
          <w:bCs/>
          <w:szCs w:val="21"/>
        </w:rPr>
        <w:t>：</w:t>
      </w:r>
      <w:r>
        <w:rPr>
          <w:rFonts w:ascii="宋体" w:hAnsi="宋体" w:cs="宋体"/>
          <w:bCs/>
          <w:szCs w:val="21"/>
        </w:rPr>
        <w:t>9787111170266</w:t>
      </w:r>
    </w:p>
    <w:p>
      <w:pPr>
        <w:spacing w:line="360" w:lineRule="auto"/>
        <w:ind w:firstLine="480" w:firstLineChars="200"/>
        <w:rPr>
          <w:rFonts w:ascii="宋体" w:cs="宋体"/>
          <w:szCs w:val="21"/>
        </w:rPr>
      </w:pPr>
      <w:r>
        <w:rPr>
          <w:rFonts w:hint="eastAsia" w:ascii="微软雅黑" w:hAnsi="微软雅黑" w:eastAsia="微软雅黑"/>
          <w:b/>
          <w:sz w:val="24"/>
        </w:rPr>
        <w:t>教学要求：</w:t>
      </w:r>
      <w:r>
        <w:rPr>
          <w:rFonts w:hint="eastAsia" w:ascii="宋体" w:hAnsi="宋体" w:cs="宋体"/>
          <w:szCs w:val="21"/>
        </w:rPr>
        <w:t>工程项目管理是以具体的建设项目或施工项目为对象、目标、内容，不断优化目标的全过程的一次性综合管理与控制。学习该课程的意义在于自项目开始到完成，通过项目策划、项目控制，使质量目标、进度目标、费用目标和安全目标得以实现。鉴于建设项目的一次性，为了节约投资，达到建设预期目标的实现，建造符合需求的建筑产品，工程管理专业的学生学习工程项目管理是很有必要的。</w:t>
      </w:r>
    </w:p>
    <w:p>
      <w:pPr>
        <w:spacing w:line="360" w:lineRule="auto"/>
        <w:ind w:firstLine="420" w:firstLineChars="200"/>
        <w:rPr>
          <w:rFonts w:ascii="宋体" w:cs="宋体"/>
          <w:szCs w:val="21"/>
        </w:rPr>
      </w:pPr>
      <w:r>
        <w:rPr>
          <w:rFonts w:hint="eastAsia" w:ascii="宋体" w:hAnsi="宋体" w:cs="宋体"/>
          <w:szCs w:val="21"/>
        </w:rPr>
        <w:t>教学方法及要求：</w:t>
      </w:r>
    </w:p>
    <w:p>
      <w:pPr>
        <w:spacing w:line="360" w:lineRule="auto"/>
        <w:ind w:firstLine="420" w:firstLineChars="200"/>
        <w:rPr>
          <w:rFonts w:ascii="宋体" w:cs="宋体"/>
          <w:szCs w:val="21"/>
        </w:rPr>
      </w:pPr>
      <w:r>
        <w:rPr>
          <w:rFonts w:ascii="宋体" w:hAnsi="宋体" w:cs="宋体"/>
          <w:szCs w:val="21"/>
        </w:rPr>
        <w:t>1.</w:t>
      </w:r>
      <w:r>
        <w:rPr>
          <w:rFonts w:hint="eastAsia" w:ascii="宋体" w:hAnsi="宋体" w:cs="宋体"/>
          <w:szCs w:val="21"/>
        </w:rPr>
        <w:t>讲授法，最基本的教学方法，对工程项目管理重要的理论知识直接讲授，快速、精炼的让学生掌握，让学生游刃有余的打好坚实的理论基础。</w:t>
      </w:r>
    </w:p>
    <w:p>
      <w:pPr>
        <w:spacing w:line="360" w:lineRule="auto"/>
        <w:ind w:firstLine="420" w:firstLineChars="200"/>
        <w:rPr>
          <w:rFonts w:ascii="宋体" w:cs="宋体"/>
          <w:szCs w:val="21"/>
        </w:rPr>
      </w:pPr>
      <w:r>
        <w:rPr>
          <w:rFonts w:ascii="宋体" w:hAnsi="宋体" w:cs="宋体"/>
          <w:szCs w:val="21"/>
        </w:rPr>
        <w:t>2.</w:t>
      </w:r>
      <w:r>
        <w:rPr>
          <w:rFonts w:hint="eastAsia" w:ascii="宋体" w:hAnsi="宋体" w:cs="宋体"/>
          <w:szCs w:val="21"/>
        </w:rPr>
        <w:t>案例教学法，在教师的指导下，给学生展示有代表性的典型案例，进行有针对性的分析、审理和讨论，让学生做出自己的判断，最后教师给予评价。</w:t>
      </w:r>
    </w:p>
    <w:p>
      <w:pPr>
        <w:spacing w:line="360" w:lineRule="auto"/>
        <w:ind w:firstLine="420" w:firstLineChars="200"/>
        <w:rPr>
          <w:rFonts w:ascii="微软雅黑" w:hAnsi="微软雅黑" w:eastAsia="微软雅黑"/>
          <w:b/>
          <w:sz w:val="24"/>
        </w:rPr>
      </w:pPr>
      <w:r>
        <w:rPr>
          <w:rFonts w:ascii="宋体" w:hAnsi="宋体" w:cs="宋体"/>
          <w:szCs w:val="21"/>
        </w:rPr>
        <w:t>3.</w:t>
      </w:r>
      <w:r>
        <w:rPr>
          <w:rFonts w:hint="eastAsia" w:ascii="宋体" w:hAnsi="宋体" w:cs="宋体"/>
          <w:szCs w:val="21"/>
        </w:rPr>
        <w:t>情景教学法，通过教师的组织，将课程内容安置在一个模拟的、特定的情景场合之中，给学生切身体会的机会，让学生仿真演练，考察学生的理论掌握能力；锻炼学生的临场应变力。</w:t>
      </w:r>
    </w:p>
    <w:p>
      <w:pPr>
        <w:spacing w:line="360" w:lineRule="auto"/>
        <w:ind w:firstLine="420" w:firstLineChars="200"/>
        <w:rPr>
          <w:rFonts w:ascii="微软雅黑" w:hAnsi="微软雅黑" w:eastAsia="微软雅黑"/>
          <w:b/>
          <w:sz w:val="24"/>
        </w:rPr>
      </w:pPr>
      <w:r>
        <w:rPr>
          <w:rFonts w:hint="eastAsia" w:ascii="宋体" w:hAnsi="宋体" w:cs="宋体"/>
          <w:szCs w:val="21"/>
        </w:rPr>
        <w:t>学习方法及要求：学生需要每次课前做好经典书目阅读和教材内容预习、上网查找相关案例材料、做好课堂笔记、</w:t>
      </w:r>
      <w:r>
        <w:rPr>
          <w:rFonts w:ascii="宋体" w:hAnsi="宋体" w:cs="宋体"/>
          <w:szCs w:val="21"/>
        </w:rPr>
        <w:t>3-5</w:t>
      </w:r>
      <w:r>
        <w:rPr>
          <w:rFonts w:hint="eastAsia" w:ascii="宋体" w:hAnsi="宋体" w:cs="宋体"/>
          <w:szCs w:val="21"/>
        </w:rPr>
        <w:t>人一组进行</w:t>
      </w:r>
      <w:r>
        <w:rPr>
          <w:rFonts w:ascii="宋体" w:hAnsi="宋体" w:cs="宋体"/>
          <w:szCs w:val="21"/>
        </w:rPr>
        <w:t>Projectr</w:t>
      </w:r>
      <w:r>
        <w:rPr>
          <w:rFonts w:hint="eastAsia" w:ascii="宋体" w:hAnsi="宋体" w:cs="宋体"/>
          <w:szCs w:val="21"/>
        </w:rPr>
        <w:t>软件和</w:t>
      </w:r>
      <w:r>
        <w:rPr>
          <w:rFonts w:ascii="宋体" w:hAnsi="宋体" w:cs="宋体"/>
          <w:szCs w:val="21"/>
        </w:rPr>
        <w:t>BIM</w:t>
      </w:r>
      <w:r>
        <w:rPr>
          <w:rFonts w:hint="eastAsia" w:ascii="宋体" w:hAnsi="宋体" w:cs="宋体"/>
          <w:szCs w:val="21"/>
        </w:rPr>
        <w:t>的仿真软件操作学习、按时提交平时作业、及时期末复习等。</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资料（材料）准备：</w:t>
      </w:r>
    </w:p>
    <w:p>
      <w:pPr>
        <w:spacing w:line="360" w:lineRule="auto"/>
        <w:ind w:firstLine="420" w:firstLineChars="200"/>
        <w:rPr>
          <w:rFonts w:ascii="宋体" w:cs="宋体"/>
          <w:bCs/>
          <w:szCs w:val="21"/>
        </w:rPr>
      </w:pPr>
      <w:r>
        <w:rPr>
          <w:rFonts w:ascii="宋体" w:hAnsi="宋体" w:cs="宋体"/>
          <w:bCs/>
          <w:szCs w:val="21"/>
        </w:rPr>
        <w:t>1.</w:t>
      </w:r>
      <w:r>
        <w:rPr>
          <w:rFonts w:hint="eastAsia" w:ascii="宋体" w:hAnsi="宋体" w:cs="宋体"/>
          <w:bCs/>
          <w:szCs w:val="21"/>
        </w:rPr>
        <w:t>购买相关必读书目，选读书目学校图书馆均能借阅。</w:t>
      </w:r>
    </w:p>
    <w:p>
      <w:pPr>
        <w:spacing w:line="360" w:lineRule="auto"/>
        <w:ind w:firstLine="420" w:firstLineChars="200"/>
        <w:rPr>
          <w:rFonts w:ascii="宋体" w:cs="宋体"/>
          <w:bCs/>
          <w:szCs w:val="21"/>
        </w:rPr>
      </w:pPr>
      <w:r>
        <w:rPr>
          <w:rFonts w:ascii="宋体" w:hAnsi="宋体" w:cs="宋体"/>
          <w:bCs/>
          <w:szCs w:val="21"/>
        </w:rPr>
        <w:t>2.</w:t>
      </w:r>
      <w:r>
        <w:rPr>
          <w:rFonts w:hint="eastAsia" w:ascii="宋体" w:hAnsi="宋体" w:cs="宋体"/>
          <w:bCs/>
          <w:szCs w:val="21"/>
        </w:rPr>
        <w:t>学生务必登陆天圆地方建筑论坛网站</w:t>
      </w:r>
      <w:r>
        <w:rPr>
          <w:rStyle w:val="8"/>
          <w:rFonts w:ascii="宋体" w:hAnsi="宋体" w:cs="宋体"/>
          <w:bCs/>
          <w:szCs w:val="21"/>
        </w:rPr>
        <w:t>http://www.tydf.cn/</w:t>
      </w:r>
      <w:r>
        <w:rPr>
          <w:rFonts w:hint="eastAsia" w:ascii="宋体" w:hAnsi="宋体" w:cs="宋体"/>
          <w:bCs/>
          <w:szCs w:val="21"/>
        </w:rPr>
        <w:t>，实时浏览建筑领域的相关知识和信息，及时检索当下实事案例，阅读分析，扩展自己的视野；还可登录筑龙网：</w:t>
      </w:r>
      <w:r>
        <w:fldChar w:fldCharType="begin"/>
      </w:r>
      <w:r>
        <w:instrText xml:space="preserve"> HYPERLINK "http://www.zhulong.com/" </w:instrText>
      </w:r>
      <w:r>
        <w:fldChar w:fldCharType="separate"/>
      </w:r>
      <w:r>
        <w:rPr>
          <w:rStyle w:val="8"/>
          <w:rFonts w:ascii="宋体" w:hAnsi="宋体" w:cs="宋体"/>
          <w:bCs/>
          <w:szCs w:val="21"/>
        </w:rPr>
        <w:t>http://www.zhulong.com</w:t>
      </w:r>
      <w:r>
        <w:rPr>
          <w:rStyle w:val="8"/>
        </w:rPr>
        <w:t>/</w:t>
      </w:r>
      <w:r>
        <w:rPr>
          <w:rStyle w:val="8"/>
        </w:rPr>
        <w:fldChar w:fldCharType="end"/>
      </w:r>
      <w:r>
        <w:rPr>
          <w:rFonts w:hint="eastAsia" w:ascii="宋体" w:hAnsi="宋体" w:cs="宋体"/>
          <w:bCs/>
          <w:szCs w:val="21"/>
        </w:rPr>
        <w:t>了解本专业考证信息，获取相关复习资料。还需将班级同学</w:t>
      </w:r>
      <w:r>
        <w:rPr>
          <w:rFonts w:ascii="宋体" w:hAnsi="宋体" w:cs="宋体"/>
          <w:bCs/>
          <w:szCs w:val="21"/>
        </w:rPr>
        <w:t>3-5</w:t>
      </w:r>
      <w:r>
        <w:rPr>
          <w:rFonts w:hint="eastAsia" w:ascii="宋体" w:hAnsi="宋体" w:cs="宋体"/>
          <w:bCs/>
          <w:szCs w:val="21"/>
        </w:rPr>
        <w:t>人分成一组，以便课程中相关软件的学习，加强本课程操作性与应用性内容的掌握程度，第</w:t>
      </w:r>
      <w:r>
        <w:rPr>
          <w:rFonts w:ascii="宋体" w:hAnsi="宋体" w:cs="宋体"/>
          <w:bCs/>
          <w:szCs w:val="21"/>
        </w:rPr>
        <w:t>1</w:t>
      </w:r>
      <w:r>
        <w:rPr>
          <w:rFonts w:hint="eastAsia" w:ascii="宋体" w:hAnsi="宋体" w:cs="宋体"/>
          <w:bCs/>
          <w:szCs w:val="21"/>
        </w:rPr>
        <w:t>周上课时提交分组信息给老师。</w:t>
      </w:r>
    </w:p>
    <w:p>
      <w:pPr>
        <w:spacing w:line="360" w:lineRule="auto"/>
        <w:ind w:firstLine="420" w:firstLineChars="200"/>
        <w:rPr>
          <w:rFonts w:ascii="宋体" w:cs="宋体"/>
          <w:bCs/>
          <w:szCs w:val="21"/>
        </w:rPr>
      </w:pPr>
      <w:r>
        <w:rPr>
          <w:rFonts w:ascii="宋体" w:hAnsi="宋体" w:cs="宋体"/>
          <w:bCs/>
          <w:szCs w:val="21"/>
        </w:rPr>
        <w:t>3.</w:t>
      </w:r>
      <w:r>
        <w:rPr>
          <w:rFonts w:hint="eastAsia" w:ascii="宋体" w:hAnsi="宋体" w:cs="宋体"/>
          <w:bCs/>
          <w:szCs w:val="21"/>
        </w:rPr>
        <w:t>必须每天登录专业网站浏览相关信息</w:t>
      </w:r>
    </w:p>
    <w:p>
      <w:pPr>
        <w:spacing w:line="360" w:lineRule="auto"/>
        <w:ind w:firstLine="420" w:firstLineChars="200"/>
        <w:rPr>
          <w:rFonts w:ascii="宋体" w:cs="宋体"/>
          <w:bCs/>
          <w:szCs w:val="21"/>
        </w:rPr>
      </w:pPr>
      <w:r>
        <w:rPr>
          <w:rFonts w:hint="eastAsia" w:ascii="宋体" w:hAnsi="宋体" w:cs="宋体"/>
          <w:bCs/>
          <w:szCs w:val="21"/>
        </w:rPr>
        <w:t>天圆地方建筑论坛网站</w:t>
      </w:r>
      <w:r>
        <w:rPr>
          <w:rStyle w:val="8"/>
          <w:rFonts w:ascii="宋体" w:hAnsi="宋体" w:cs="宋体"/>
          <w:bCs/>
          <w:szCs w:val="21"/>
        </w:rPr>
        <w:t>http://www.tydf.cn/</w:t>
      </w:r>
      <w:r>
        <w:rPr>
          <w:rFonts w:ascii="宋体" w:hAnsi="宋体" w:cs="宋体"/>
          <w:bCs/>
          <w:szCs w:val="21"/>
        </w:rPr>
        <w:t xml:space="preserve">   </w:t>
      </w:r>
      <w:r>
        <w:rPr>
          <w:rFonts w:hint="eastAsia" w:ascii="宋体" w:hAnsi="宋体" w:cs="宋体"/>
          <w:bCs/>
          <w:szCs w:val="21"/>
        </w:rPr>
        <w:t>筑龙网：</w:t>
      </w:r>
      <w:r>
        <w:fldChar w:fldCharType="begin"/>
      </w:r>
      <w:r>
        <w:instrText xml:space="preserve"> HYPERLINK "http://www.zhulong.com/" </w:instrText>
      </w:r>
      <w:r>
        <w:fldChar w:fldCharType="separate"/>
      </w:r>
      <w:r>
        <w:rPr>
          <w:rStyle w:val="8"/>
          <w:rFonts w:ascii="宋体" w:hAnsi="宋体" w:cs="宋体"/>
          <w:bCs/>
          <w:szCs w:val="21"/>
        </w:rPr>
        <w:t>http://www.zhulong.com/</w:t>
      </w:r>
      <w:r>
        <w:rPr>
          <w:rStyle w:val="8"/>
          <w:rFonts w:ascii="宋体" w:hAnsi="宋体" w:cs="宋体"/>
          <w:bCs/>
          <w:szCs w:val="21"/>
        </w:rPr>
        <w:fldChar w:fldCharType="end"/>
      </w:r>
    </w:p>
    <w:p>
      <w:pPr>
        <w:spacing w:line="360" w:lineRule="auto"/>
        <w:ind w:firstLine="480" w:firstLineChars="200"/>
        <w:rPr>
          <w:rFonts w:ascii="宋体" w:cs="宋体"/>
          <w:szCs w:val="21"/>
        </w:rPr>
      </w:pPr>
      <w:r>
        <w:rPr>
          <w:rFonts w:hint="eastAsia" w:ascii="微软雅黑" w:hAnsi="微软雅黑" w:eastAsia="微软雅黑"/>
          <w:b/>
          <w:sz w:val="24"/>
        </w:rPr>
        <w:t>学习时间（学生）：</w:t>
      </w:r>
      <w:r>
        <w:rPr>
          <w:rFonts w:hint="eastAsia" w:ascii="宋体" w:hAnsi="宋体" w:cs="宋体"/>
          <w:szCs w:val="21"/>
        </w:rPr>
        <w:t>每次课前学生需要</w:t>
      </w:r>
      <w:r>
        <w:rPr>
          <w:rFonts w:ascii="宋体" w:hAnsi="宋体" w:cs="宋体"/>
          <w:szCs w:val="21"/>
        </w:rPr>
        <w:t>30-60</w:t>
      </w:r>
      <w:r>
        <w:rPr>
          <w:rFonts w:hint="eastAsia" w:ascii="宋体" w:hAnsi="宋体" w:cs="宋体"/>
          <w:szCs w:val="21"/>
        </w:rPr>
        <w:t>分钟左右时间用来预习教材内容、阅读指定经典书目并撰写读书笔记，以及上网查阅资料等。课程结束后需要</w:t>
      </w:r>
      <w:r>
        <w:rPr>
          <w:rFonts w:ascii="宋体" w:hAnsi="宋体" w:cs="宋体"/>
          <w:szCs w:val="21"/>
        </w:rPr>
        <w:t>30</w:t>
      </w:r>
      <w:r>
        <w:rPr>
          <w:rFonts w:hint="eastAsia" w:ascii="宋体" w:hAnsi="宋体" w:cs="宋体"/>
          <w:szCs w:val="21"/>
        </w:rPr>
        <w:t>分钟及时复习。</w:t>
      </w:r>
      <w:r>
        <w:rPr>
          <w:rFonts w:ascii="宋体" w:hAnsi="宋体" w:cs="宋体"/>
          <w:szCs w:val="21"/>
        </w:rPr>
        <w:t>Project</w:t>
      </w:r>
      <w:r>
        <w:rPr>
          <w:rFonts w:hint="eastAsia" w:ascii="宋体" w:hAnsi="宋体" w:cs="宋体"/>
          <w:szCs w:val="21"/>
        </w:rPr>
        <w:t>软件和</w:t>
      </w:r>
      <w:r>
        <w:rPr>
          <w:rFonts w:ascii="宋体" w:hAnsi="宋体" w:cs="宋体"/>
          <w:szCs w:val="21"/>
        </w:rPr>
        <w:t>BIM</w:t>
      </w:r>
      <w:r>
        <w:rPr>
          <w:rFonts w:hint="eastAsia" w:ascii="宋体" w:hAnsi="宋体" w:cs="宋体"/>
          <w:szCs w:val="21"/>
        </w:rPr>
        <w:t>软件的操作时间需每周安排</w:t>
      </w:r>
      <w:r>
        <w:rPr>
          <w:rFonts w:ascii="宋体" w:hAnsi="宋体" w:cs="宋体"/>
          <w:szCs w:val="21"/>
        </w:rPr>
        <w:t>1</w:t>
      </w:r>
      <w:r>
        <w:rPr>
          <w:rFonts w:ascii="宋体" w:cs="宋体"/>
          <w:szCs w:val="21"/>
        </w:rPr>
        <w:t>-</w:t>
      </w:r>
      <w:r>
        <w:rPr>
          <w:rFonts w:ascii="宋体" w:hAnsi="宋体" w:cs="宋体"/>
          <w:szCs w:val="21"/>
        </w:rPr>
        <w:t>2</w:t>
      </w:r>
      <w:r>
        <w:rPr>
          <w:rFonts w:hint="eastAsia" w:ascii="宋体" w:hAnsi="宋体" w:cs="宋体"/>
          <w:szCs w:val="21"/>
        </w:rPr>
        <w:t>次团队集体练习时间，每次时长保证</w:t>
      </w:r>
      <w:r>
        <w:rPr>
          <w:rFonts w:ascii="宋体" w:hAnsi="宋体" w:cs="宋体"/>
          <w:szCs w:val="21"/>
        </w:rPr>
        <w:t>1-2</w:t>
      </w:r>
      <w:r>
        <w:rPr>
          <w:rFonts w:hint="eastAsia" w:ascii="宋体" w:hAnsi="宋体" w:cs="宋体"/>
          <w:szCs w:val="21"/>
        </w:rPr>
        <w:t>小时。其余为个人练习时间，每天至少保证</w:t>
      </w:r>
      <w:r>
        <w:rPr>
          <w:rFonts w:ascii="宋体" w:hAnsi="宋体" w:cs="宋体"/>
          <w:szCs w:val="21"/>
        </w:rPr>
        <w:t>1</w:t>
      </w:r>
      <w:r>
        <w:rPr>
          <w:rFonts w:hint="eastAsia" w:ascii="宋体" w:hAnsi="宋体" w:cs="宋体"/>
          <w:szCs w:val="21"/>
        </w:rPr>
        <w:t>小时。</w:t>
      </w:r>
    </w:p>
    <w:p>
      <w:pPr>
        <w:spacing w:line="360" w:lineRule="auto"/>
        <w:ind w:firstLine="422" w:firstLineChars="200"/>
        <w:rPr>
          <w:rFonts w:ascii="宋体" w:cs="宋体"/>
          <w:b/>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80"/>
        <w:gridCol w:w="1800"/>
        <w:gridCol w:w="1770"/>
        <w:gridCol w:w="1110"/>
        <w:gridCol w:w="2238"/>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23" w:hRule="atLeast"/>
          <w:tblHeader/>
        </w:trPr>
        <w:tc>
          <w:tcPr>
            <w:tcW w:w="540"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lang w:val="zh-CN"/>
              </w:rPr>
              <w:t>周次</w:t>
            </w:r>
          </w:p>
        </w:tc>
        <w:tc>
          <w:tcPr>
            <w:tcW w:w="1080" w:type="dxa"/>
            <w:tcBorders>
              <w:top w:val="nil"/>
              <w:left w:val="nil"/>
              <w:bottom w:val="nil"/>
              <w:right w:val="nil"/>
            </w:tcBorders>
            <w:vAlign w:val="center"/>
          </w:tcPr>
          <w:p>
            <w:pPr>
              <w:spacing w:before="80" w:after="80"/>
              <w:jc w:val="center"/>
              <w:rPr>
                <w:rFonts w:ascii="微软雅黑" w:hAnsi="微软雅黑" w:eastAsia="微软雅黑"/>
                <w:b/>
                <w:bCs/>
                <w:kern w:val="0"/>
                <w:sz w:val="20"/>
              </w:rPr>
            </w:pPr>
            <w:r>
              <w:rPr>
                <w:rFonts w:hint="eastAsia" w:ascii="微软雅黑" w:hAnsi="微软雅黑" w:eastAsia="微软雅黑"/>
                <w:b/>
                <w:bCs/>
                <w:kern w:val="0"/>
                <w:sz w:val="20"/>
              </w:rPr>
              <w:t>时间</w:t>
            </w:r>
          </w:p>
        </w:tc>
        <w:tc>
          <w:tcPr>
            <w:tcW w:w="1800"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bCs/>
                <w:kern w:val="0"/>
                <w:sz w:val="20"/>
              </w:rPr>
              <w:t>内容</w:t>
            </w:r>
          </w:p>
        </w:tc>
        <w:tc>
          <w:tcPr>
            <w:tcW w:w="1770" w:type="dxa"/>
            <w:tcBorders>
              <w:top w:val="nil"/>
              <w:left w:val="nil"/>
              <w:bottom w:val="nil"/>
              <w:right w:val="nil"/>
            </w:tcBorders>
            <w:vAlign w:val="center"/>
          </w:tcPr>
          <w:p>
            <w:pPr>
              <w:spacing w:line="240" w:lineRule="exact"/>
              <w:jc w:val="center"/>
              <w:rPr>
                <w:rFonts w:ascii="微软雅黑" w:hAnsi="微软雅黑" w:eastAsia="微软雅黑"/>
                <w:b/>
                <w:kern w:val="0"/>
                <w:sz w:val="20"/>
                <w:lang w:val="zh-CN"/>
              </w:rPr>
            </w:pPr>
            <w:r>
              <w:rPr>
                <w:rFonts w:hint="eastAsia" w:ascii="微软雅黑" w:hAnsi="微软雅黑" w:eastAsia="微软雅黑"/>
                <w:b/>
                <w:kern w:val="0"/>
                <w:sz w:val="20"/>
                <w:lang w:val="zh-CN"/>
              </w:rPr>
              <w:t>课前阅读（必读、选读、页码范围）</w:t>
            </w:r>
          </w:p>
        </w:tc>
        <w:tc>
          <w:tcPr>
            <w:tcW w:w="1110"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rPr>
              <w:t>携带材料</w:t>
            </w:r>
          </w:p>
        </w:tc>
        <w:tc>
          <w:tcPr>
            <w:tcW w:w="2238" w:type="dxa"/>
            <w:tcBorders>
              <w:top w:val="nil"/>
              <w:left w:val="nil"/>
              <w:bottom w:val="nil"/>
              <w:right w:val="nil"/>
            </w:tcBorders>
            <w:vAlign w:val="center"/>
          </w:tcPr>
          <w:p>
            <w:pPr>
              <w:spacing w:before="80" w:after="80"/>
              <w:jc w:val="center"/>
              <w:rPr>
                <w:rFonts w:ascii="微软雅黑" w:hAnsi="微软雅黑" w:eastAsia="微软雅黑"/>
                <w:b/>
                <w:kern w:val="0"/>
                <w:sz w:val="20"/>
              </w:rPr>
            </w:pPr>
            <w:r>
              <w:rPr>
                <w:rFonts w:hint="eastAsia" w:ascii="微软雅黑" w:hAnsi="微软雅黑" w:eastAsia="微软雅黑"/>
                <w:b/>
                <w:kern w:val="0"/>
                <w:sz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3月6日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p>
            <w:pPr>
              <w:spacing w:before="80" w:after="80"/>
              <w:jc w:val="center"/>
              <w:rPr>
                <w:rFonts w:ascii="微软雅黑" w:hAnsi="微软雅黑" w:eastAsia="微软雅黑"/>
                <w:b/>
                <w:kern w:val="0"/>
                <w:sz w:val="15"/>
                <w:szCs w:val="15"/>
              </w:rPr>
            </w:pPr>
          </w:p>
        </w:tc>
        <w:tc>
          <w:tcPr>
            <w:tcW w:w="1800" w:type="dxa"/>
            <w:vAlign w:val="center"/>
          </w:tcPr>
          <w:p>
            <w:pPr>
              <w:spacing w:line="300" w:lineRule="exact"/>
              <w:rPr>
                <w:rFonts w:ascii="宋体" w:hAnsi="宋体"/>
                <w:szCs w:val="21"/>
              </w:rPr>
            </w:pPr>
            <w:r>
              <w:rPr>
                <w:rFonts w:hint="eastAsia" w:ascii="宋体" w:hAnsi="宋体"/>
                <w:szCs w:val="21"/>
              </w:rPr>
              <w:t>理论课：工程项目管理概论1.工程项目与项目管理的界定及主要内容 ；</w:t>
            </w:r>
          </w:p>
          <w:p>
            <w:pPr>
              <w:spacing w:line="300" w:lineRule="exact"/>
              <w:rPr>
                <w:rFonts w:ascii="宋体" w:hAnsi="宋体"/>
                <w:szCs w:val="21"/>
              </w:rPr>
            </w:pPr>
            <w:r>
              <w:rPr>
                <w:rFonts w:hint="eastAsia" w:ascii="宋体" w:hAnsi="宋体"/>
                <w:szCs w:val="21"/>
              </w:rPr>
              <w:t xml:space="preserve">2.工程项目承发包体制； </w:t>
            </w:r>
          </w:p>
          <w:p>
            <w:pPr>
              <w:spacing w:line="300" w:lineRule="exact"/>
              <w:rPr>
                <w:rFonts w:ascii="宋体" w:hAnsi="宋体"/>
                <w:szCs w:val="21"/>
              </w:rPr>
            </w:pPr>
            <w:r>
              <w:rPr>
                <w:rFonts w:hint="eastAsia" w:ascii="宋体" w:hAnsi="宋体"/>
                <w:szCs w:val="21"/>
              </w:rPr>
              <w:t>3.建设工程项目管理规划的内容与编制方法 ；</w:t>
            </w:r>
          </w:p>
          <w:p>
            <w:pPr>
              <w:spacing w:line="300" w:lineRule="exact"/>
              <w:rPr>
                <w:rFonts w:ascii="宋体" w:hAnsi="宋体"/>
                <w:szCs w:val="21"/>
              </w:rPr>
            </w:pPr>
            <w:r>
              <w:rPr>
                <w:rFonts w:hint="eastAsia" w:ascii="宋体" w:hAnsi="宋体"/>
                <w:szCs w:val="21"/>
              </w:rPr>
              <w:t>4.工程项目风险管理；</w:t>
            </w:r>
          </w:p>
          <w:p>
            <w:pPr>
              <w:spacing w:line="300" w:lineRule="exact"/>
              <w:rPr>
                <w:rFonts w:ascii="宋体" w:hAnsi="宋体"/>
                <w:szCs w:val="21"/>
              </w:rPr>
            </w:pPr>
          </w:p>
        </w:tc>
        <w:tc>
          <w:tcPr>
            <w:tcW w:w="1770" w:type="dxa"/>
            <w:vAlign w:val="center"/>
          </w:tcPr>
          <w:p>
            <w:pPr>
              <w:spacing w:line="300" w:lineRule="exact"/>
              <w:rPr>
                <w:rFonts w:ascii="宋体" w:hAnsi="宋体"/>
                <w:szCs w:val="21"/>
              </w:rPr>
            </w:pPr>
            <w:r>
              <w:rPr>
                <w:rFonts w:hint="eastAsia" w:ascii="宋体" w:hAnsi="宋体"/>
                <w:szCs w:val="21"/>
              </w:rPr>
              <w:t>1.使用《工程项目管理》第1章，P1-23</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《工程项目管理》（第1-2章，P1-50）</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《建筑工程项目管理》（第1-2章,P1-65）</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《建筑工程项目管理—建造师教材》（第1章，P1-20）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1.课堂随机提问检验阅读情况：提问内容：工程项目管理的概念，你了解工程项目管理吗？</w:t>
            </w:r>
          </w:p>
          <w:p>
            <w:pPr>
              <w:spacing w:line="300" w:lineRule="exact"/>
              <w:rPr>
                <w:rFonts w:ascii="宋体" w:hAnsi="宋体"/>
                <w:szCs w:val="21"/>
              </w:rPr>
            </w:pPr>
            <w:r>
              <w:rPr>
                <w:rFonts w:hint="eastAsia" w:ascii="宋体" w:hAnsi="宋体"/>
                <w:szCs w:val="21"/>
              </w:rPr>
              <w:t>2.学生课后确定工程项目管理界定，找一个工程项目的案例；</w:t>
            </w:r>
          </w:p>
          <w:p>
            <w:pPr>
              <w:spacing w:line="300" w:lineRule="exact"/>
              <w:rPr>
                <w:rFonts w:ascii="宋体" w:hAnsi="宋体"/>
                <w:szCs w:val="21"/>
              </w:rPr>
            </w:pPr>
            <w:r>
              <w:rPr>
                <w:rFonts w:hint="eastAsia" w:ascii="宋体" w:hAnsi="宋体"/>
                <w:szCs w:val="21"/>
              </w:rPr>
              <w:t>3.课堂随机提问检验阅读情况：各个阅读材料中对工程项目管理概念的综述</w:t>
            </w:r>
          </w:p>
          <w:p>
            <w:pPr>
              <w:spacing w:line="300" w:lineRule="exact"/>
              <w:rPr>
                <w:rFonts w:ascii="宋体" w:hAnsi="宋体"/>
                <w:szCs w:val="21"/>
              </w:rPr>
            </w:pPr>
            <w:r>
              <w:rPr>
                <w:rFonts w:hint="eastAsia" w:ascii="宋体" w:hAnsi="宋体"/>
                <w:szCs w:val="21"/>
              </w:rPr>
              <w:t>4.学生团队确定项目组织形式</w:t>
            </w:r>
          </w:p>
          <w:p>
            <w:pPr>
              <w:spacing w:line="300" w:lineRule="exact"/>
              <w:rPr>
                <w:rFonts w:ascii="宋体" w:hAnsi="宋体"/>
                <w:szCs w:val="21"/>
              </w:rPr>
            </w:pPr>
            <w:r>
              <w:rPr>
                <w:rFonts w:hint="eastAsia" w:ascii="宋体" w:hAnsi="宋体"/>
                <w:szCs w:val="21"/>
              </w:rPr>
              <w:t>5.前期材料阅读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3月8日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tc>
        <w:tc>
          <w:tcPr>
            <w:tcW w:w="1800" w:type="dxa"/>
            <w:vAlign w:val="center"/>
          </w:tcPr>
          <w:p>
            <w:pPr>
              <w:spacing w:line="300" w:lineRule="exact"/>
              <w:rPr>
                <w:rFonts w:ascii="宋体" w:hAnsi="宋体"/>
                <w:szCs w:val="21"/>
              </w:rPr>
            </w:pPr>
            <w:r>
              <w:rPr>
                <w:rFonts w:hint="eastAsia" w:ascii="宋体" w:hAnsi="宋体"/>
                <w:szCs w:val="21"/>
              </w:rPr>
              <w:t xml:space="preserve">理论课：项目组织管理与沟通1.项目管理的组织形式（直线、职能、矩阵）及优缺点； </w:t>
            </w:r>
          </w:p>
          <w:p>
            <w:pPr>
              <w:spacing w:line="300" w:lineRule="exact"/>
              <w:rPr>
                <w:rFonts w:ascii="宋体" w:hAnsi="宋体"/>
                <w:szCs w:val="21"/>
              </w:rPr>
            </w:pPr>
            <w:r>
              <w:rPr>
                <w:rFonts w:hint="eastAsia" w:ascii="宋体" w:hAnsi="宋体"/>
                <w:szCs w:val="21"/>
              </w:rPr>
              <w:t xml:space="preserve">2.项目经理责任制和项目经理部； </w:t>
            </w:r>
          </w:p>
          <w:p>
            <w:pPr>
              <w:spacing w:line="300" w:lineRule="exact"/>
              <w:rPr>
                <w:rFonts w:ascii="宋体" w:hAnsi="宋体"/>
                <w:szCs w:val="21"/>
              </w:rPr>
            </w:pPr>
            <w:r>
              <w:rPr>
                <w:rFonts w:hint="eastAsia" w:ascii="宋体" w:hAnsi="宋体"/>
                <w:szCs w:val="21"/>
              </w:rPr>
              <w:t>3.项目的组织协调和沟通管理</w:t>
            </w:r>
          </w:p>
        </w:tc>
        <w:tc>
          <w:tcPr>
            <w:tcW w:w="1770" w:type="dxa"/>
            <w:vAlign w:val="center"/>
          </w:tcPr>
          <w:p>
            <w:pPr>
              <w:spacing w:line="300" w:lineRule="exact"/>
              <w:rPr>
                <w:rFonts w:ascii="宋体" w:hAnsi="宋体"/>
                <w:szCs w:val="21"/>
              </w:rPr>
            </w:pPr>
            <w:r>
              <w:rPr>
                <w:rFonts w:hint="eastAsia" w:ascii="宋体" w:hAnsi="宋体"/>
                <w:szCs w:val="21"/>
              </w:rPr>
              <w:t>1.使用《工程项目管理》第2章，P24-43</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《工程项目管理》（第3-4章，P51-96）</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《建筑工程项目管理》（第3-4章,P66-117）</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《建筑工程项目管理—建造师教材》（第2章，P21-40）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1.课堂随机提问检验阅读情况：管理学中的组织结构形式有哪些？工作分解结构是什么？</w:t>
            </w:r>
          </w:p>
          <w:p>
            <w:pPr>
              <w:spacing w:line="300" w:lineRule="exact"/>
              <w:rPr>
                <w:rFonts w:ascii="宋体" w:hAnsi="宋体"/>
                <w:szCs w:val="21"/>
              </w:rPr>
            </w:pPr>
            <w:r>
              <w:rPr>
                <w:rFonts w:hint="eastAsia" w:ascii="宋体" w:hAnsi="宋体"/>
                <w:szCs w:val="21"/>
              </w:rPr>
              <w:t>2.学生课后寻找一个实际案例，了解案例中的组织结构形式；</w:t>
            </w:r>
          </w:p>
          <w:p>
            <w:pPr>
              <w:spacing w:line="300" w:lineRule="exact"/>
              <w:rPr>
                <w:rFonts w:ascii="宋体" w:hAnsi="宋体"/>
                <w:szCs w:val="21"/>
              </w:rPr>
            </w:pPr>
            <w:r>
              <w:rPr>
                <w:rFonts w:hint="eastAsia" w:ascii="宋体" w:hAnsi="宋体"/>
                <w:szCs w:val="21"/>
              </w:rPr>
              <w:t>3.课堂随机提问检验阅读情况：各个阅读材料中对组织结构形式的解释及优缺点有哪些！</w:t>
            </w:r>
          </w:p>
          <w:p>
            <w:pPr>
              <w:spacing w:line="300" w:lineRule="exact"/>
              <w:rPr>
                <w:rFonts w:ascii="宋体" w:hAnsi="宋体"/>
                <w:szCs w:val="21"/>
              </w:rPr>
            </w:pPr>
            <w:r>
              <w:rPr>
                <w:rFonts w:hint="eastAsia" w:ascii="宋体" w:hAnsi="宋体"/>
                <w:szCs w:val="21"/>
              </w:rPr>
              <w:t>4.学生团队确定项目组织形式</w:t>
            </w:r>
          </w:p>
          <w:p>
            <w:pPr>
              <w:spacing w:line="300" w:lineRule="exact"/>
              <w:rPr>
                <w:rFonts w:ascii="宋体" w:hAnsi="宋体"/>
                <w:szCs w:val="21"/>
              </w:rPr>
            </w:pPr>
            <w:r>
              <w:rPr>
                <w:rFonts w:hint="eastAsia" w:ascii="宋体" w:hAnsi="宋体"/>
                <w:szCs w:val="21"/>
              </w:rPr>
              <w:t>5.前期材料阅读</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2</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3月13日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p>
            <w:pPr>
              <w:spacing w:before="80" w:after="80"/>
              <w:rPr>
                <w:rFonts w:ascii="微软雅黑" w:hAnsi="微软雅黑" w:eastAsia="微软雅黑"/>
                <w:b/>
                <w:kern w:val="0"/>
                <w:sz w:val="18"/>
              </w:rPr>
            </w:pPr>
          </w:p>
        </w:tc>
        <w:tc>
          <w:tcPr>
            <w:tcW w:w="1800" w:type="dxa"/>
            <w:vAlign w:val="center"/>
          </w:tcPr>
          <w:p>
            <w:pPr>
              <w:spacing w:line="300" w:lineRule="exact"/>
              <w:rPr>
                <w:rFonts w:ascii="宋体" w:hAnsi="宋体"/>
                <w:szCs w:val="21"/>
              </w:rPr>
            </w:pPr>
            <w:r>
              <w:rPr>
                <w:rFonts w:hint="eastAsia" w:ascii="宋体" w:hAnsi="宋体"/>
                <w:szCs w:val="21"/>
              </w:rPr>
              <w:t>理论课：工程项目质量控制1.简要介绍质量管理；</w:t>
            </w:r>
          </w:p>
          <w:p>
            <w:pPr>
              <w:spacing w:line="300" w:lineRule="exact"/>
              <w:rPr>
                <w:rFonts w:ascii="宋体" w:hAnsi="宋体"/>
                <w:szCs w:val="21"/>
              </w:rPr>
            </w:pPr>
            <w:r>
              <w:rPr>
                <w:rFonts w:hint="eastAsia" w:ascii="宋体" w:hAnsi="宋体"/>
                <w:szCs w:val="21"/>
              </w:rPr>
              <w:t>2.工程项目质量控制概述</w:t>
            </w:r>
            <w:r>
              <w:rPr>
                <w:rFonts w:ascii="宋体" w:hAnsi="宋体"/>
                <w:szCs w:val="21"/>
              </w:rPr>
              <w:t xml:space="preserve">   </w:t>
            </w:r>
          </w:p>
          <w:p>
            <w:pPr>
              <w:spacing w:line="300" w:lineRule="exact"/>
              <w:rPr>
                <w:rFonts w:ascii="宋体" w:hAnsi="宋体"/>
                <w:szCs w:val="21"/>
              </w:rPr>
            </w:pPr>
            <w:r>
              <w:rPr>
                <w:rFonts w:hint="eastAsia" w:ascii="宋体" w:hAnsi="宋体"/>
                <w:szCs w:val="21"/>
              </w:rPr>
              <w:t>3.工程项目质量计划的制定</w:t>
            </w:r>
          </w:p>
          <w:p>
            <w:pPr>
              <w:spacing w:line="300" w:lineRule="exact"/>
              <w:rPr>
                <w:rFonts w:ascii="宋体" w:hAnsi="宋体"/>
                <w:szCs w:val="21"/>
              </w:rPr>
            </w:pPr>
            <w:r>
              <w:rPr>
                <w:rFonts w:hint="eastAsia" w:ascii="宋体" w:hAnsi="宋体"/>
                <w:szCs w:val="21"/>
              </w:rPr>
              <w:t>4.工程项目质量验收标准</w:t>
            </w:r>
            <w:r>
              <w:rPr>
                <w:rFonts w:ascii="宋体" w:hAnsi="宋体"/>
                <w:szCs w:val="21"/>
              </w:rPr>
              <w:t xml:space="preserve">   </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1.使用《工程项目管理》第3章，P47-60</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《工程项目管理》（第7章，P186-205）</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《建筑工程项目管理》（第8章,P201-215）</w:t>
            </w:r>
          </w:p>
          <w:p>
            <w:pPr>
              <w:spacing w:line="300" w:lineRule="exact"/>
              <w:jc w:val="left"/>
              <w:rPr>
                <w:rFonts w:ascii="宋体" w:hAnsi="宋体"/>
                <w:szCs w:val="21"/>
              </w:rPr>
            </w:pPr>
            <w:r>
              <w:rPr>
                <w:rFonts w:hint="eastAsia" w:ascii="宋体" w:hAnsi="宋体"/>
                <w:szCs w:val="21"/>
              </w:rPr>
              <w:sym w:font="Wingdings" w:char="F086"/>
            </w:r>
            <w:r>
              <w:rPr>
                <w:rFonts w:hint="eastAsia" w:ascii="宋体" w:hAnsi="宋体"/>
                <w:szCs w:val="21"/>
              </w:rPr>
              <w:t>《项目质量管理》（第1-3章,P1-75）</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p>
        </w:tc>
        <w:tc>
          <w:tcPr>
            <w:tcW w:w="2238" w:type="dxa"/>
            <w:vAlign w:val="center"/>
          </w:tcPr>
          <w:p>
            <w:pPr>
              <w:spacing w:line="300" w:lineRule="exact"/>
              <w:rPr>
                <w:rFonts w:ascii="宋体" w:hAnsi="宋体"/>
                <w:szCs w:val="21"/>
              </w:rPr>
            </w:pPr>
            <w:r>
              <w:rPr>
                <w:rFonts w:hint="eastAsia" w:ascii="宋体" w:hAnsi="宋体"/>
                <w:szCs w:val="21"/>
              </w:rPr>
              <w:t>课堂随机提问检验阅读情况：质量管理的概念；制定工程项目质量计划的主要内容有哪些？</w:t>
            </w:r>
          </w:p>
          <w:p>
            <w:pPr>
              <w:spacing w:line="300" w:lineRule="exact"/>
              <w:rPr>
                <w:rFonts w:ascii="宋体" w:hAnsi="宋体"/>
                <w:szCs w:val="21"/>
              </w:rPr>
            </w:pPr>
            <w:r>
              <w:rPr>
                <w:rFonts w:hint="eastAsia" w:ascii="宋体" w:hAnsi="宋体"/>
                <w:szCs w:val="21"/>
              </w:rPr>
              <w:t>课堂讲解工程项目质量控制的内容</w:t>
            </w:r>
          </w:p>
          <w:p>
            <w:pPr>
              <w:spacing w:line="300" w:lineRule="exact"/>
              <w:rPr>
                <w:rFonts w:ascii="宋体" w:hAnsi="宋体"/>
                <w:szCs w:val="21"/>
              </w:rPr>
            </w:pPr>
            <w:r>
              <w:rPr>
                <w:rFonts w:hint="eastAsia" w:ascii="宋体" w:hAnsi="宋体"/>
                <w:szCs w:val="21"/>
              </w:rPr>
              <w:t>随堂案例分析练习1次：找工程项目中质量管理的案例，该案例能体现质量管理计划的内容以及验收标准。</w:t>
            </w:r>
          </w:p>
          <w:p>
            <w:pPr>
              <w:spacing w:line="300" w:lineRule="exact"/>
              <w:rPr>
                <w:rFonts w:ascii="宋体" w:hAnsi="宋体"/>
                <w:szCs w:val="21"/>
              </w:rPr>
            </w:pPr>
            <w:r>
              <w:rPr>
                <w:rFonts w:hint="eastAsia" w:ascii="宋体" w:hAnsi="宋体"/>
                <w:szCs w:val="21"/>
              </w:rPr>
              <w:t>课后向老师汇报前期材料搜集情况：自行去网站查询工程项目质量管理的案例</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3</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3月20日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8"/>
              </w:rPr>
            </w:pPr>
            <w:r>
              <w:rPr>
                <w:rFonts w:hint="eastAsia" w:ascii="微软雅黑" w:hAnsi="微软雅黑" w:eastAsia="微软雅黑"/>
                <w:b/>
                <w:kern w:val="0"/>
                <w:sz w:val="15"/>
                <w:szCs w:val="15"/>
              </w:rPr>
              <w:t>1-2节</w:t>
            </w:r>
          </w:p>
        </w:tc>
        <w:tc>
          <w:tcPr>
            <w:tcW w:w="1800" w:type="dxa"/>
            <w:vAlign w:val="center"/>
          </w:tcPr>
          <w:p>
            <w:pPr>
              <w:spacing w:line="360" w:lineRule="auto"/>
              <w:rPr>
                <w:rFonts w:ascii="宋体" w:hAnsi="宋体"/>
                <w:szCs w:val="21"/>
              </w:rPr>
            </w:pPr>
            <w:r>
              <w:rPr>
                <w:rFonts w:hint="eastAsia" w:ascii="宋体" w:hAnsi="宋体"/>
                <w:szCs w:val="21"/>
              </w:rPr>
              <w:t>理论课：工程项目质量控制1.工程项目质量验收内容</w:t>
            </w:r>
          </w:p>
          <w:p>
            <w:pPr>
              <w:spacing w:line="360" w:lineRule="auto"/>
              <w:rPr>
                <w:rFonts w:ascii="宋体" w:hAnsi="宋体"/>
                <w:szCs w:val="21"/>
              </w:rPr>
            </w:pPr>
            <w:r>
              <w:rPr>
                <w:rFonts w:ascii="宋体" w:hAnsi="宋体"/>
                <w:szCs w:val="21"/>
              </w:rPr>
              <w:t xml:space="preserve"> </w:t>
            </w:r>
            <w:r>
              <w:rPr>
                <w:rFonts w:hint="eastAsia" w:ascii="宋体" w:hAnsi="宋体"/>
                <w:szCs w:val="21"/>
              </w:rPr>
              <w:t>2.质量不合格时的处理方法</w:t>
            </w:r>
          </w:p>
          <w:p>
            <w:pPr>
              <w:spacing w:line="360" w:lineRule="auto"/>
              <w:rPr>
                <w:rFonts w:ascii="宋体" w:hAnsi="宋体"/>
                <w:szCs w:val="21"/>
              </w:rPr>
            </w:pPr>
            <w:r>
              <w:rPr>
                <w:rFonts w:hint="eastAsia" w:ascii="宋体" w:hAnsi="宋体"/>
                <w:szCs w:val="21"/>
              </w:rPr>
              <w:t>3.工程质量管理体系</w:t>
            </w:r>
          </w:p>
          <w:p>
            <w:pPr>
              <w:spacing w:line="300" w:lineRule="exact"/>
              <w:rPr>
                <w:rFonts w:ascii="宋体" w:hAnsi="宋体"/>
                <w:szCs w:val="21"/>
              </w:rPr>
            </w:pP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1.使用《工程项目管理》第3章，P61-72</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《工程项目管理》（第7章，P206-225）</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《建筑工程项目管理》（第8章,P216-230）</w:t>
            </w:r>
          </w:p>
          <w:p>
            <w:pPr>
              <w:spacing w:line="300" w:lineRule="exact"/>
              <w:jc w:val="left"/>
              <w:rPr>
                <w:rFonts w:ascii="宋体" w:hAnsi="宋体"/>
                <w:szCs w:val="21"/>
              </w:rPr>
            </w:pPr>
            <w:r>
              <w:rPr>
                <w:rFonts w:hint="eastAsia" w:ascii="宋体" w:hAnsi="宋体"/>
                <w:szCs w:val="21"/>
              </w:rPr>
              <w:sym w:font="Wingdings" w:char="F086"/>
            </w:r>
            <w:r>
              <w:rPr>
                <w:rFonts w:hint="eastAsia" w:ascii="宋体" w:hAnsi="宋体"/>
                <w:szCs w:val="21"/>
              </w:rPr>
              <w:t>《项目质量管理》（第3-5章,P76-156）</w:t>
            </w:r>
          </w:p>
        </w:tc>
        <w:tc>
          <w:tcPr>
            <w:tcW w:w="1110" w:type="dxa"/>
            <w:vAlign w:val="center"/>
          </w:tcPr>
          <w:p>
            <w:pPr>
              <w:spacing w:line="300" w:lineRule="exact"/>
              <w:jc w:val="left"/>
              <w:rPr>
                <w:rFonts w:ascii="宋体" w:hAnsi="宋体"/>
                <w:szCs w:val="21"/>
              </w:rPr>
            </w:pPr>
            <w:r>
              <w:rPr>
                <w:rFonts w:hint="eastAsia" w:ascii="宋体" w:hAnsi="宋体"/>
                <w:szCs w:val="21"/>
              </w:rPr>
              <w:t>1.指定教材</w:t>
            </w:r>
          </w:p>
          <w:p>
            <w:pPr>
              <w:spacing w:line="300" w:lineRule="exact"/>
              <w:jc w:val="left"/>
              <w:rPr>
                <w:rFonts w:ascii="宋体" w:hAnsi="宋体"/>
                <w:szCs w:val="21"/>
              </w:rPr>
            </w:pPr>
            <w:r>
              <w:rPr>
                <w:rFonts w:hint="eastAsia" w:ascii="宋体" w:hAnsi="宋体"/>
                <w:szCs w:val="21"/>
              </w:rPr>
              <w:t>2.指定书目的阅读笔记</w:t>
            </w:r>
          </w:p>
          <w:p>
            <w:pPr>
              <w:spacing w:line="300" w:lineRule="exact"/>
              <w:jc w:val="left"/>
              <w:rPr>
                <w:rFonts w:ascii="宋体" w:hAnsi="宋体"/>
                <w:szCs w:val="21"/>
              </w:rPr>
            </w:pPr>
          </w:p>
        </w:tc>
        <w:tc>
          <w:tcPr>
            <w:tcW w:w="2238" w:type="dxa"/>
            <w:vAlign w:val="center"/>
          </w:tcPr>
          <w:p>
            <w:pPr>
              <w:spacing w:line="300" w:lineRule="exact"/>
              <w:rPr>
                <w:rFonts w:ascii="宋体" w:hAnsi="宋体"/>
                <w:szCs w:val="21"/>
              </w:rPr>
            </w:pPr>
            <w:r>
              <w:rPr>
                <w:rFonts w:hint="eastAsia" w:ascii="宋体" w:hAnsi="宋体"/>
                <w:szCs w:val="21"/>
              </w:rPr>
              <w:t>课堂随机提问检验阅读情况：质量控制完毕进行质量验收的内容有哪些？隐蔽工程需要做什么质量验收；当质量不合格时有什么处理方法</w:t>
            </w:r>
          </w:p>
          <w:p>
            <w:pPr>
              <w:spacing w:line="300" w:lineRule="exact"/>
              <w:rPr>
                <w:rFonts w:ascii="宋体" w:hAnsi="宋体"/>
                <w:szCs w:val="21"/>
              </w:rPr>
            </w:pPr>
            <w:r>
              <w:rPr>
                <w:rFonts w:hint="eastAsia" w:ascii="宋体" w:hAnsi="宋体"/>
                <w:szCs w:val="21"/>
              </w:rPr>
              <w:t>课堂讲解工程项目质量控制的内容</w:t>
            </w:r>
          </w:p>
          <w:p>
            <w:pPr>
              <w:spacing w:line="300" w:lineRule="exact"/>
              <w:rPr>
                <w:rFonts w:ascii="宋体" w:hAnsi="宋体"/>
                <w:szCs w:val="21"/>
              </w:rPr>
            </w:pPr>
            <w:r>
              <w:rPr>
                <w:rFonts w:hint="eastAsia" w:ascii="宋体" w:hAnsi="宋体"/>
                <w:szCs w:val="21"/>
              </w:rPr>
              <w:t>随堂案例分析练习1次：分析实际案例中关于质量事故的处理情况。</w:t>
            </w:r>
          </w:p>
          <w:p>
            <w:pPr>
              <w:spacing w:line="300" w:lineRule="exact"/>
              <w:rPr>
                <w:rFonts w:ascii="宋体" w:hAnsi="宋体"/>
                <w:szCs w:val="21"/>
              </w:rPr>
            </w:pPr>
            <w:r>
              <w:rPr>
                <w:rFonts w:hint="eastAsia" w:ascii="宋体" w:hAnsi="宋体"/>
                <w:szCs w:val="21"/>
              </w:rPr>
              <w:t>课后向老师汇报前期材料搜集情况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3</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3月22日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p>
            <w:pPr>
              <w:spacing w:before="80" w:after="80"/>
              <w:jc w:val="center"/>
              <w:rPr>
                <w:rFonts w:ascii="微软雅黑" w:hAnsi="微软雅黑" w:eastAsia="微软雅黑"/>
                <w:b/>
                <w:kern w:val="0"/>
                <w:sz w:val="15"/>
                <w:szCs w:val="15"/>
              </w:rPr>
            </w:pPr>
          </w:p>
        </w:tc>
        <w:tc>
          <w:tcPr>
            <w:tcW w:w="1800" w:type="dxa"/>
            <w:vAlign w:val="center"/>
          </w:tcPr>
          <w:p>
            <w:pPr>
              <w:spacing w:line="360" w:lineRule="auto"/>
              <w:rPr>
                <w:rFonts w:ascii="宋体" w:hAnsi="宋体"/>
                <w:szCs w:val="21"/>
              </w:rPr>
            </w:pPr>
            <w:r>
              <w:rPr>
                <w:rFonts w:hint="eastAsia" w:ascii="宋体" w:hAnsi="宋体"/>
                <w:szCs w:val="21"/>
              </w:rPr>
              <w:t>理论课：工程项目质量控制1.工程项目质量控制方法概述2.工程项目质量控制直方图</w:t>
            </w:r>
          </w:p>
          <w:p>
            <w:pPr>
              <w:spacing w:line="360" w:lineRule="auto"/>
              <w:rPr>
                <w:rFonts w:ascii="宋体" w:hAnsi="宋体"/>
                <w:szCs w:val="21"/>
              </w:rPr>
            </w:pPr>
            <w:r>
              <w:rPr>
                <w:rFonts w:hint="eastAsia" w:ascii="宋体" w:hAnsi="宋体"/>
                <w:szCs w:val="21"/>
              </w:rPr>
              <w:t>3.工程项目质量控制排列图</w:t>
            </w:r>
          </w:p>
          <w:p>
            <w:pPr>
              <w:spacing w:line="300" w:lineRule="exact"/>
              <w:rPr>
                <w:rFonts w:ascii="宋体" w:hAnsi="宋体"/>
                <w:szCs w:val="21"/>
              </w:rPr>
            </w:pPr>
            <w:r>
              <w:rPr>
                <w:rFonts w:hint="eastAsia" w:ascii="宋体" w:hAnsi="宋体"/>
                <w:szCs w:val="21"/>
              </w:rPr>
              <w:t>4.工程项目质量控制因果分析图</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1.使用《工程项目管理》第3章，P73-79</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《工程项目管理》（第7章，P225-231）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《建筑工程项目管理》（第8章,P231-245）</w:t>
            </w:r>
          </w:p>
          <w:p>
            <w:pPr>
              <w:spacing w:line="300" w:lineRule="exact"/>
              <w:jc w:val="left"/>
              <w:rPr>
                <w:rFonts w:ascii="宋体" w:hAnsi="宋体"/>
                <w:szCs w:val="21"/>
              </w:rPr>
            </w:pPr>
            <w:r>
              <w:rPr>
                <w:rFonts w:hint="eastAsia" w:ascii="宋体" w:hAnsi="宋体"/>
                <w:szCs w:val="21"/>
              </w:rPr>
              <w:sym w:font="Wingdings" w:char="F086"/>
            </w:r>
            <w:r>
              <w:rPr>
                <w:rFonts w:hint="eastAsia" w:ascii="宋体" w:hAnsi="宋体"/>
                <w:szCs w:val="21"/>
              </w:rPr>
              <w:t>《项目质量管理》（第5章,P156-162）</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课堂随机提问检验阅读情况：直方图与柱形图的区别？课堂做题绘制直方图和排列图</w:t>
            </w:r>
          </w:p>
          <w:p>
            <w:pPr>
              <w:spacing w:line="300" w:lineRule="exact"/>
              <w:rPr>
                <w:rFonts w:ascii="宋体" w:hAnsi="宋体"/>
                <w:szCs w:val="21"/>
              </w:rPr>
            </w:pPr>
            <w:r>
              <w:rPr>
                <w:rFonts w:hint="eastAsia" w:ascii="宋体" w:hAnsi="宋体"/>
                <w:szCs w:val="21"/>
              </w:rPr>
              <w:t>课堂老师详细讲解质量问题处理方法与进度控制的概念界定</w:t>
            </w:r>
          </w:p>
          <w:p>
            <w:pPr>
              <w:spacing w:line="300" w:lineRule="exact"/>
              <w:rPr>
                <w:rFonts w:ascii="宋体" w:hAnsi="宋体"/>
                <w:szCs w:val="21"/>
              </w:rPr>
            </w:pPr>
            <w:r>
              <w:rPr>
                <w:rFonts w:hint="eastAsia" w:ascii="宋体" w:hAnsi="宋体"/>
                <w:szCs w:val="21"/>
              </w:rPr>
              <w:t>课后习题：《工程项目管理》第3章</w:t>
            </w:r>
            <w:r>
              <w:rPr>
                <w:rFonts w:ascii="宋体" w:hAnsi="宋体"/>
                <w:szCs w:val="21"/>
              </w:rPr>
              <w:t>P78</w:t>
            </w:r>
            <w:r>
              <w:rPr>
                <w:rFonts w:hint="eastAsia" w:ascii="宋体" w:hAnsi="宋体"/>
                <w:szCs w:val="21"/>
              </w:rPr>
              <w:t>，思考与练习</w:t>
            </w:r>
            <w:r>
              <w:rPr>
                <w:rFonts w:ascii="宋体" w:hAnsi="宋体"/>
                <w:szCs w:val="21"/>
              </w:rPr>
              <w:t>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4</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3月27日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8"/>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理论课：工程项目进度控制1.介绍进度管理</w:t>
            </w:r>
          </w:p>
          <w:p>
            <w:pPr>
              <w:spacing w:line="300" w:lineRule="exact"/>
              <w:rPr>
                <w:rFonts w:ascii="宋体" w:hAnsi="宋体"/>
                <w:szCs w:val="21"/>
              </w:rPr>
            </w:pPr>
            <w:r>
              <w:rPr>
                <w:rFonts w:hint="eastAsia" w:ascii="宋体" w:hAnsi="宋体"/>
                <w:szCs w:val="21"/>
              </w:rPr>
              <w:t>2.工程项目进度控制概述</w:t>
            </w:r>
          </w:p>
          <w:p>
            <w:pPr>
              <w:spacing w:line="300" w:lineRule="exact"/>
              <w:rPr>
                <w:rFonts w:ascii="宋体" w:hAnsi="宋体"/>
                <w:szCs w:val="21"/>
              </w:rPr>
            </w:pPr>
            <w:r>
              <w:rPr>
                <w:rFonts w:hint="eastAsia" w:ascii="宋体" w:hAnsi="宋体"/>
                <w:szCs w:val="21"/>
              </w:rPr>
              <w:t>3.工程项目总进度目标的论证</w:t>
            </w:r>
          </w:p>
          <w:p>
            <w:pPr>
              <w:spacing w:line="300" w:lineRule="exact"/>
              <w:rPr>
                <w:rFonts w:ascii="宋体" w:hAnsi="宋体"/>
                <w:szCs w:val="21"/>
              </w:rPr>
            </w:pPr>
            <w:r>
              <w:rPr>
                <w:rFonts w:hint="eastAsia" w:ascii="宋体" w:hAnsi="宋体"/>
                <w:szCs w:val="21"/>
              </w:rPr>
              <w:t>4.工作分解结构（</w:t>
            </w:r>
            <w:r>
              <w:rPr>
                <w:rFonts w:ascii="宋体" w:hAnsi="宋体"/>
                <w:szCs w:val="21"/>
              </w:rPr>
              <w:t>WBS</w:t>
            </w:r>
            <w:r>
              <w:rPr>
                <w:rFonts w:hint="eastAsia" w:ascii="宋体" w:hAnsi="宋体"/>
                <w:szCs w:val="21"/>
              </w:rPr>
              <w:t>）</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1.使用《工程项目管理》第4章，P79-95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《工程项目管理》（第5章，P106-119）</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《建筑工程项目管理》（第7章,P172-181）</w:t>
            </w:r>
          </w:p>
          <w:p>
            <w:pPr>
              <w:spacing w:line="300" w:lineRule="exact"/>
              <w:jc w:val="lef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《项目计划与进度管理》（第1-5章,P31-56）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1.课堂随机提问：对工程进度了解多少？工作分解结构的编码有几种形式？</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3.课堂老师详细讲解质量问题处理方法与进度控制的概念界定</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5</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4月3日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p>
            <w:pPr>
              <w:spacing w:before="80" w:after="80"/>
              <w:jc w:val="center"/>
              <w:rPr>
                <w:rFonts w:ascii="微软雅黑" w:hAnsi="微软雅黑" w:eastAsia="微软雅黑"/>
                <w:b/>
                <w:kern w:val="0"/>
                <w:sz w:val="15"/>
                <w:szCs w:val="15"/>
              </w:rPr>
            </w:pPr>
          </w:p>
        </w:tc>
        <w:tc>
          <w:tcPr>
            <w:tcW w:w="1800" w:type="dxa"/>
            <w:vAlign w:val="center"/>
          </w:tcPr>
          <w:p>
            <w:pPr>
              <w:spacing w:line="360" w:lineRule="auto"/>
              <w:rPr>
                <w:rFonts w:ascii="宋体" w:hAnsi="宋体"/>
                <w:szCs w:val="21"/>
              </w:rPr>
            </w:pPr>
            <w:r>
              <w:rPr>
                <w:rFonts w:hint="eastAsia" w:ascii="宋体" w:hAnsi="宋体"/>
                <w:szCs w:val="21"/>
              </w:rPr>
              <w:t>理论课：工程项目进度控制1.流水施工的基本含义与原理2.流水施工的基本参数（工艺参数、控件参数、时间参数）3.流水施工组织的基本方式（固定节拍流水施工）</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1.使用《工程项目管理》第4章，P79-95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《工程项目管理》（第5章，P106-119）</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《建筑工程项目管理》（第7章,P172-181）</w:t>
            </w:r>
          </w:p>
          <w:p>
            <w:pPr>
              <w:spacing w:line="300" w:lineRule="exact"/>
              <w:jc w:val="lef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《项目计划与进度管理》（第1-5章,P31-56）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1.课堂随机提问：流水施工的基本原理？流水施工中的参数计算有哪些？施工段数和施工过程数的大小关系</w:t>
            </w:r>
          </w:p>
          <w:p>
            <w:pPr>
              <w:spacing w:line="300" w:lineRule="exact"/>
              <w:rPr>
                <w:rFonts w:ascii="宋体" w:hAnsi="宋体"/>
                <w:szCs w:val="21"/>
              </w:rPr>
            </w:pPr>
            <w:r>
              <w:rPr>
                <w:rFonts w:hint="eastAsia" w:ascii="宋体" w:hAnsi="宋体"/>
                <w:szCs w:val="21"/>
              </w:rPr>
              <w:t>2.检验阅读情况：阅读材料的阅读情况</w:t>
            </w:r>
          </w:p>
          <w:p>
            <w:pPr>
              <w:spacing w:line="300" w:lineRule="exact"/>
              <w:rPr>
                <w:rFonts w:ascii="宋体" w:hAnsi="宋体"/>
                <w:szCs w:val="21"/>
              </w:rPr>
            </w:pPr>
            <w:r>
              <w:rPr>
                <w:rFonts w:hint="eastAsia" w:ascii="宋体" w:hAnsi="宋体"/>
                <w:szCs w:val="21"/>
              </w:rPr>
              <w:t>3.课堂老师详细讲解进度图中横道图的绘制与时间参数的计算</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，思考与练习一：</w:t>
            </w:r>
            <w:r>
              <w:rPr>
                <w:rFonts w:ascii="宋体" w:hAnsi="宋体"/>
                <w:szCs w:val="21"/>
              </w:rPr>
              <w:t>3</w:t>
            </w:r>
            <w:r>
              <w:rPr>
                <w:rFonts w:hint="eastAsia" w:ascii="宋体" w:hAnsi="宋体"/>
                <w:szCs w:val="21"/>
              </w:rPr>
              <w:t>、</w:t>
            </w:r>
            <w:r>
              <w:rPr>
                <w:rFonts w:ascii="宋体" w:hAnsi="宋体"/>
                <w:szCs w:val="21"/>
              </w:rPr>
              <w:t>5</w:t>
            </w:r>
            <w:r>
              <w:rPr>
                <w:rFonts w:hint="eastAsia" w:ascii="宋体" w:hAnsi="宋体"/>
                <w:szCs w:val="21"/>
              </w:rPr>
              <w:t>、</w:t>
            </w:r>
            <w:r>
              <w:rPr>
                <w:rFonts w:ascii="宋体" w:hAnsi="宋体"/>
                <w:szCs w:val="21"/>
              </w:rPr>
              <w:t>6</w:t>
            </w:r>
            <w:r>
              <w:rPr>
                <w:rFonts w:hint="eastAsia" w:ascii="宋体" w:hAnsi="宋体"/>
                <w:szCs w:val="21"/>
              </w:rPr>
              <w:t>、</w:t>
            </w:r>
            <w:r>
              <w:rPr>
                <w:rFonts w:ascii="宋体" w:hAnsi="宋体"/>
                <w:szCs w:val="21"/>
              </w:rPr>
              <w:t>7</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5</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4月5日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tc>
        <w:tc>
          <w:tcPr>
            <w:tcW w:w="1800" w:type="dxa"/>
            <w:vAlign w:val="center"/>
          </w:tcPr>
          <w:p>
            <w:pPr>
              <w:spacing w:line="360" w:lineRule="auto"/>
              <w:rPr>
                <w:rFonts w:ascii="宋体" w:hAnsi="宋体"/>
                <w:szCs w:val="21"/>
              </w:rPr>
            </w:pPr>
            <w:r>
              <w:rPr>
                <w:rFonts w:hint="eastAsia" w:ascii="宋体" w:hAnsi="宋体"/>
                <w:szCs w:val="21"/>
              </w:rPr>
              <w:t>理论课：工程项目进度控制1.流水施工组织的基本方式（成倍节拍流水施工）</w:t>
            </w:r>
          </w:p>
          <w:p>
            <w:pPr>
              <w:spacing w:line="360" w:lineRule="auto"/>
              <w:rPr>
                <w:rFonts w:ascii="宋体" w:hAnsi="宋体"/>
                <w:szCs w:val="21"/>
              </w:rPr>
            </w:pPr>
            <w:r>
              <w:rPr>
                <w:rFonts w:hint="eastAsia" w:ascii="宋体" w:hAnsi="宋体"/>
                <w:szCs w:val="21"/>
              </w:rPr>
              <w:t>2.流水施工组织的基本方式（无节拍流水施工）</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1.使用《工程项目管理》第4章，P79-95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《工程项目管理》（第5章，P106-119）</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《建筑工程项目管理》（第7章,P172-181）</w:t>
            </w:r>
          </w:p>
          <w:p>
            <w:pPr>
              <w:spacing w:line="300" w:lineRule="exact"/>
              <w:jc w:val="lef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《项目计划与进度管理》（第1-5章,P31-56）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1.课堂随机提问：成倍节拍流水施工的倍数体现在哪里？无节拍流水施工需要重点计算的是什么？用什么方法计算</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3.课堂老师详细讲解进度图中横道图的绘制与时间参数的计算</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，思考与练习二：</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6</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4月10日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p>
            <w:pPr>
              <w:spacing w:before="80" w:after="80"/>
              <w:rPr>
                <w:rFonts w:ascii="微软雅黑" w:hAnsi="微软雅黑" w:eastAsia="微软雅黑"/>
                <w:b/>
                <w:kern w:val="0"/>
                <w:sz w:val="15"/>
                <w:szCs w:val="15"/>
              </w:rPr>
            </w:pPr>
          </w:p>
        </w:tc>
        <w:tc>
          <w:tcPr>
            <w:tcW w:w="1800" w:type="dxa"/>
            <w:vAlign w:val="center"/>
          </w:tcPr>
          <w:p>
            <w:pPr>
              <w:spacing w:line="360" w:lineRule="auto"/>
              <w:rPr>
                <w:rFonts w:ascii="宋体" w:hAnsi="宋体"/>
                <w:szCs w:val="21"/>
              </w:rPr>
            </w:pPr>
            <w:r>
              <w:rPr>
                <w:rFonts w:hint="eastAsia" w:ascii="宋体" w:hAnsi="宋体"/>
                <w:szCs w:val="21"/>
              </w:rPr>
              <w:t>理论课：工程项目进度控制1.网络计划的产生、发展、分类和特点</w:t>
            </w:r>
          </w:p>
          <w:p>
            <w:pPr>
              <w:spacing w:line="360" w:lineRule="auto"/>
              <w:rPr>
                <w:rFonts w:ascii="宋体" w:hAnsi="宋体"/>
                <w:szCs w:val="21"/>
              </w:rPr>
            </w:pPr>
            <w:r>
              <w:rPr>
                <w:rFonts w:hint="eastAsia" w:ascii="宋体" w:hAnsi="宋体"/>
                <w:szCs w:val="21"/>
              </w:rPr>
              <w:t>2.双代号网络计划（组成和绘制）3.双代号网络计划时间参数的计算（最早开始时间、最早结束时间、计划工期、计算工期）。</w:t>
            </w:r>
          </w:p>
        </w:tc>
        <w:tc>
          <w:tcPr>
            <w:tcW w:w="1770" w:type="dxa"/>
            <w:vAlign w:val="center"/>
          </w:tcPr>
          <w:p>
            <w:pPr>
              <w:spacing w:line="300" w:lineRule="exact"/>
              <w:rPr>
                <w:rFonts w:ascii="宋体" w:hAnsi="宋体"/>
                <w:szCs w:val="21"/>
              </w:rPr>
            </w:pPr>
            <w:r>
              <w:rPr>
                <w:rFonts w:hint="eastAsia" w:ascii="宋体" w:hAnsi="宋体"/>
                <w:szCs w:val="21"/>
              </w:rPr>
              <w:t>1.使用《工程项目管理》第4章，P79-95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《工程项目管理》（第5章，P120-133）</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《建筑工程项目管理》（第7章,P182-199）</w:t>
            </w:r>
          </w:p>
          <w:p>
            <w:pPr>
              <w:spacing w:line="300" w:lineRule="exac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《项目计划与进度管理》（第1-5章,P57-96）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1.课堂随机提问：网络图的种类？绘制双代号网络图时候的绘图规则有哪些？时间参数的计算要注意什么？</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3.课堂老师详细讲解进度图中网络图的绘制与时间进度分析</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，思考与练习一：</w:t>
            </w:r>
            <w:r>
              <w:rPr>
                <w:rFonts w:ascii="宋体" w:hAnsi="宋体"/>
                <w:szCs w:val="21"/>
              </w:rPr>
              <w:t>10</w:t>
            </w:r>
            <w:r>
              <w:rPr>
                <w:rFonts w:hint="eastAsia" w:ascii="宋体" w:hAnsi="宋体"/>
                <w:szCs w:val="21"/>
              </w:rPr>
              <w:t>、</w:t>
            </w:r>
            <w:r>
              <w:rPr>
                <w:rFonts w:ascii="宋体" w:hAnsi="宋体"/>
                <w:szCs w:val="21"/>
              </w:rPr>
              <w:t>12</w:t>
            </w:r>
            <w:r>
              <w:rPr>
                <w:rFonts w:hint="eastAsia" w:ascii="宋体" w:hAnsi="宋体"/>
                <w:szCs w:val="21"/>
              </w:rPr>
              <w:t>二：</w:t>
            </w:r>
            <w:r>
              <w:rPr>
                <w:rFonts w:ascii="宋体" w:hAnsi="宋体"/>
                <w:szCs w:val="21"/>
              </w:rPr>
              <w:t>4</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7</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4月17日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理论课：工程项目进度控制1.双代号网络计划时间参数的计算（最迟开始时间、最迟结束时间、总时差、自由时差）2.单代号网络计划（组成和绘制）。</w:t>
            </w:r>
          </w:p>
        </w:tc>
        <w:tc>
          <w:tcPr>
            <w:tcW w:w="1770" w:type="dxa"/>
            <w:vAlign w:val="center"/>
          </w:tcPr>
          <w:p>
            <w:pPr>
              <w:spacing w:line="300" w:lineRule="exact"/>
              <w:rPr>
                <w:rFonts w:ascii="宋体" w:hAnsi="宋体"/>
                <w:szCs w:val="21"/>
              </w:rPr>
            </w:pPr>
            <w:r>
              <w:rPr>
                <w:rFonts w:hint="eastAsia" w:ascii="宋体" w:hAnsi="宋体"/>
                <w:szCs w:val="21"/>
              </w:rPr>
              <w:t>1.使用《工程项目管理》第4章，P79-95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《工程项目管理》（第5章，P120-133）</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《建筑工程项目管理》（第7章,P182-199）</w:t>
            </w:r>
          </w:p>
          <w:p>
            <w:pPr>
              <w:spacing w:line="300" w:lineRule="exact"/>
              <w:rPr>
                <w:rFonts w:ascii="宋体" w:hAnsi="宋体"/>
                <w:szCs w:val="21"/>
              </w:rPr>
            </w:pPr>
            <w:r>
              <w:rPr>
                <w:rFonts w:hint="eastAsia" w:ascii="宋体" w:hAnsi="宋体"/>
                <w:szCs w:val="21"/>
              </w:rPr>
              <w:sym w:font="Wingdings" w:char="F088"/>
            </w:r>
            <w:r>
              <w:rPr>
                <w:rFonts w:hint="eastAsia" w:ascii="宋体" w:hAnsi="宋体"/>
                <w:szCs w:val="21"/>
              </w:rPr>
              <w:t>《项目计划与进度管理》（第1-5章,P57-96）</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2.指定书目的进度控制阅读笔记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1.课堂随机提问：双代号网络图的时间参数中总时差和自由时差都是对什么工作的影响？如何计算</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3.课堂老师详细讲解进度图中网络图的绘制与时间进度分析</w:t>
            </w:r>
          </w:p>
          <w:p>
            <w:pPr>
              <w:spacing w:line="300" w:lineRule="exact"/>
              <w:rPr>
                <w:rFonts w:ascii="宋体" w:hAnsi="宋体"/>
                <w:szCs w:val="21"/>
              </w:rPr>
            </w:pPr>
            <w:r>
              <w:rPr>
                <w:rFonts w:hint="eastAsia" w:ascii="宋体" w:hAnsi="宋体"/>
                <w:szCs w:val="21"/>
              </w:rPr>
              <w:t>4.课后习题：教材</w:t>
            </w:r>
            <w:r>
              <w:rPr>
                <w:rFonts w:ascii="宋体" w:hAnsi="宋体"/>
                <w:szCs w:val="21"/>
              </w:rPr>
              <w:t>P127</w:t>
            </w:r>
            <w:r>
              <w:rPr>
                <w:rFonts w:hint="eastAsia" w:ascii="宋体" w:hAnsi="宋体"/>
                <w:szCs w:val="21"/>
              </w:rPr>
              <w:t>，思考与练习二：</w:t>
            </w:r>
            <w:r>
              <w:rPr>
                <w:rFonts w:ascii="宋体" w:hAnsi="宋体"/>
                <w:szCs w:val="21"/>
              </w:rPr>
              <w:t>5</w:t>
            </w:r>
            <w:r>
              <w:rPr>
                <w:rFonts w:hint="eastAsia" w:ascii="宋体" w:hAnsi="宋体"/>
                <w:szCs w:val="21"/>
              </w:rPr>
              <w:t>、</w:t>
            </w:r>
            <w:r>
              <w:rPr>
                <w:rFonts w:ascii="宋体" w:hAnsi="宋体"/>
                <w:szCs w:val="21"/>
              </w:rPr>
              <w:t>6</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7</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4月19日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p>
            <w:pPr>
              <w:spacing w:before="80" w:after="80"/>
              <w:jc w:val="center"/>
              <w:rPr>
                <w:rFonts w:ascii="微软雅黑" w:hAnsi="微软雅黑" w:eastAsia="微软雅黑"/>
                <w:b/>
                <w:kern w:val="0"/>
                <w:sz w:val="15"/>
                <w:szCs w:val="15"/>
              </w:rPr>
            </w:pPr>
          </w:p>
        </w:tc>
        <w:tc>
          <w:tcPr>
            <w:tcW w:w="1800" w:type="dxa"/>
            <w:vAlign w:val="center"/>
          </w:tcPr>
          <w:p>
            <w:pPr>
              <w:spacing w:line="300" w:lineRule="exact"/>
              <w:rPr>
                <w:rFonts w:ascii="宋体" w:hAnsi="宋体"/>
                <w:szCs w:val="21"/>
              </w:rPr>
            </w:pPr>
            <w:r>
              <w:rPr>
                <w:rFonts w:hint="eastAsia" w:ascii="宋体" w:hAnsi="宋体"/>
                <w:szCs w:val="21"/>
              </w:rPr>
              <w:t>理论课：工程项目成本控制1.介绍成本管理</w:t>
            </w:r>
          </w:p>
          <w:p>
            <w:pPr>
              <w:spacing w:line="300" w:lineRule="exact"/>
              <w:rPr>
                <w:rFonts w:ascii="宋体" w:hAnsi="宋体"/>
                <w:szCs w:val="21"/>
              </w:rPr>
            </w:pPr>
            <w:r>
              <w:rPr>
                <w:rFonts w:hint="eastAsia" w:ascii="宋体" w:hAnsi="宋体"/>
                <w:szCs w:val="21"/>
              </w:rPr>
              <w:t>2.工程项目成本控制概念界定以及内容</w:t>
            </w:r>
          </w:p>
          <w:p>
            <w:pPr>
              <w:spacing w:line="300" w:lineRule="exact"/>
              <w:rPr>
                <w:rFonts w:ascii="宋体" w:hAnsi="宋体"/>
                <w:szCs w:val="21"/>
              </w:rPr>
            </w:pPr>
            <w:r>
              <w:rPr>
                <w:rFonts w:hint="eastAsia" w:ascii="宋体" w:hAnsi="宋体"/>
                <w:szCs w:val="21"/>
              </w:rPr>
              <w:t>3.工程项目建设投资的构成</w:t>
            </w:r>
          </w:p>
          <w:p>
            <w:pPr>
              <w:spacing w:line="300" w:lineRule="exact"/>
              <w:rPr>
                <w:rFonts w:ascii="宋体" w:hAnsi="宋体"/>
                <w:szCs w:val="21"/>
              </w:rPr>
            </w:pPr>
            <w:r>
              <w:rPr>
                <w:rFonts w:hint="eastAsia" w:ascii="宋体" w:hAnsi="宋体"/>
                <w:szCs w:val="21"/>
              </w:rPr>
              <w:t>4.工程项目成本的影响因素</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1.使用《工程项目管理》第5章，P129-165</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《工程项目管理》（第6章，P134-171）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《建筑工程项目管理》（第9章,P230-255）</w:t>
            </w:r>
          </w:p>
          <w:p>
            <w:pPr>
              <w:spacing w:line="300" w:lineRule="exact"/>
              <w:jc w:val="left"/>
              <w:rPr>
                <w:rFonts w:ascii="宋体" w:hAnsi="宋体"/>
                <w:szCs w:val="21"/>
              </w:rPr>
            </w:pPr>
            <w:r>
              <w:rPr>
                <w:rFonts w:hint="eastAsia" w:ascii="宋体" w:hAnsi="宋体"/>
                <w:szCs w:val="21"/>
              </w:rPr>
              <w:sym w:font="Wingdings" w:char="F087"/>
            </w:r>
            <w:r>
              <w:rPr>
                <w:rFonts w:hint="eastAsia" w:ascii="宋体" w:hAnsi="宋体"/>
                <w:szCs w:val="21"/>
              </w:rPr>
              <w:t>《21世纪项目管理系列教材·项目成本管理》（第1-5章,P1-52）</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1.课堂随机提问：工程项目建设投资的构成是什么？成本是对哪方施工企业而言的？建设工程成本的影响因素有哪些？</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3.学生课后进行模拟案例的成本控制练习；课后习题：教材</w:t>
            </w:r>
            <w:r>
              <w:rPr>
                <w:rFonts w:ascii="宋体" w:hAnsi="宋体"/>
                <w:szCs w:val="21"/>
              </w:rPr>
              <w:t>P169</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8</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4月24日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理论课：工程项目成本控制1.工程项目成本计划概述</w:t>
            </w:r>
          </w:p>
          <w:p>
            <w:pPr>
              <w:spacing w:line="300" w:lineRule="exact"/>
              <w:rPr>
                <w:rFonts w:ascii="宋体" w:hAnsi="宋体"/>
                <w:szCs w:val="21"/>
              </w:rPr>
            </w:pPr>
            <w:r>
              <w:rPr>
                <w:rFonts w:hint="eastAsia" w:ascii="宋体" w:hAnsi="宋体"/>
                <w:szCs w:val="21"/>
              </w:rPr>
              <w:t>2.工程项目目标成本的确定与成本分解</w:t>
            </w:r>
          </w:p>
          <w:p>
            <w:pPr>
              <w:spacing w:line="300" w:lineRule="exact"/>
              <w:rPr>
                <w:rFonts w:ascii="宋体" w:hAnsi="宋体"/>
                <w:szCs w:val="21"/>
              </w:rPr>
            </w:pPr>
            <w:r>
              <w:rPr>
                <w:rFonts w:hint="eastAsia" w:ascii="宋体" w:hAnsi="宋体"/>
                <w:szCs w:val="21"/>
              </w:rPr>
              <w:t>3.按项目进度分解的项目成本计划</w:t>
            </w:r>
          </w:p>
          <w:p>
            <w:pPr>
              <w:spacing w:line="300" w:lineRule="exact"/>
              <w:rPr>
                <w:rFonts w:ascii="宋体" w:hAnsi="宋体"/>
                <w:szCs w:val="21"/>
              </w:rPr>
            </w:pPr>
            <w:r>
              <w:rPr>
                <w:rFonts w:hint="eastAsia" w:ascii="宋体" w:hAnsi="宋体"/>
                <w:szCs w:val="21"/>
              </w:rPr>
              <w:t>3.工程项目计划成本的估算方法</w:t>
            </w:r>
          </w:p>
        </w:tc>
        <w:tc>
          <w:tcPr>
            <w:tcW w:w="1770" w:type="dxa"/>
            <w:vAlign w:val="center"/>
          </w:tcPr>
          <w:p>
            <w:pPr>
              <w:spacing w:line="300" w:lineRule="exact"/>
              <w:rPr>
                <w:rFonts w:ascii="宋体" w:hAnsi="宋体"/>
                <w:szCs w:val="21"/>
              </w:rPr>
            </w:pPr>
            <w:r>
              <w:rPr>
                <w:rFonts w:hint="eastAsia" w:ascii="宋体" w:hAnsi="宋体"/>
                <w:szCs w:val="21"/>
              </w:rPr>
              <w:t>1.使用《工程项目管理》第5章，P129-165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《工程项目管理》（第6章，P134-171）</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《建筑工程项目管理》（第9章,P230-255）</w:t>
            </w:r>
          </w:p>
          <w:p>
            <w:pPr>
              <w:spacing w:line="300" w:lineRule="exact"/>
              <w:rPr>
                <w:rFonts w:ascii="宋体" w:hAnsi="宋体"/>
                <w:szCs w:val="21"/>
              </w:rPr>
            </w:pPr>
            <w:r>
              <w:rPr>
                <w:rFonts w:hint="eastAsia" w:ascii="宋体" w:hAnsi="宋体"/>
                <w:szCs w:val="21"/>
              </w:rPr>
              <w:sym w:font="Wingdings" w:char="F087"/>
            </w:r>
            <w:r>
              <w:rPr>
                <w:rFonts w:hint="eastAsia" w:ascii="宋体" w:hAnsi="宋体"/>
                <w:szCs w:val="21"/>
              </w:rPr>
              <w:t>《21世纪项目管理系列教材·项目成本管理》（第1-5章,P1-52）</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1.课堂随机提问：建筑工程的目标成本是什么？成本计划如何制定？计划成本的估算方法有哪些？</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3.学生课后进行模拟案例的成本控制练习；课后习题：教材</w:t>
            </w:r>
            <w:r>
              <w:rPr>
                <w:rFonts w:ascii="宋体" w:hAnsi="宋体"/>
                <w:szCs w:val="21"/>
              </w:rPr>
              <w:t>P169</w:t>
            </w:r>
            <w:r>
              <w:rPr>
                <w:rFonts w:hint="eastAsia" w:ascii="宋体" w:hAnsi="宋体"/>
                <w:szCs w:val="21"/>
              </w:rPr>
              <w:t>，思考与练习一：</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；二：</w:t>
            </w:r>
            <w:r>
              <w:rPr>
                <w:rFonts w:ascii="宋体" w:hAnsi="宋体"/>
                <w:szCs w:val="21"/>
              </w:rPr>
              <w:t>1</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9</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5月1日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p>
            <w:pPr>
              <w:spacing w:before="80" w:after="80"/>
              <w:jc w:val="center"/>
              <w:rPr>
                <w:rFonts w:ascii="微软雅黑" w:hAnsi="微软雅黑" w:eastAsia="微软雅黑"/>
                <w:b/>
                <w:kern w:val="0"/>
                <w:sz w:val="15"/>
                <w:szCs w:val="15"/>
              </w:rPr>
            </w:pPr>
          </w:p>
        </w:tc>
        <w:tc>
          <w:tcPr>
            <w:tcW w:w="1800" w:type="dxa"/>
            <w:vAlign w:val="center"/>
          </w:tcPr>
          <w:p>
            <w:pPr>
              <w:spacing w:line="300" w:lineRule="exact"/>
              <w:rPr>
                <w:rFonts w:ascii="宋体" w:hAnsi="宋体"/>
                <w:szCs w:val="21"/>
              </w:rPr>
            </w:pPr>
            <w:r>
              <w:rPr>
                <w:rFonts w:hint="eastAsia" w:ascii="宋体" w:hAnsi="宋体"/>
                <w:szCs w:val="21"/>
              </w:rPr>
              <w:t>理论课：工程项目成本控制1.工程项目成本控制的原理与措施</w:t>
            </w:r>
          </w:p>
          <w:p>
            <w:pPr>
              <w:spacing w:line="300" w:lineRule="exact"/>
              <w:rPr>
                <w:rFonts w:ascii="宋体" w:hAnsi="宋体"/>
                <w:szCs w:val="21"/>
              </w:rPr>
            </w:pPr>
            <w:r>
              <w:rPr>
                <w:rFonts w:hint="eastAsia" w:ascii="宋体" w:hAnsi="宋体"/>
                <w:szCs w:val="21"/>
              </w:rPr>
              <w:t>2.工程项目建筑安装成本的结算</w:t>
            </w:r>
          </w:p>
          <w:p>
            <w:pPr>
              <w:spacing w:line="300" w:lineRule="exact"/>
              <w:rPr>
                <w:rFonts w:ascii="宋体" w:hAnsi="宋体"/>
                <w:szCs w:val="21"/>
              </w:rPr>
            </w:pPr>
            <w:r>
              <w:rPr>
                <w:rFonts w:hint="eastAsia" w:ascii="宋体" w:hAnsi="宋体"/>
                <w:szCs w:val="21"/>
              </w:rPr>
              <w:t>3.工程项目成本控制的方法（挣得值法、偏差分析法）</w:t>
            </w:r>
          </w:p>
        </w:tc>
        <w:tc>
          <w:tcPr>
            <w:tcW w:w="1770" w:type="dxa"/>
            <w:vAlign w:val="center"/>
          </w:tcPr>
          <w:p>
            <w:pPr>
              <w:spacing w:line="300" w:lineRule="exact"/>
              <w:rPr>
                <w:rFonts w:ascii="宋体" w:hAnsi="宋体"/>
                <w:szCs w:val="21"/>
              </w:rPr>
            </w:pPr>
            <w:r>
              <w:rPr>
                <w:rFonts w:hint="eastAsia" w:ascii="宋体" w:hAnsi="宋体"/>
                <w:szCs w:val="21"/>
              </w:rPr>
              <w:t>1.使用《工程项目管理》第5章，P129-165</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《工程项目管理》（第6章，P172-185）</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《建筑工程项目管理》（第9章,P256-264）</w:t>
            </w:r>
          </w:p>
          <w:p>
            <w:pPr>
              <w:spacing w:line="300" w:lineRule="exact"/>
              <w:rPr>
                <w:rFonts w:ascii="宋体" w:hAnsi="宋体"/>
                <w:szCs w:val="21"/>
              </w:rPr>
            </w:pPr>
            <w:r>
              <w:rPr>
                <w:rFonts w:hint="eastAsia" w:ascii="宋体" w:hAnsi="宋体"/>
                <w:szCs w:val="21"/>
              </w:rPr>
              <w:sym w:font="Wingdings" w:char="F087"/>
            </w:r>
            <w:r>
              <w:rPr>
                <w:rFonts w:hint="eastAsia" w:ascii="宋体" w:hAnsi="宋体"/>
                <w:szCs w:val="21"/>
              </w:rPr>
              <w:t>《21世纪项目管理系列教材·项目成本管理》（第1-5章,P53-103</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1.课堂随机提问：赢得值法中的三个参数是什么？怎么用这三个参数来分析和控制进度和成本？</w:t>
            </w:r>
          </w:p>
          <w:p>
            <w:pPr>
              <w:spacing w:line="300" w:lineRule="exact"/>
              <w:rPr>
                <w:rFonts w:ascii="宋体" w:hAnsi="宋体"/>
                <w:szCs w:val="21"/>
              </w:rPr>
            </w:pPr>
            <w:r>
              <w:rPr>
                <w:rFonts w:hint="eastAsia" w:ascii="宋体" w:hAnsi="宋体"/>
                <w:szCs w:val="21"/>
              </w:rPr>
              <w:t>2.检验阅读情况</w:t>
            </w:r>
          </w:p>
          <w:p>
            <w:pPr>
              <w:spacing w:line="300" w:lineRule="exact"/>
              <w:rPr>
                <w:rFonts w:ascii="宋体" w:hAnsi="宋体"/>
                <w:szCs w:val="21"/>
              </w:rPr>
            </w:pPr>
            <w:r>
              <w:rPr>
                <w:rFonts w:hint="eastAsia" w:ascii="宋体" w:hAnsi="宋体"/>
                <w:szCs w:val="21"/>
              </w:rPr>
              <w:t>3.学生课后进行模拟案例的成本控制练习；课后习题教材</w:t>
            </w:r>
            <w:r>
              <w:rPr>
                <w:rFonts w:ascii="宋体" w:hAnsi="宋体"/>
                <w:szCs w:val="21"/>
              </w:rPr>
              <w:t>P170</w:t>
            </w:r>
            <w:r>
              <w:rPr>
                <w:rFonts w:hint="eastAsia" w:ascii="宋体" w:hAnsi="宋体"/>
                <w:szCs w:val="21"/>
              </w:rPr>
              <w:t>，思考与练习二：</w:t>
            </w:r>
            <w:r>
              <w:rPr>
                <w:rFonts w:ascii="宋体" w:hAnsi="宋体"/>
                <w:szCs w:val="21"/>
              </w:rPr>
              <w:t xml:space="preserve"> 2</w:t>
            </w:r>
            <w:r>
              <w:rPr>
                <w:rFonts w:hint="eastAsia" w:ascii="宋体" w:hAnsi="宋体"/>
                <w:szCs w:val="21"/>
              </w:rPr>
              <w:t>题</w:t>
            </w:r>
          </w:p>
          <w:p>
            <w:pPr>
              <w:spacing w:line="300" w:lineRule="exact"/>
              <w:rPr>
                <w:rFonts w:ascii="宋体" w:hAnsi="宋体"/>
                <w:szCs w:val="21"/>
              </w:rPr>
            </w:pPr>
            <w:r>
              <w:rPr>
                <w:rFonts w:hint="eastAsia" w:ascii="宋体" w:hAnsi="宋体"/>
                <w:szCs w:val="21"/>
              </w:rPr>
              <w:t>4.绘制工程项目横道图和网络图并计算时间参数</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9</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5月3日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tc>
        <w:tc>
          <w:tcPr>
            <w:tcW w:w="1800" w:type="dxa"/>
            <w:vAlign w:val="center"/>
          </w:tcPr>
          <w:p>
            <w:pPr>
              <w:spacing w:line="300" w:lineRule="exact"/>
              <w:rPr>
                <w:rFonts w:ascii="宋体" w:hAnsi="宋体"/>
                <w:szCs w:val="21"/>
              </w:rPr>
            </w:pPr>
            <w:r>
              <w:rPr>
                <w:rFonts w:hint="eastAsia" w:ascii="宋体" w:hAnsi="宋体"/>
                <w:szCs w:val="21"/>
              </w:rPr>
              <w:t>理论课：工程项目成本控制1.介绍职业健康安全管理与环境管理概念</w:t>
            </w:r>
          </w:p>
          <w:p>
            <w:pPr>
              <w:spacing w:line="300" w:lineRule="exact"/>
              <w:rPr>
                <w:rFonts w:ascii="宋体" w:hAnsi="宋体"/>
                <w:szCs w:val="21"/>
              </w:rPr>
            </w:pPr>
            <w:r>
              <w:rPr>
                <w:rFonts w:hint="eastAsia" w:ascii="宋体" w:hAnsi="宋体"/>
                <w:szCs w:val="21"/>
              </w:rPr>
              <w:t>2.职业健康安全管理体系和标准</w:t>
            </w:r>
          </w:p>
          <w:p>
            <w:pPr>
              <w:spacing w:line="300" w:lineRule="exact"/>
              <w:rPr>
                <w:rFonts w:ascii="宋体" w:hAnsi="宋体"/>
                <w:szCs w:val="21"/>
              </w:rPr>
            </w:pPr>
            <w:r>
              <w:rPr>
                <w:rFonts w:hint="eastAsia" w:ascii="宋体" w:hAnsi="宋体"/>
                <w:szCs w:val="21"/>
              </w:rPr>
              <w:t>3.环境管理体系和标准</w:t>
            </w:r>
          </w:p>
          <w:p>
            <w:pPr>
              <w:spacing w:line="300" w:lineRule="exact"/>
              <w:rPr>
                <w:rFonts w:ascii="宋体" w:hAnsi="宋体"/>
                <w:szCs w:val="21"/>
              </w:rPr>
            </w:pPr>
            <w:r>
              <w:rPr>
                <w:rFonts w:hint="eastAsia" w:ascii="宋体" w:hAnsi="宋体"/>
                <w:szCs w:val="21"/>
              </w:rPr>
              <w:t>4.职业健康安全管理与环境管理运行模式</w:t>
            </w:r>
          </w:p>
          <w:p>
            <w:pPr>
              <w:spacing w:line="300" w:lineRule="exact"/>
              <w:rPr>
                <w:rFonts w:ascii="宋体" w:hAnsi="宋体"/>
                <w:szCs w:val="21"/>
              </w:rPr>
            </w:pPr>
            <w:r>
              <w:rPr>
                <w:rFonts w:hint="eastAsia" w:ascii="宋体" w:hAnsi="宋体"/>
                <w:szCs w:val="21"/>
              </w:rPr>
              <w:t>5.职业健康安全管理与环境管理要求和特点</w:t>
            </w:r>
          </w:p>
        </w:tc>
        <w:tc>
          <w:tcPr>
            <w:tcW w:w="1770" w:type="dxa"/>
            <w:vAlign w:val="center"/>
          </w:tcPr>
          <w:p>
            <w:pPr>
              <w:spacing w:line="300" w:lineRule="exact"/>
              <w:rPr>
                <w:rFonts w:ascii="宋体" w:hAnsi="宋体"/>
                <w:szCs w:val="21"/>
              </w:rPr>
            </w:pPr>
            <w:r>
              <w:rPr>
                <w:rFonts w:hint="eastAsia" w:ascii="宋体" w:hAnsi="宋体"/>
                <w:szCs w:val="21"/>
              </w:rPr>
              <w:t>1.使用《工程项目管理》第6章，P172-210</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《工程项目管理》（第9章，P271-306）</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《建筑工程项目管理》（第10章,P267-290）</w:t>
            </w:r>
          </w:p>
          <w:p>
            <w:pPr>
              <w:spacing w:line="300" w:lineRule="exact"/>
              <w:rPr>
                <w:rFonts w:ascii="宋体" w:hAnsi="宋体"/>
                <w:szCs w:val="21"/>
              </w:rPr>
            </w:pPr>
            <w:r>
              <w:rPr>
                <w:rFonts w:hint="eastAsia" w:ascii="宋体" w:hAnsi="宋体"/>
                <w:szCs w:val="21"/>
              </w:rPr>
              <w:sym w:font="Wingdings" w:char="F085"/>
            </w:r>
            <w:r>
              <w:rPr>
                <w:rFonts w:hint="eastAsia" w:ascii="宋体" w:hAnsi="宋体"/>
                <w:szCs w:val="21"/>
              </w:rPr>
              <w:t>《项目管理知识体系指南（PMBOK指南）》（第7章,P254-288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p>
            <w:pPr>
              <w:spacing w:line="300" w:lineRule="exact"/>
              <w:rPr>
                <w:rFonts w:ascii="宋体" w:hAnsi="宋体"/>
                <w:szCs w:val="21"/>
              </w:rPr>
            </w:pPr>
            <w:r>
              <w:rPr>
                <w:rFonts w:hint="eastAsia" w:ascii="宋体" w:hAnsi="宋体"/>
                <w:szCs w:val="21"/>
              </w:rPr>
              <w:t>3.作业纸</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1.课堂随机提问检验阅读情况：职业健康安全管理与环境管理的核心要素和辅助要素是什么？安全管理与环境管理的运行模式是什么？</w:t>
            </w:r>
          </w:p>
          <w:p>
            <w:pPr>
              <w:spacing w:line="300" w:lineRule="exact"/>
              <w:rPr>
                <w:rFonts w:ascii="宋体" w:hAnsi="宋体"/>
                <w:szCs w:val="21"/>
              </w:rPr>
            </w:pPr>
            <w:r>
              <w:rPr>
                <w:rFonts w:hint="eastAsia" w:ascii="宋体" w:hAnsi="宋体"/>
                <w:szCs w:val="21"/>
              </w:rPr>
              <w:t>2.随堂案例分析练习1次：老师查找一个实际案例，关于安全管理的，供学生分析</w:t>
            </w:r>
          </w:p>
          <w:p>
            <w:pPr>
              <w:spacing w:line="300" w:lineRule="exact"/>
              <w:rPr>
                <w:rFonts w:ascii="宋体" w:hAnsi="宋体"/>
                <w:szCs w:val="21"/>
              </w:rPr>
            </w:pPr>
            <w:r>
              <w:rPr>
                <w:rFonts w:hint="eastAsia" w:ascii="宋体" w:hAnsi="宋体"/>
                <w:szCs w:val="21"/>
              </w:rPr>
              <w:t>3.课后向老师汇报前期材料搜集情况</w:t>
            </w:r>
          </w:p>
          <w:p>
            <w:pPr>
              <w:spacing w:line="300" w:lineRule="exact"/>
              <w:rPr>
                <w:rFonts w:ascii="宋体" w:hAnsi="宋体"/>
                <w:szCs w:val="21"/>
              </w:rPr>
            </w:pPr>
            <w:r>
              <w:rPr>
                <w:rFonts w:hint="eastAsia" w:ascii="宋体" w:hAnsi="宋体"/>
                <w:szCs w:val="21"/>
              </w:rPr>
              <w:t>4.课后习题：教材</w:t>
            </w:r>
            <w:r>
              <w:rPr>
                <w:rFonts w:ascii="宋体" w:hAnsi="宋体"/>
                <w:szCs w:val="21"/>
              </w:rPr>
              <w:t>P209</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10</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5月8日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理论课：工程项目职业健康安全管理与环境管理</w:t>
            </w:r>
          </w:p>
          <w:p>
            <w:pPr>
              <w:spacing w:line="300" w:lineRule="exact"/>
              <w:rPr>
                <w:rFonts w:ascii="宋体" w:hAnsi="宋体"/>
                <w:szCs w:val="21"/>
              </w:rPr>
            </w:pPr>
            <w:r>
              <w:rPr>
                <w:rFonts w:hint="eastAsia" w:ascii="宋体" w:hAnsi="宋体"/>
                <w:szCs w:val="21"/>
              </w:rPr>
              <w:t>1.安全生产管理制度</w:t>
            </w:r>
          </w:p>
          <w:p>
            <w:pPr>
              <w:spacing w:line="300" w:lineRule="exact"/>
              <w:rPr>
                <w:rFonts w:ascii="宋体" w:hAnsi="宋体"/>
                <w:szCs w:val="21"/>
              </w:rPr>
            </w:pPr>
            <w:r>
              <w:rPr>
                <w:rFonts w:hint="eastAsia" w:ascii="宋体" w:hAnsi="宋体"/>
                <w:szCs w:val="21"/>
              </w:rPr>
              <w:t>2.危险源的识别和风险控制</w:t>
            </w:r>
          </w:p>
          <w:p>
            <w:pPr>
              <w:spacing w:line="300" w:lineRule="exact"/>
              <w:rPr>
                <w:rFonts w:ascii="宋体" w:hAnsi="宋体"/>
                <w:szCs w:val="21"/>
              </w:rPr>
            </w:pPr>
            <w:r>
              <w:rPr>
                <w:rFonts w:hint="eastAsia" w:ascii="宋体" w:hAnsi="宋体"/>
                <w:szCs w:val="21"/>
              </w:rPr>
              <w:t>3.施工安全技术措施和安全技术交底4.生产安全事故应急预案编制</w:t>
            </w:r>
          </w:p>
          <w:p>
            <w:pPr>
              <w:spacing w:line="300" w:lineRule="exact"/>
              <w:rPr>
                <w:rFonts w:ascii="宋体" w:hAnsi="宋体"/>
                <w:szCs w:val="21"/>
              </w:rPr>
            </w:pPr>
            <w:r>
              <w:rPr>
                <w:rFonts w:hint="eastAsia" w:ascii="宋体" w:hAnsi="宋体"/>
                <w:szCs w:val="21"/>
              </w:rPr>
              <w:t>5.职业健康安全事故的分类和处理</w:t>
            </w:r>
          </w:p>
          <w:p>
            <w:pPr>
              <w:spacing w:line="300" w:lineRule="exact"/>
              <w:rPr>
                <w:rFonts w:ascii="宋体" w:hAnsi="宋体"/>
                <w:szCs w:val="21"/>
              </w:rPr>
            </w:pPr>
            <w:r>
              <w:rPr>
                <w:rFonts w:hint="eastAsia" w:ascii="宋体" w:hAnsi="宋体"/>
                <w:szCs w:val="21"/>
              </w:rPr>
              <w:t>6.建设工程现场文明施工和环境保护。</w:t>
            </w:r>
          </w:p>
        </w:tc>
        <w:tc>
          <w:tcPr>
            <w:tcW w:w="1770" w:type="dxa"/>
            <w:vAlign w:val="center"/>
          </w:tcPr>
          <w:p>
            <w:pPr>
              <w:spacing w:line="300" w:lineRule="exact"/>
              <w:rPr>
                <w:rFonts w:ascii="宋体" w:hAnsi="宋体"/>
                <w:szCs w:val="21"/>
              </w:rPr>
            </w:pPr>
            <w:r>
              <w:rPr>
                <w:rFonts w:hint="eastAsia" w:ascii="宋体" w:hAnsi="宋体"/>
                <w:szCs w:val="21"/>
              </w:rPr>
              <w:t>1.使用《工程项目管理》第6章，P172-210</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《工程项目管理》（第9章，P271-306）</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《建筑工程项目管理》（第10章,P267-290）</w:t>
            </w:r>
          </w:p>
          <w:p>
            <w:pPr>
              <w:spacing w:line="300" w:lineRule="exact"/>
              <w:rPr>
                <w:rFonts w:ascii="宋体" w:hAnsi="宋体"/>
                <w:szCs w:val="21"/>
              </w:rPr>
            </w:pPr>
            <w:r>
              <w:rPr>
                <w:rFonts w:hint="eastAsia" w:ascii="宋体" w:hAnsi="宋体"/>
                <w:szCs w:val="21"/>
              </w:rPr>
              <w:sym w:font="Wingdings" w:char="F085"/>
            </w:r>
            <w:r>
              <w:rPr>
                <w:rFonts w:hint="eastAsia" w:ascii="宋体" w:hAnsi="宋体"/>
                <w:szCs w:val="21"/>
              </w:rPr>
              <w:t>《项目管理知识体系指南（PMBOK指南）》（第7章,P254-288）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1.课堂随机提问检验阅读情况：危险源有哪些？安全技术交底的内容有什么？安全事故处理方式有什么？</w:t>
            </w:r>
          </w:p>
          <w:p>
            <w:pPr>
              <w:spacing w:line="300" w:lineRule="exact"/>
              <w:rPr>
                <w:rFonts w:ascii="宋体" w:hAnsi="宋体"/>
                <w:szCs w:val="21"/>
              </w:rPr>
            </w:pPr>
            <w:r>
              <w:rPr>
                <w:rFonts w:hint="eastAsia" w:ascii="宋体" w:hAnsi="宋体"/>
                <w:szCs w:val="21"/>
              </w:rPr>
              <w:t>2.随堂案例分析练习1次：老师查找一个实际案例，关于安全管理的，供学生分析</w:t>
            </w:r>
          </w:p>
          <w:p>
            <w:pPr>
              <w:spacing w:line="300" w:lineRule="exact"/>
              <w:rPr>
                <w:rFonts w:ascii="宋体" w:hAnsi="宋体"/>
                <w:szCs w:val="21"/>
              </w:rPr>
            </w:pPr>
            <w:r>
              <w:rPr>
                <w:rFonts w:hint="eastAsia" w:ascii="宋体" w:hAnsi="宋体"/>
                <w:szCs w:val="21"/>
              </w:rPr>
              <w:t>3.课后向老师汇报前期材料搜集情况</w:t>
            </w:r>
          </w:p>
          <w:p>
            <w:pPr>
              <w:spacing w:line="300" w:lineRule="exact"/>
              <w:rPr>
                <w:rFonts w:ascii="宋体" w:hAnsi="宋体"/>
                <w:szCs w:val="21"/>
              </w:rPr>
            </w:pPr>
            <w:r>
              <w:rPr>
                <w:rFonts w:hint="eastAsia" w:ascii="宋体" w:hAnsi="宋体"/>
                <w:szCs w:val="21"/>
              </w:rPr>
              <w:t>4.课后习题：教材</w:t>
            </w:r>
            <w:r>
              <w:rPr>
                <w:rFonts w:ascii="宋体" w:hAnsi="宋体"/>
                <w:szCs w:val="21"/>
              </w:rPr>
              <w:t>P209-210</w:t>
            </w:r>
            <w:r>
              <w:rPr>
                <w:rFonts w:hint="eastAsia" w:ascii="宋体" w:hAnsi="宋体"/>
                <w:szCs w:val="21"/>
              </w:rPr>
              <w:t>，思考与练习二题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11</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5月15日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理论课：介绍工程招标与投标的概念1.招投标的原则、范围和类型</w:t>
            </w:r>
          </w:p>
          <w:p>
            <w:pPr>
              <w:spacing w:line="300" w:lineRule="exact"/>
              <w:rPr>
                <w:rFonts w:ascii="宋体" w:hAnsi="宋体"/>
                <w:szCs w:val="21"/>
              </w:rPr>
            </w:pPr>
            <w:r>
              <w:rPr>
                <w:rFonts w:hint="eastAsia" w:ascii="宋体" w:hAnsi="宋体"/>
                <w:szCs w:val="21"/>
              </w:rPr>
              <w:t>2.施工招标程序和投标程序</w:t>
            </w:r>
          </w:p>
          <w:p>
            <w:pPr>
              <w:spacing w:line="300" w:lineRule="exact"/>
              <w:rPr>
                <w:rFonts w:ascii="宋体" w:hAnsi="宋体"/>
                <w:szCs w:val="21"/>
              </w:rPr>
            </w:pPr>
            <w:r>
              <w:rPr>
                <w:rFonts w:hint="eastAsia" w:ascii="宋体" w:hAnsi="宋体"/>
                <w:szCs w:val="21"/>
              </w:rPr>
              <w:t>3.开标、评标和定标4.建设工程施工合同的订立。</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1.使用《工程项目管理》第7章，P211-248</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《工程项目管理》（第3章，P48-51）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《建筑工程项目管理》（第12章,P316-322）</w:t>
            </w:r>
          </w:p>
          <w:p>
            <w:pPr>
              <w:spacing w:line="300" w:lineRule="exact"/>
              <w:jc w:val="lef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《建设工程项目管理-建造师教材》（第5-6章,P97-110）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1.课堂随机提问检验阅读情况：招投标的全过程是什么？施工合同订立的条件有哪些？</w:t>
            </w:r>
          </w:p>
          <w:p>
            <w:pPr>
              <w:spacing w:line="300" w:lineRule="exact"/>
              <w:rPr>
                <w:rFonts w:ascii="宋体" w:hAnsi="宋体"/>
                <w:szCs w:val="21"/>
              </w:rPr>
            </w:pPr>
            <w:r>
              <w:rPr>
                <w:rFonts w:hint="eastAsia" w:ascii="宋体" w:hAnsi="宋体"/>
                <w:szCs w:val="21"/>
              </w:rPr>
              <w:t>2.随堂案例分析练习1次：教师查找一个实际案例，关于招投标的案例，供学生分析；课后习题：教材</w:t>
            </w:r>
            <w:r>
              <w:rPr>
                <w:rFonts w:ascii="宋体" w:hAnsi="宋体"/>
                <w:szCs w:val="21"/>
              </w:rPr>
              <w:t>P247-248</w:t>
            </w:r>
            <w:r>
              <w:rPr>
                <w:rFonts w:hint="eastAsia" w:ascii="宋体" w:hAnsi="宋体"/>
                <w:szCs w:val="21"/>
              </w:rPr>
              <w:t>，思考与练习一：</w:t>
            </w:r>
            <w:r>
              <w:rPr>
                <w:rFonts w:ascii="宋体" w:hAnsi="宋体"/>
                <w:szCs w:val="21"/>
              </w:rPr>
              <w:t>1</w:t>
            </w: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题</w:t>
            </w:r>
          </w:p>
          <w:p>
            <w:pPr>
              <w:spacing w:line="300" w:lineRule="exact"/>
              <w:rPr>
                <w:rFonts w:ascii="宋体" w:hAnsi="宋体"/>
                <w:szCs w:val="21"/>
              </w:rPr>
            </w:pPr>
            <w:r>
              <w:rPr>
                <w:rFonts w:hint="eastAsia" w:ascii="宋体" w:hAnsi="宋体"/>
                <w:szCs w:val="21"/>
              </w:rPr>
              <w:t>3.课后向老师汇报前期材料搜集情况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11</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5月17日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tc>
        <w:tc>
          <w:tcPr>
            <w:tcW w:w="1800" w:type="dxa"/>
            <w:vAlign w:val="center"/>
          </w:tcPr>
          <w:p>
            <w:pPr>
              <w:spacing w:line="300" w:lineRule="exact"/>
              <w:rPr>
                <w:rFonts w:ascii="宋体" w:hAnsi="宋体"/>
                <w:szCs w:val="21"/>
              </w:rPr>
            </w:pPr>
            <w:r>
              <w:rPr>
                <w:rFonts w:hint="eastAsia" w:ascii="宋体" w:hAnsi="宋体"/>
                <w:szCs w:val="21"/>
              </w:rPr>
              <w:t>理论课：工程项目合同管理1.建设工程施工合同的类型</w:t>
            </w:r>
          </w:p>
          <w:p>
            <w:pPr>
              <w:spacing w:line="300" w:lineRule="exact"/>
              <w:rPr>
                <w:rFonts w:ascii="宋体" w:hAnsi="宋体"/>
                <w:szCs w:val="21"/>
              </w:rPr>
            </w:pPr>
            <w:r>
              <w:rPr>
                <w:rFonts w:hint="eastAsia" w:ascii="宋体" w:hAnsi="宋体"/>
                <w:szCs w:val="21"/>
              </w:rPr>
              <w:t>2.建设工程施工合同的组成部分及内容</w:t>
            </w:r>
          </w:p>
          <w:p>
            <w:pPr>
              <w:spacing w:line="300" w:lineRule="exact"/>
              <w:rPr>
                <w:rFonts w:ascii="宋体" w:hAnsi="宋体"/>
                <w:szCs w:val="21"/>
              </w:rPr>
            </w:pPr>
            <w:r>
              <w:rPr>
                <w:rFonts w:hint="eastAsia" w:ascii="宋体" w:hAnsi="宋体"/>
                <w:szCs w:val="21"/>
              </w:rPr>
              <w:t>3.其他主要合同的类型及内容</w:t>
            </w:r>
          </w:p>
        </w:tc>
        <w:tc>
          <w:tcPr>
            <w:tcW w:w="1770" w:type="dxa"/>
            <w:vAlign w:val="center"/>
          </w:tcPr>
          <w:p>
            <w:pPr>
              <w:spacing w:line="300" w:lineRule="exact"/>
              <w:jc w:val="left"/>
              <w:rPr>
                <w:rFonts w:ascii="宋体" w:hAnsi="宋体"/>
                <w:szCs w:val="21"/>
              </w:rPr>
            </w:pPr>
            <w:r>
              <w:rPr>
                <w:rFonts w:hint="eastAsia" w:ascii="宋体" w:hAnsi="宋体"/>
                <w:szCs w:val="21"/>
              </w:rPr>
              <w:t>1.使用《工程项目管理》第7章，P211-248</w:t>
            </w:r>
          </w:p>
          <w:p>
            <w:pPr>
              <w:spacing w:line="300" w:lineRule="exact"/>
              <w:jc w:val="lef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《工程项目管理》（第3章，P48-51）</w:t>
            </w:r>
          </w:p>
          <w:p>
            <w:pPr>
              <w:spacing w:line="300" w:lineRule="exact"/>
              <w:jc w:val="lef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《建筑工程项目管理》（第12章,P316-322）</w:t>
            </w:r>
          </w:p>
          <w:p>
            <w:pPr>
              <w:spacing w:line="300" w:lineRule="exact"/>
              <w:jc w:val="lef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《建设工程项目管理-建造师教材》（第5-6章,P97-110）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1.课堂随机提问：建设工程合同的类型有什么？合同的组成部分是什么？</w:t>
            </w:r>
          </w:p>
          <w:p>
            <w:pPr>
              <w:spacing w:line="300" w:lineRule="exact"/>
              <w:rPr>
                <w:rFonts w:ascii="宋体" w:hAnsi="宋体"/>
                <w:szCs w:val="21"/>
              </w:rPr>
            </w:pPr>
            <w:r>
              <w:rPr>
                <w:rFonts w:hint="eastAsia" w:ascii="宋体" w:hAnsi="宋体"/>
                <w:szCs w:val="21"/>
              </w:rPr>
              <w:t>2.检验查阅网站资料情况</w:t>
            </w:r>
          </w:p>
          <w:p>
            <w:pPr>
              <w:spacing w:line="300" w:lineRule="exact"/>
              <w:rPr>
                <w:rFonts w:ascii="宋体" w:hAnsi="宋体"/>
                <w:szCs w:val="21"/>
              </w:rPr>
            </w:pPr>
            <w:r>
              <w:rPr>
                <w:rFonts w:hint="eastAsia" w:ascii="宋体" w:hAnsi="宋体"/>
                <w:szCs w:val="21"/>
              </w:rPr>
              <w:t>3.课后向老师汇报工程项目招标与投标的内容以及注意事项</w:t>
            </w:r>
          </w:p>
          <w:p>
            <w:pPr>
              <w:spacing w:line="300" w:lineRule="exact"/>
              <w:rPr>
                <w:rFonts w:ascii="宋体" w:hAnsi="宋体"/>
                <w:szCs w:val="21"/>
              </w:rPr>
            </w:pPr>
            <w:r>
              <w:rPr>
                <w:rFonts w:hint="eastAsia" w:ascii="宋体" w:hAnsi="宋体"/>
                <w:szCs w:val="21"/>
              </w:rPr>
              <w:t>4.课后习题：教材</w:t>
            </w:r>
            <w:r>
              <w:rPr>
                <w:rFonts w:ascii="宋体" w:hAnsi="宋体"/>
                <w:szCs w:val="21"/>
              </w:rPr>
              <w:t>P248</w:t>
            </w:r>
            <w:r>
              <w:rPr>
                <w:rFonts w:hint="eastAsia" w:ascii="宋体" w:hAnsi="宋体"/>
                <w:szCs w:val="21"/>
              </w:rPr>
              <w:t>，思考与练习二：</w:t>
            </w:r>
            <w:r>
              <w:rPr>
                <w:rFonts w:ascii="宋体" w:hAnsi="宋体"/>
                <w:szCs w:val="21"/>
              </w:rPr>
              <w:t xml:space="preserve"> 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hint="eastAsia" w:ascii="微软雅黑" w:hAnsi="微软雅黑" w:eastAsia="微软雅黑"/>
                <w:b/>
                <w:kern w:val="0"/>
                <w:sz w:val="18"/>
              </w:rPr>
              <w:t>12</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5月22日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理论课：工程项目合同管理1.建设工程施工合同计价方式简介</w:t>
            </w:r>
          </w:p>
          <w:p>
            <w:pPr>
              <w:spacing w:line="300" w:lineRule="exact"/>
              <w:rPr>
                <w:rFonts w:ascii="宋体" w:hAnsi="宋体"/>
                <w:szCs w:val="21"/>
              </w:rPr>
            </w:pPr>
            <w:r>
              <w:rPr>
                <w:rFonts w:hint="eastAsia" w:ascii="宋体" w:hAnsi="宋体"/>
                <w:szCs w:val="21"/>
              </w:rPr>
              <w:t>2.单价合同</w:t>
            </w:r>
          </w:p>
          <w:p>
            <w:pPr>
              <w:spacing w:line="300" w:lineRule="exact"/>
              <w:rPr>
                <w:rFonts w:ascii="宋体" w:hAnsi="宋体"/>
                <w:szCs w:val="21"/>
              </w:rPr>
            </w:pPr>
            <w:r>
              <w:rPr>
                <w:rFonts w:hint="eastAsia" w:ascii="宋体" w:hAnsi="宋体"/>
                <w:szCs w:val="21"/>
              </w:rPr>
              <w:t>3.总价合同</w:t>
            </w:r>
          </w:p>
          <w:p>
            <w:pPr>
              <w:spacing w:line="300" w:lineRule="exact"/>
              <w:rPr>
                <w:rFonts w:ascii="宋体" w:hAnsi="宋体"/>
                <w:szCs w:val="21"/>
              </w:rPr>
            </w:pPr>
            <w:r>
              <w:rPr>
                <w:rFonts w:hint="eastAsia" w:ascii="宋体" w:hAnsi="宋体"/>
                <w:szCs w:val="21"/>
              </w:rPr>
              <w:t>4.成本加酬金合同。</w:t>
            </w:r>
          </w:p>
        </w:tc>
        <w:tc>
          <w:tcPr>
            <w:tcW w:w="1770" w:type="dxa"/>
            <w:vAlign w:val="center"/>
          </w:tcPr>
          <w:p>
            <w:pPr>
              <w:spacing w:line="300" w:lineRule="exact"/>
              <w:rPr>
                <w:rFonts w:ascii="宋体" w:hAnsi="宋体"/>
                <w:szCs w:val="21"/>
              </w:rPr>
            </w:pPr>
            <w:r>
              <w:rPr>
                <w:rFonts w:hint="eastAsia" w:ascii="宋体" w:hAnsi="宋体"/>
                <w:szCs w:val="21"/>
              </w:rPr>
              <w:t>1.使用《工程项目管理》第7章，P211-248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《工程项目管理》（第3章，P52-57）</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《建筑工程项目管理》（第12章,P323-340）</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《建设工程项目管理-建造师教材》（第5-6章,P111-123）</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1.课堂随机提问：建设工程合同的计价形式有什么？按照计价的形式不同可以把合同分成几种类型？</w:t>
            </w:r>
          </w:p>
          <w:p>
            <w:pPr>
              <w:spacing w:line="300" w:lineRule="exact"/>
              <w:rPr>
                <w:rFonts w:ascii="宋体" w:hAnsi="宋体"/>
                <w:szCs w:val="21"/>
              </w:rPr>
            </w:pPr>
            <w:r>
              <w:rPr>
                <w:rFonts w:hint="eastAsia" w:ascii="宋体" w:hAnsi="宋体"/>
                <w:szCs w:val="21"/>
              </w:rPr>
              <w:t>2.检验查阅网站资料情况</w:t>
            </w:r>
          </w:p>
          <w:p>
            <w:pPr>
              <w:spacing w:line="300" w:lineRule="exact"/>
              <w:rPr>
                <w:rFonts w:ascii="宋体" w:hAnsi="宋体"/>
                <w:szCs w:val="21"/>
              </w:rPr>
            </w:pPr>
            <w:r>
              <w:rPr>
                <w:rFonts w:hint="eastAsia" w:ascii="宋体" w:hAnsi="宋体"/>
                <w:szCs w:val="21"/>
              </w:rPr>
              <w:t>3.课后向老师汇报工程项目合同体系以及其中常出现的问题与需要注意的部分</w:t>
            </w:r>
          </w:p>
          <w:p>
            <w:pPr>
              <w:spacing w:line="300" w:lineRule="exact"/>
              <w:rPr>
                <w:rFonts w:ascii="宋体" w:hAnsi="宋体"/>
                <w:szCs w:val="21"/>
              </w:rPr>
            </w:pPr>
            <w:r>
              <w:rPr>
                <w:rFonts w:hint="eastAsia" w:ascii="宋体" w:hAnsi="宋体"/>
                <w:szCs w:val="21"/>
              </w:rPr>
              <w:t>4.课后习题：教材</w:t>
            </w:r>
            <w:r>
              <w:rPr>
                <w:rFonts w:ascii="宋体" w:hAnsi="宋体"/>
                <w:szCs w:val="21"/>
              </w:rPr>
              <w:t>P248</w:t>
            </w:r>
            <w:r>
              <w:rPr>
                <w:rFonts w:hint="eastAsia" w:ascii="宋体" w:hAnsi="宋体"/>
                <w:szCs w:val="21"/>
              </w:rPr>
              <w:t>，思考与练习二：</w:t>
            </w:r>
            <w:r>
              <w:rPr>
                <w:rFonts w:ascii="宋体" w:hAnsi="宋体"/>
                <w:szCs w:val="21"/>
              </w:rPr>
              <w:t xml:space="preserve"> 2</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3</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5月29日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理论课：工程项目合同管理1.建设工程施工合同的分析与交底</w:t>
            </w:r>
          </w:p>
          <w:p>
            <w:pPr>
              <w:spacing w:line="300" w:lineRule="exact"/>
              <w:rPr>
                <w:rFonts w:ascii="宋体" w:hAnsi="宋体"/>
                <w:szCs w:val="21"/>
              </w:rPr>
            </w:pPr>
            <w:r>
              <w:rPr>
                <w:rFonts w:hint="eastAsia" w:ascii="宋体" w:hAnsi="宋体"/>
                <w:szCs w:val="21"/>
              </w:rPr>
              <w:t>2.建设工程施工合同的跟踪与诊断</w:t>
            </w:r>
          </w:p>
          <w:p>
            <w:pPr>
              <w:spacing w:line="300" w:lineRule="exact"/>
              <w:rPr>
                <w:rFonts w:ascii="宋体" w:hAnsi="宋体"/>
                <w:szCs w:val="21"/>
              </w:rPr>
            </w:pPr>
            <w:r>
              <w:rPr>
                <w:rFonts w:hint="eastAsia" w:ascii="宋体" w:hAnsi="宋体"/>
                <w:szCs w:val="21"/>
              </w:rPr>
              <w:t>3.分包合同管理</w:t>
            </w:r>
          </w:p>
          <w:p>
            <w:pPr>
              <w:spacing w:line="300" w:lineRule="exact"/>
              <w:rPr>
                <w:rFonts w:ascii="宋体" w:hAnsi="宋体"/>
                <w:szCs w:val="21"/>
              </w:rPr>
            </w:pPr>
            <w:r>
              <w:rPr>
                <w:rFonts w:hint="eastAsia" w:ascii="宋体" w:hAnsi="宋体"/>
                <w:szCs w:val="21"/>
              </w:rPr>
              <w:t>4.建设工程索赔</w:t>
            </w:r>
          </w:p>
        </w:tc>
        <w:tc>
          <w:tcPr>
            <w:tcW w:w="1770" w:type="dxa"/>
            <w:vAlign w:val="center"/>
          </w:tcPr>
          <w:p>
            <w:pPr>
              <w:spacing w:line="300" w:lineRule="exact"/>
              <w:rPr>
                <w:rFonts w:ascii="宋体" w:hAnsi="宋体"/>
                <w:szCs w:val="21"/>
              </w:rPr>
            </w:pPr>
            <w:r>
              <w:rPr>
                <w:rFonts w:hint="eastAsia" w:ascii="宋体" w:hAnsi="宋体"/>
                <w:szCs w:val="21"/>
              </w:rPr>
              <w:t>1.使用《工程项目管理》第7章，P211-248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《工程项目管理》（第3章，P58-64）</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《建筑工程项目管理》（第12章,P341-345）</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《建设工程项目管理-建造师教材》（第5-6章,P124-133）</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1.课堂随机提问：分包合同的主要内容有哪些部分？工程索赔的过程和方法有什么？</w:t>
            </w:r>
          </w:p>
          <w:p>
            <w:pPr>
              <w:spacing w:line="300" w:lineRule="exact"/>
              <w:rPr>
                <w:rFonts w:ascii="宋体" w:hAnsi="宋体"/>
                <w:szCs w:val="21"/>
              </w:rPr>
            </w:pPr>
            <w:r>
              <w:rPr>
                <w:rFonts w:hint="eastAsia" w:ascii="宋体" w:hAnsi="宋体"/>
                <w:szCs w:val="21"/>
              </w:rPr>
              <w:t>2.检验查阅网站资料情况</w:t>
            </w:r>
          </w:p>
          <w:p>
            <w:pPr>
              <w:spacing w:line="300" w:lineRule="exact"/>
              <w:rPr>
                <w:rFonts w:ascii="宋体" w:hAnsi="宋体"/>
                <w:szCs w:val="21"/>
              </w:rPr>
            </w:pPr>
            <w:r>
              <w:rPr>
                <w:rFonts w:hint="eastAsia" w:ascii="宋体" w:hAnsi="宋体"/>
                <w:szCs w:val="21"/>
              </w:rPr>
              <w:t>3.课后向老师汇报工程项目合同中常见的计价形式</w:t>
            </w:r>
          </w:p>
          <w:p>
            <w:pPr>
              <w:spacing w:line="300" w:lineRule="exact"/>
              <w:rPr>
                <w:rFonts w:ascii="宋体" w:hAnsi="宋体"/>
                <w:szCs w:val="21"/>
              </w:rPr>
            </w:pPr>
            <w:r>
              <w:rPr>
                <w:rFonts w:hint="eastAsia" w:ascii="宋体" w:hAnsi="宋体"/>
                <w:szCs w:val="21"/>
              </w:rPr>
              <w:t>4.课后习题：教材</w:t>
            </w:r>
            <w:r>
              <w:rPr>
                <w:rFonts w:ascii="宋体" w:hAnsi="宋体"/>
                <w:szCs w:val="21"/>
              </w:rPr>
              <w:t>P248</w:t>
            </w:r>
            <w:r>
              <w:rPr>
                <w:rFonts w:hint="eastAsia" w:ascii="宋体" w:hAnsi="宋体"/>
                <w:szCs w:val="21"/>
              </w:rPr>
              <w:t>，思考与练习二：</w:t>
            </w:r>
            <w:r>
              <w:rPr>
                <w:rFonts w:ascii="宋体" w:hAnsi="宋体"/>
                <w:szCs w:val="21"/>
              </w:rPr>
              <w:t xml:space="preserve"> 1</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3</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5月31日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tc>
        <w:tc>
          <w:tcPr>
            <w:tcW w:w="1800" w:type="dxa"/>
            <w:vAlign w:val="center"/>
          </w:tcPr>
          <w:p>
            <w:pPr>
              <w:spacing w:line="300" w:lineRule="exact"/>
              <w:rPr>
                <w:rFonts w:ascii="宋体" w:hAnsi="宋体"/>
                <w:szCs w:val="21"/>
              </w:rPr>
            </w:pPr>
            <w:r>
              <w:rPr>
                <w:rFonts w:hint="eastAsia" w:ascii="宋体" w:hAnsi="宋体"/>
                <w:szCs w:val="21"/>
              </w:rPr>
              <w:t>理论课：工程项目信息管理1.工程项目信息管理概述</w:t>
            </w:r>
          </w:p>
          <w:p>
            <w:pPr>
              <w:spacing w:line="300" w:lineRule="exact"/>
              <w:rPr>
                <w:rFonts w:ascii="宋体" w:hAnsi="宋体"/>
                <w:szCs w:val="21"/>
              </w:rPr>
            </w:pPr>
            <w:r>
              <w:rPr>
                <w:rFonts w:hint="eastAsia" w:ascii="宋体" w:hAnsi="宋体"/>
                <w:szCs w:val="21"/>
              </w:rPr>
              <w:t>2.工程项目信息管理的内容</w:t>
            </w:r>
          </w:p>
          <w:p>
            <w:pPr>
              <w:spacing w:line="300" w:lineRule="exact"/>
              <w:rPr>
                <w:rFonts w:ascii="宋体" w:hAnsi="宋体"/>
                <w:szCs w:val="21"/>
              </w:rPr>
            </w:pPr>
            <w:r>
              <w:rPr>
                <w:rFonts w:hint="eastAsia" w:ascii="宋体" w:hAnsi="宋体"/>
                <w:szCs w:val="21"/>
              </w:rPr>
              <w:t>3.工程项目信息管理软件介绍4.</w:t>
            </w:r>
            <w:r>
              <w:rPr>
                <w:rFonts w:ascii="宋体" w:hAnsi="宋体"/>
                <w:szCs w:val="21"/>
              </w:rPr>
              <w:t>MicrosoftOffice Project2007</w:t>
            </w:r>
            <w:r>
              <w:rPr>
                <w:rFonts w:hint="eastAsia" w:ascii="宋体" w:hAnsi="宋体"/>
                <w:szCs w:val="21"/>
              </w:rPr>
              <w:t>软件操作演示</w:t>
            </w:r>
          </w:p>
        </w:tc>
        <w:tc>
          <w:tcPr>
            <w:tcW w:w="1770" w:type="dxa"/>
            <w:vAlign w:val="center"/>
          </w:tcPr>
          <w:p>
            <w:pPr>
              <w:spacing w:line="300" w:lineRule="exact"/>
              <w:rPr>
                <w:rFonts w:ascii="宋体" w:hAnsi="宋体"/>
                <w:szCs w:val="21"/>
              </w:rPr>
            </w:pPr>
            <w:r>
              <w:rPr>
                <w:rFonts w:hint="eastAsia" w:ascii="宋体" w:hAnsi="宋体"/>
                <w:szCs w:val="21"/>
              </w:rPr>
              <w:t>1.使用《工程项目管理》第7章，P211-248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《工程项目管理》（第3章，P65-69）</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《建筑工程项目管理》（第12章,P346-349）</w:t>
            </w:r>
          </w:p>
          <w:p>
            <w:pPr>
              <w:spacing w:line="300" w:lineRule="exact"/>
              <w:rPr>
                <w:rFonts w:ascii="宋体" w:hAnsi="宋体"/>
                <w:szCs w:val="21"/>
              </w:rPr>
            </w:pPr>
            <w:r>
              <w:rPr>
                <w:rFonts w:hint="eastAsia" w:ascii="宋体" w:hAnsi="宋体"/>
                <w:szCs w:val="21"/>
              </w:rPr>
              <w:sym w:font="Wingdings" w:char="F084"/>
            </w:r>
            <w:r>
              <w:rPr>
                <w:rFonts w:hint="eastAsia" w:ascii="宋体" w:hAnsi="宋体"/>
                <w:szCs w:val="21"/>
              </w:rPr>
              <w:t>《建设工程项目管理-建造师教材》（第5-6章,P134-144）</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1.检验查阅网站资料情况</w:t>
            </w:r>
          </w:p>
          <w:p>
            <w:pPr>
              <w:spacing w:line="300" w:lineRule="exact"/>
              <w:rPr>
                <w:rFonts w:ascii="宋体" w:hAnsi="宋体"/>
                <w:szCs w:val="21"/>
              </w:rPr>
            </w:pPr>
            <w:r>
              <w:rPr>
                <w:rFonts w:hint="eastAsia" w:ascii="宋体" w:hAnsi="宋体"/>
                <w:szCs w:val="21"/>
              </w:rPr>
              <w:t>2.课后向老师汇报工程项目信息管理中常出现的问题与软件使用需要注意的部分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4</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6月5日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理论课：工程项目资源管理1.人力资源管理</w:t>
            </w:r>
          </w:p>
          <w:p>
            <w:pPr>
              <w:spacing w:line="300" w:lineRule="exact"/>
              <w:rPr>
                <w:rFonts w:ascii="宋体" w:hAnsi="宋体"/>
                <w:szCs w:val="21"/>
              </w:rPr>
            </w:pPr>
            <w:r>
              <w:rPr>
                <w:rFonts w:hint="eastAsia" w:ascii="宋体" w:hAnsi="宋体"/>
                <w:szCs w:val="21"/>
              </w:rPr>
              <w:t>2.材料管理</w:t>
            </w:r>
          </w:p>
          <w:p>
            <w:pPr>
              <w:spacing w:line="300" w:lineRule="exact"/>
              <w:rPr>
                <w:rFonts w:ascii="宋体" w:hAnsi="宋体"/>
                <w:szCs w:val="21"/>
              </w:rPr>
            </w:pPr>
            <w:r>
              <w:rPr>
                <w:rFonts w:hint="eastAsia" w:ascii="宋体" w:hAnsi="宋体"/>
                <w:szCs w:val="21"/>
              </w:rPr>
              <w:t>3.机械设备管理。</w:t>
            </w:r>
          </w:p>
        </w:tc>
        <w:tc>
          <w:tcPr>
            <w:tcW w:w="1770" w:type="dxa"/>
            <w:vAlign w:val="center"/>
          </w:tcPr>
          <w:p>
            <w:pPr>
              <w:spacing w:line="300" w:lineRule="exact"/>
              <w:rPr>
                <w:rFonts w:ascii="宋体" w:hAnsi="宋体"/>
                <w:szCs w:val="21"/>
              </w:rPr>
            </w:pPr>
            <w:r>
              <w:rPr>
                <w:rFonts w:hint="eastAsia" w:ascii="宋体" w:hAnsi="宋体"/>
                <w:szCs w:val="21"/>
              </w:rPr>
              <w:t>1.使用《工程项目管理》第9章，P261-288</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3"/>
            </w:r>
            <w:r>
              <w:rPr>
                <w:rFonts w:hint="eastAsia" w:ascii="宋体" w:hAnsi="宋体"/>
                <w:szCs w:val="21"/>
              </w:rPr>
              <w:t>《建筑工程项目管理》（第11章，P291-317）</w:t>
            </w:r>
          </w:p>
          <w:p>
            <w:pPr>
              <w:spacing w:line="300" w:lineRule="exact"/>
              <w:rPr>
                <w:rFonts w:ascii="宋体" w:hAnsi="宋体"/>
                <w:szCs w:val="21"/>
              </w:rPr>
            </w:pPr>
            <w:r>
              <w:rPr>
                <w:rFonts w:hint="eastAsia" w:ascii="宋体" w:hAnsi="宋体"/>
                <w:szCs w:val="21"/>
              </w:rPr>
              <w:sym w:font="Wingdings" w:char="F085"/>
            </w:r>
            <w:r>
              <w:rPr>
                <w:rFonts w:hint="eastAsia" w:ascii="宋体" w:hAnsi="宋体"/>
                <w:szCs w:val="21"/>
              </w:rPr>
              <w:t>《项目管理知识体系指南（PMBOK指南）》（第10章,P342-360）</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1.课堂随机提问检验阅读情况：人力资源管理的主要方法；材料进场时需要做什么工作？机械设备使用时有哪些注意事项？</w:t>
            </w:r>
          </w:p>
          <w:p>
            <w:pPr>
              <w:spacing w:line="300" w:lineRule="exact"/>
              <w:rPr>
                <w:rFonts w:ascii="宋体" w:hAnsi="宋体"/>
                <w:szCs w:val="21"/>
              </w:rPr>
            </w:pPr>
            <w:r>
              <w:rPr>
                <w:rFonts w:hint="eastAsia" w:ascii="宋体" w:hAnsi="宋体"/>
                <w:szCs w:val="21"/>
              </w:rPr>
              <w:t>2.随堂案例分析练习1次</w:t>
            </w:r>
          </w:p>
          <w:p>
            <w:pPr>
              <w:spacing w:line="300" w:lineRule="exact"/>
              <w:rPr>
                <w:rFonts w:ascii="宋体" w:hAnsi="宋体"/>
                <w:szCs w:val="21"/>
              </w:rPr>
            </w:pPr>
            <w:r>
              <w:rPr>
                <w:rFonts w:hint="eastAsia" w:ascii="宋体" w:hAnsi="宋体"/>
                <w:szCs w:val="21"/>
              </w:rPr>
              <w:t>3.课后向老师汇报前期材料搜集情况</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w:t>
            </w:r>
            <w:r>
              <w:rPr>
                <w:rFonts w:hint="eastAsia" w:ascii="微软雅黑" w:hAnsi="微软雅黑" w:eastAsia="微软雅黑"/>
                <w:b/>
                <w:kern w:val="0"/>
                <w:sz w:val="18"/>
              </w:rPr>
              <w:t>5</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6月12日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60" w:lineRule="auto"/>
              <w:rPr>
                <w:rFonts w:ascii="宋体" w:hAnsi="宋体"/>
                <w:szCs w:val="21"/>
              </w:rPr>
            </w:pPr>
            <w:r>
              <w:rPr>
                <w:rFonts w:hint="eastAsia" w:ascii="宋体" w:hAnsi="宋体"/>
                <w:szCs w:val="21"/>
              </w:rPr>
              <w:t>理论课：工程项目收尾管理1.项目竣工验收概述</w:t>
            </w:r>
          </w:p>
          <w:p>
            <w:pPr>
              <w:spacing w:line="360" w:lineRule="auto"/>
              <w:rPr>
                <w:rFonts w:ascii="宋体" w:hAnsi="宋体"/>
                <w:szCs w:val="21"/>
              </w:rPr>
            </w:pPr>
            <w:r>
              <w:rPr>
                <w:rFonts w:hint="eastAsia" w:ascii="宋体" w:hAnsi="宋体"/>
                <w:szCs w:val="21"/>
              </w:rPr>
              <w:t>2.项目竣工验收计划、依据及验收内容</w:t>
            </w:r>
            <w:r>
              <w:rPr>
                <w:rFonts w:ascii="宋体" w:hAnsi="宋体"/>
                <w:szCs w:val="21"/>
              </w:rPr>
              <w:t xml:space="preserve">  </w:t>
            </w:r>
            <w:r>
              <w:rPr>
                <w:rFonts w:hint="eastAsia" w:ascii="宋体" w:hAnsi="宋体"/>
                <w:szCs w:val="21"/>
              </w:rPr>
              <w:t>3.项目竣工验收程序</w:t>
            </w:r>
          </w:p>
          <w:p>
            <w:pPr>
              <w:spacing w:line="360" w:lineRule="auto"/>
              <w:rPr>
                <w:rFonts w:ascii="宋体" w:hAnsi="宋体"/>
                <w:szCs w:val="21"/>
              </w:rPr>
            </w:pPr>
            <w:r>
              <w:rPr>
                <w:rFonts w:hint="eastAsia" w:ascii="宋体" w:hAnsi="宋体"/>
                <w:szCs w:val="21"/>
              </w:rPr>
              <w:t>4.项目竣工结算与竣工决算</w:t>
            </w:r>
          </w:p>
        </w:tc>
        <w:tc>
          <w:tcPr>
            <w:tcW w:w="1770" w:type="dxa"/>
            <w:vAlign w:val="center"/>
          </w:tcPr>
          <w:p>
            <w:pPr>
              <w:spacing w:line="300" w:lineRule="exact"/>
              <w:rPr>
                <w:rFonts w:ascii="宋体" w:hAnsi="宋体"/>
                <w:szCs w:val="21"/>
              </w:rPr>
            </w:pPr>
            <w:r>
              <w:rPr>
                <w:rFonts w:hint="eastAsia" w:ascii="宋体" w:hAnsi="宋体"/>
                <w:szCs w:val="21"/>
              </w:rPr>
              <w:t>1.使用《工程项目管理》第10章，P289-213</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《工程项目管理》（第10章，P307-327）</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《建筑工程项目管理》（第13-14章,P351-368）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p>
          <w:p>
            <w:pPr>
              <w:spacing w:line="300" w:lineRule="exact"/>
              <w:rPr>
                <w:rFonts w:ascii="宋体" w:hAnsi="宋体"/>
                <w:szCs w:val="21"/>
              </w:rPr>
            </w:pPr>
            <w:r>
              <w:rPr>
                <w:rFonts w:hint="eastAsia" w:ascii="宋体" w:hAnsi="宋体"/>
                <w:szCs w:val="21"/>
              </w:rPr>
              <w:t>1.课堂随机提问检验阅读情况：竣工验收前需要做什么工作？竣工验收计划的制定有几部分？竣工结算与竣工决算的区别？</w:t>
            </w:r>
          </w:p>
          <w:p>
            <w:pPr>
              <w:spacing w:line="300" w:lineRule="exact"/>
              <w:rPr>
                <w:rFonts w:ascii="宋体" w:hAnsi="宋体"/>
                <w:szCs w:val="21"/>
              </w:rPr>
            </w:pPr>
            <w:r>
              <w:rPr>
                <w:rFonts w:hint="eastAsia" w:ascii="宋体" w:hAnsi="宋体"/>
                <w:szCs w:val="21"/>
              </w:rPr>
              <w:t>2.随堂案例分析练习1次；课后习题：教材</w:t>
            </w:r>
            <w:r>
              <w:rPr>
                <w:rFonts w:ascii="宋体" w:hAnsi="宋体"/>
                <w:szCs w:val="21"/>
              </w:rPr>
              <w:t>P313</w:t>
            </w:r>
            <w:r>
              <w:rPr>
                <w:rFonts w:hint="eastAsia" w:ascii="宋体" w:hAnsi="宋体"/>
                <w:szCs w:val="21"/>
              </w:rPr>
              <w:t>，思考与练习一：</w:t>
            </w:r>
            <w:r>
              <w:rPr>
                <w:rFonts w:ascii="宋体" w:hAnsi="宋体"/>
                <w:szCs w:val="21"/>
              </w:rPr>
              <w:t>1</w:t>
            </w:r>
            <w:r>
              <w:rPr>
                <w:rFonts w:hint="eastAsia" w:ascii="宋体" w:hAnsi="宋体"/>
                <w:szCs w:val="21"/>
              </w:rPr>
              <w:t>题</w:t>
            </w:r>
          </w:p>
          <w:p>
            <w:pPr>
              <w:spacing w:line="300" w:lineRule="exact"/>
              <w:rPr>
                <w:rFonts w:ascii="宋体" w:hAnsi="宋体"/>
                <w:szCs w:val="21"/>
              </w:rPr>
            </w:pPr>
            <w:r>
              <w:rPr>
                <w:rFonts w:hint="eastAsia" w:ascii="宋体" w:hAnsi="宋体"/>
                <w:szCs w:val="21"/>
              </w:rPr>
              <w:t>3.课后向老师汇报项目收尾管理主体部分</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15</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6月7日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5-6节</w:t>
            </w:r>
          </w:p>
        </w:tc>
        <w:tc>
          <w:tcPr>
            <w:tcW w:w="1800" w:type="dxa"/>
            <w:vAlign w:val="center"/>
          </w:tcPr>
          <w:p>
            <w:pPr>
              <w:spacing w:line="360" w:lineRule="auto"/>
              <w:rPr>
                <w:rFonts w:ascii="宋体" w:hAnsi="宋体"/>
                <w:szCs w:val="21"/>
              </w:rPr>
            </w:pPr>
            <w:r>
              <w:rPr>
                <w:rFonts w:hint="eastAsia" w:ascii="宋体" w:hAnsi="宋体"/>
                <w:szCs w:val="21"/>
              </w:rPr>
              <w:t>理论课：工程项目收尾管理1.竣工结算与竣工决算的联系与区别</w:t>
            </w:r>
          </w:p>
          <w:p>
            <w:pPr>
              <w:spacing w:line="360" w:lineRule="auto"/>
              <w:rPr>
                <w:rFonts w:ascii="宋体" w:hAnsi="宋体"/>
                <w:szCs w:val="21"/>
              </w:rPr>
            </w:pPr>
            <w:r>
              <w:rPr>
                <w:rFonts w:hint="eastAsia" w:ascii="宋体" w:hAnsi="宋体"/>
                <w:szCs w:val="21"/>
              </w:rPr>
              <w:t>2.项目保修</w:t>
            </w:r>
          </w:p>
          <w:p>
            <w:pPr>
              <w:spacing w:line="360" w:lineRule="auto"/>
              <w:rPr>
                <w:rFonts w:ascii="宋体" w:hAnsi="宋体"/>
                <w:szCs w:val="21"/>
              </w:rPr>
            </w:pPr>
            <w:r>
              <w:rPr>
                <w:rFonts w:hint="eastAsia" w:ascii="宋体" w:hAnsi="宋体"/>
                <w:szCs w:val="21"/>
              </w:rPr>
              <w:t>3.项目回访与后评价</w:t>
            </w:r>
          </w:p>
        </w:tc>
        <w:tc>
          <w:tcPr>
            <w:tcW w:w="1770" w:type="dxa"/>
            <w:vAlign w:val="center"/>
          </w:tcPr>
          <w:p>
            <w:pPr>
              <w:spacing w:line="300" w:lineRule="exact"/>
              <w:rPr>
                <w:rFonts w:ascii="宋体" w:hAnsi="宋体"/>
                <w:szCs w:val="21"/>
              </w:rPr>
            </w:pPr>
            <w:r>
              <w:rPr>
                <w:rFonts w:hint="eastAsia" w:ascii="宋体" w:hAnsi="宋体"/>
                <w:szCs w:val="21"/>
              </w:rPr>
              <w:t>1.使用实验课实训指导教材《建筑工程项目管理实训指导》第3章，P107-111</w:t>
            </w:r>
          </w:p>
          <w:p>
            <w:pPr>
              <w:spacing w:line="300" w:lineRule="exact"/>
              <w:rPr>
                <w:rFonts w:ascii="宋体" w:hAnsi="宋体"/>
                <w:szCs w:val="21"/>
              </w:rPr>
            </w:pPr>
            <w:r>
              <w:rPr>
                <w:rFonts w:hint="eastAsia" w:ascii="宋体" w:hAnsi="宋体"/>
                <w:szCs w:val="21"/>
              </w:rPr>
              <w:t>使用教材章节《工程项目管理》第10章，P289-213</w:t>
            </w:r>
          </w:p>
          <w:p>
            <w:pPr>
              <w:spacing w:line="300" w:lineRule="exact"/>
              <w:rPr>
                <w:rFonts w:ascii="宋体" w:hAnsi="宋体"/>
                <w:szCs w:val="21"/>
              </w:rPr>
            </w:pPr>
            <w:r>
              <w:rPr>
                <w:rFonts w:hint="eastAsia" w:ascii="宋体" w:hAnsi="宋体"/>
                <w:szCs w:val="21"/>
              </w:rPr>
              <w:t>2.阅读材料章节</w:t>
            </w:r>
            <w:r>
              <w:rPr>
                <w:rFonts w:hint="eastAsia" w:ascii="宋体" w:hAnsi="宋体"/>
                <w:szCs w:val="21"/>
              </w:rPr>
              <w:sym w:font="Wingdings" w:char="F082"/>
            </w:r>
            <w:r>
              <w:rPr>
                <w:rFonts w:hint="eastAsia" w:ascii="宋体" w:hAnsi="宋体"/>
                <w:szCs w:val="21"/>
              </w:rPr>
              <w:t>《工程项目管理》（第10章，P307-327）</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《建筑工程项目管理》（第13-14章,P351-368）</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1.课堂随机提问检验阅读情况：项目的保修期限？在项目后评价时，注意的内容与回访时间？</w:t>
            </w:r>
          </w:p>
          <w:p>
            <w:pPr>
              <w:spacing w:line="300" w:lineRule="exact"/>
              <w:rPr>
                <w:rFonts w:ascii="宋体" w:hAnsi="宋体"/>
                <w:szCs w:val="21"/>
              </w:rPr>
            </w:pPr>
            <w:r>
              <w:rPr>
                <w:rFonts w:hint="eastAsia" w:ascii="宋体" w:hAnsi="宋体"/>
                <w:szCs w:val="21"/>
              </w:rPr>
              <w:t>2.课后以列举案例的形式向老师汇报项目收尾所包含的内容</w:t>
            </w:r>
          </w:p>
          <w:p>
            <w:pPr>
              <w:spacing w:line="300" w:lineRule="exact"/>
              <w:rPr>
                <w:rFonts w:ascii="宋体" w:hAnsi="宋体"/>
                <w:szCs w:val="21"/>
              </w:rPr>
            </w:pPr>
            <w:r>
              <w:rPr>
                <w:rFonts w:hint="eastAsia" w:ascii="宋体" w:hAnsi="宋体"/>
                <w:szCs w:val="21"/>
              </w:rPr>
              <w:t>3.课后习题：教材</w:t>
            </w:r>
            <w:r>
              <w:rPr>
                <w:rFonts w:ascii="宋体" w:hAnsi="宋体"/>
                <w:szCs w:val="21"/>
              </w:rPr>
              <w:t>P313</w:t>
            </w:r>
            <w:r>
              <w:rPr>
                <w:rFonts w:hint="eastAsia" w:ascii="宋体" w:hAnsi="宋体"/>
                <w:szCs w:val="21"/>
              </w:rPr>
              <w:t>，思考与练习一：</w:t>
            </w:r>
            <w:r>
              <w:rPr>
                <w:rFonts w:ascii="宋体" w:hAnsi="宋体"/>
                <w:szCs w:val="21"/>
              </w:rPr>
              <w:t>2</w:t>
            </w:r>
            <w:r>
              <w:rPr>
                <w:rFonts w:hint="eastAsia" w:ascii="宋体" w:hAnsi="宋体"/>
                <w:szCs w:val="21"/>
              </w:rPr>
              <w:t>、</w:t>
            </w:r>
            <w:r>
              <w:rPr>
                <w:rFonts w:ascii="宋体" w:hAnsi="宋体"/>
                <w:szCs w:val="21"/>
              </w:rPr>
              <w:t>3</w:t>
            </w:r>
            <w:r>
              <w:rPr>
                <w:rFonts w:hint="eastAsia" w:ascii="宋体" w:hAnsi="宋体"/>
                <w:szCs w:val="21"/>
              </w:rPr>
              <w:t>、</w:t>
            </w:r>
            <w:r>
              <w:rPr>
                <w:rFonts w:ascii="宋体" w:hAnsi="宋体"/>
                <w:szCs w:val="21"/>
              </w:rPr>
              <w:t>4</w:t>
            </w:r>
            <w:r>
              <w:rPr>
                <w:rFonts w:hint="eastAsia" w:ascii="宋体" w:hAnsi="宋体"/>
                <w:szCs w:val="21"/>
              </w:rPr>
              <w:t>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kern w:val="0"/>
                <w:sz w:val="18"/>
              </w:rPr>
            </w:pPr>
            <w:r>
              <w:rPr>
                <w:rFonts w:ascii="微软雅黑" w:hAnsi="微软雅黑" w:eastAsia="微软雅黑"/>
                <w:b/>
                <w:kern w:val="0"/>
                <w:sz w:val="18"/>
              </w:rPr>
              <w:t>16</w:t>
            </w:r>
          </w:p>
        </w:tc>
        <w:tc>
          <w:tcPr>
            <w:tcW w:w="1080" w:type="dxa"/>
            <w:vAlign w:val="center"/>
          </w:tcPr>
          <w:p>
            <w:pPr>
              <w:spacing w:before="80" w:after="80"/>
              <w:jc w:val="center"/>
              <w:rPr>
                <w:rFonts w:hint="eastAsia" w:ascii="微软雅黑" w:hAnsi="微软雅黑" w:eastAsia="微软雅黑"/>
                <w:b/>
                <w:kern w:val="0"/>
                <w:sz w:val="15"/>
                <w:szCs w:val="15"/>
              </w:rPr>
            </w:pPr>
            <w:r>
              <w:rPr>
                <w:rFonts w:hint="eastAsia" w:ascii="微软雅黑" w:hAnsi="微软雅黑" w:eastAsia="微软雅黑"/>
                <w:b/>
                <w:kern w:val="0"/>
                <w:sz w:val="15"/>
                <w:szCs w:val="15"/>
              </w:rPr>
              <w:t>6月19日</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土木1501</w:t>
            </w:r>
          </w:p>
          <w:p>
            <w:pPr>
              <w:spacing w:before="80" w:after="80"/>
              <w:jc w:val="center"/>
              <w:rPr>
                <w:rFonts w:ascii="微软雅黑" w:hAnsi="微软雅黑" w:eastAsia="微软雅黑"/>
                <w:b/>
                <w:kern w:val="0"/>
                <w:sz w:val="15"/>
                <w:szCs w:val="15"/>
              </w:rPr>
            </w:pPr>
            <w:r>
              <w:rPr>
                <w:rFonts w:hint="eastAsia" w:ascii="微软雅黑" w:hAnsi="微软雅黑" w:eastAsia="微软雅黑"/>
                <w:b/>
                <w:kern w:val="0"/>
                <w:sz w:val="15"/>
                <w:szCs w:val="15"/>
              </w:rPr>
              <w:t>1-2节</w:t>
            </w:r>
          </w:p>
        </w:tc>
        <w:tc>
          <w:tcPr>
            <w:tcW w:w="1800" w:type="dxa"/>
            <w:vAlign w:val="center"/>
          </w:tcPr>
          <w:p>
            <w:pPr>
              <w:spacing w:line="300" w:lineRule="exact"/>
              <w:rPr>
                <w:rFonts w:ascii="宋体" w:hAnsi="宋体"/>
                <w:szCs w:val="21"/>
              </w:rPr>
            </w:pPr>
            <w:r>
              <w:rPr>
                <w:rFonts w:hint="eastAsia" w:ascii="宋体" w:hAnsi="宋体"/>
                <w:szCs w:val="21"/>
              </w:rPr>
              <w:t>理论课：工程项目管理课成总体回顾与重点章节复习</w:t>
            </w:r>
          </w:p>
        </w:tc>
        <w:tc>
          <w:tcPr>
            <w:tcW w:w="1770" w:type="dxa"/>
            <w:vAlign w:val="center"/>
          </w:tcPr>
          <w:p>
            <w:pPr>
              <w:spacing w:line="300" w:lineRule="exact"/>
              <w:rPr>
                <w:rFonts w:ascii="宋体" w:hAnsi="宋体"/>
                <w:szCs w:val="21"/>
              </w:rPr>
            </w:pPr>
            <w:r>
              <w:rPr>
                <w:rFonts w:hint="eastAsia" w:ascii="宋体" w:hAnsi="宋体"/>
                <w:szCs w:val="21"/>
              </w:rPr>
              <w:t>1.使用《工程项目管理》2.阅读材料章节</w:t>
            </w:r>
            <w:r>
              <w:rPr>
                <w:rFonts w:hint="eastAsia" w:ascii="宋体" w:hAnsi="宋体"/>
                <w:szCs w:val="21"/>
              </w:rPr>
              <w:sym w:font="Wingdings" w:char="F082"/>
            </w:r>
            <w:r>
              <w:rPr>
                <w:rFonts w:hint="eastAsia" w:ascii="宋体" w:hAnsi="宋体"/>
                <w:szCs w:val="21"/>
              </w:rPr>
              <w:t>《工程项目管理》</w:t>
            </w:r>
          </w:p>
          <w:p>
            <w:pPr>
              <w:spacing w:line="300" w:lineRule="exact"/>
              <w:rPr>
                <w:rFonts w:ascii="宋体" w:hAnsi="宋体"/>
                <w:szCs w:val="21"/>
              </w:rPr>
            </w:pPr>
            <w:r>
              <w:rPr>
                <w:rFonts w:hint="eastAsia" w:ascii="宋体" w:hAnsi="宋体"/>
                <w:szCs w:val="21"/>
              </w:rPr>
              <w:sym w:font="Wingdings" w:char="F083"/>
            </w:r>
            <w:r>
              <w:rPr>
                <w:rFonts w:hint="eastAsia" w:ascii="宋体" w:hAnsi="宋体"/>
                <w:szCs w:val="21"/>
              </w:rPr>
              <w:t>《建筑工程项目管理》</w:t>
            </w:r>
          </w:p>
        </w:tc>
        <w:tc>
          <w:tcPr>
            <w:tcW w:w="1110" w:type="dxa"/>
            <w:vAlign w:val="center"/>
          </w:tcPr>
          <w:p>
            <w:pPr>
              <w:spacing w:line="300" w:lineRule="exact"/>
              <w:rPr>
                <w:rFonts w:ascii="宋体" w:hAnsi="宋体"/>
                <w:szCs w:val="21"/>
              </w:rPr>
            </w:pPr>
            <w:r>
              <w:rPr>
                <w:rFonts w:hint="eastAsia" w:ascii="宋体" w:hAnsi="宋体"/>
                <w:szCs w:val="21"/>
              </w:rPr>
              <w:t>1.指定教材</w:t>
            </w:r>
          </w:p>
          <w:p>
            <w:pPr>
              <w:spacing w:line="300" w:lineRule="exact"/>
              <w:rPr>
                <w:rFonts w:ascii="宋体" w:hAnsi="宋体"/>
                <w:szCs w:val="21"/>
              </w:rPr>
            </w:pPr>
            <w:r>
              <w:rPr>
                <w:rFonts w:hint="eastAsia" w:ascii="宋体" w:hAnsi="宋体"/>
                <w:szCs w:val="21"/>
              </w:rPr>
              <w:t>2.指定书目的阅读笔记</w:t>
            </w:r>
          </w:p>
        </w:tc>
        <w:tc>
          <w:tcPr>
            <w:tcW w:w="2238" w:type="dxa"/>
            <w:vAlign w:val="center"/>
          </w:tcPr>
          <w:p>
            <w:pPr>
              <w:spacing w:line="300" w:lineRule="exact"/>
              <w:rPr>
                <w:rFonts w:ascii="宋体" w:hAnsi="宋体"/>
                <w:szCs w:val="21"/>
              </w:rPr>
            </w:pPr>
            <w:r>
              <w:rPr>
                <w:rFonts w:hint="eastAsia" w:ascii="宋体" w:hAnsi="宋体"/>
                <w:szCs w:val="21"/>
              </w:rPr>
              <w:t>1.课堂随机提问检验阅读情况：工程项目管理课程包含了哪些主要领域？质量控制工具有哪些？进度控制方法有哪些？成本控制工具有哪些？招投标与合同管理的步骤和主要内容什么？</w:t>
            </w:r>
          </w:p>
          <w:p>
            <w:pPr>
              <w:spacing w:line="300" w:lineRule="exact"/>
              <w:rPr>
                <w:rFonts w:ascii="宋体" w:hAnsi="宋体"/>
                <w:szCs w:val="21"/>
              </w:rPr>
            </w:pPr>
            <w:r>
              <w:rPr>
                <w:rFonts w:hint="eastAsia" w:ascii="宋体" w:hAnsi="宋体"/>
                <w:szCs w:val="21"/>
              </w:rPr>
              <w:t>2.讲授项目收尾工作最后的评价内容</w:t>
            </w:r>
          </w:p>
          <w:p>
            <w:pPr>
              <w:spacing w:line="300" w:lineRule="exact"/>
              <w:rPr>
                <w:rFonts w:ascii="宋体" w:hAnsi="宋体"/>
                <w:szCs w:val="21"/>
              </w:rPr>
            </w:pPr>
            <w:r>
              <w:rPr>
                <w:rFonts w:hint="eastAsia" w:ascii="宋体" w:hAnsi="宋体"/>
                <w:szCs w:val="21"/>
              </w:rPr>
              <w:t>3.评述一下本学期该门课程的主要内容，期末复习</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rFonts w:hint="eastAsia"/>
          <w:sz w:val="24"/>
        </w:rPr>
        <w:t>上课出勤与课堂考勤</w:t>
      </w:r>
      <w:r>
        <w:rPr>
          <w:sz w:val="24"/>
        </w:rPr>
        <w:t xml:space="preserve">   10%</w:t>
      </w:r>
    </w:p>
    <w:p>
      <w:pPr>
        <w:spacing w:line="360" w:lineRule="auto"/>
        <w:ind w:firstLine="480" w:firstLineChars="200"/>
        <w:rPr>
          <w:sz w:val="24"/>
        </w:rPr>
      </w:pPr>
      <w:r>
        <w:rPr>
          <w:rFonts w:hint="eastAsia"/>
          <w:sz w:val="24"/>
        </w:rPr>
        <w:t>随机小测验</w:t>
      </w:r>
      <w:r>
        <w:rPr>
          <w:sz w:val="24"/>
        </w:rPr>
        <w:t xml:space="preserve">           10%</w:t>
      </w:r>
    </w:p>
    <w:p>
      <w:pPr>
        <w:spacing w:line="360" w:lineRule="auto"/>
        <w:ind w:firstLine="480" w:firstLineChars="200"/>
        <w:rPr>
          <w:sz w:val="24"/>
        </w:rPr>
      </w:pPr>
      <w:r>
        <w:rPr>
          <w:rFonts w:hint="eastAsia"/>
          <w:sz w:val="24"/>
        </w:rPr>
        <w:t>案例分析作业</w:t>
      </w:r>
      <w:r>
        <w:rPr>
          <w:sz w:val="24"/>
        </w:rPr>
        <w:t xml:space="preserve">         10%</w:t>
      </w:r>
    </w:p>
    <w:p>
      <w:pPr>
        <w:spacing w:line="360" w:lineRule="auto"/>
        <w:ind w:firstLine="480" w:firstLineChars="200"/>
        <w:rPr>
          <w:sz w:val="24"/>
          <w:u w:val="single"/>
        </w:rPr>
      </w:pPr>
      <w:r>
        <w:rPr>
          <w:rFonts w:hint="eastAsia"/>
          <w:sz w:val="24"/>
          <w:u w:val="single"/>
        </w:rPr>
        <w:t>期末考试</w:t>
      </w:r>
      <w:r>
        <w:rPr>
          <w:sz w:val="24"/>
          <w:u w:val="single"/>
        </w:rPr>
        <w:t xml:space="preserve">             70%</w:t>
      </w:r>
    </w:p>
    <w:p>
      <w:pPr>
        <w:spacing w:line="360" w:lineRule="auto"/>
        <w:ind w:firstLine="480" w:firstLineChars="200"/>
        <w:rPr>
          <w:sz w:val="24"/>
        </w:rPr>
      </w:pPr>
      <w:r>
        <w:rPr>
          <w:rFonts w:hint="eastAsia"/>
          <w:sz w:val="24"/>
        </w:rPr>
        <w:t>合计</w:t>
      </w:r>
      <w:r>
        <w:rPr>
          <w:sz w:val="24"/>
        </w:rPr>
        <w:t xml:space="preserve">                100%</w:t>
      </w:r>
    </w:p>
    <w:p>
      <w:pPr>
        <w:spacing w:line="360" w:lineRule="auto"/>
        <w:ind w:firstLine="420" w:firstLineChars="200"/>
      </w:pPr>
      <w:r>
        <w:rPr>
          <w:rFonts w:hint="eastAsia"/>
        </w:rPr>
        <w:t>本课程坚持职业能力、思维方式、专业技术和专业方法等方面全面考核，以能力和态度考核为重点。</w:t>
      </w:r>
    </w:p>
    <w:p>
      <w:pPr>
        <w:spacing w:line="360" w:lineRule="auto"/>
        <w:ind w:firstLine="420" w:firstLineChars="200"/>
      </w:pPr>
      <w:r>
        <w:rPr>
          <w:rFonts w:hint="eastAsia"/>
        </w:rPr>
        <w:t>期末成绩</w:t>
      </w:r>
      <w:r>
        <w:t>=</w:t>
      </w:r>
      <w:r>
        <w:rPr>
          <w:rFonts w:hint="eastAsia"/>
        </w:rPr>
        <w:t>上课出勤与课堂考勤（每周）（</w:t>
      </w:r>
      <w:r>
        <w:t>10%</w:t>
      </w:r>
      <w:r>
        <w:rPr>
          <w:rFonts w:hint="eastAsia"/>
        </w:rPr>
        <w:t>）</w:t>
      </w:r>
      <w:r>
        <w:t>+</w:t>
      </w:r>
      <w:r>
        <w:rPr>
          <w:rFonts w:hint="eastAsia"/>
        </w:rPr>
        <w:t>案例分析作业（</w:t>
      </w:r>
      <w:r>
        <w:t>3</w:t>
      </w:r>
      <w:r>
        <w:rPr>
          <w:rFonts w:hint="eastAsia"/>
        </w:rPr>
        <w:t>次）（</w:t>
      </w:r>
      <w:r>
        <w:t>10%</w:t>
      </w:r>
      <w:r>
        <w:rPr>
          <w:rFonts w:hint="eastAsia"/>
        </w:rPr>
        <w:t>）</w:t>
      </w:r>
      <w:r>
        <w:t>+</w:t>
      </w:r>
      <w:r>
        <w:rPr>
          <w:rFonts w:hint="eastAsia"/>
        </w:rPr>
        <w:t>随机小测验（</w:t>
      </w:r>
      <w:r>
        <w:t>10%</w:t>
      </w:r>
      <w:r>
        <w:rPr>
          <w:rFonts w:hint="eastAsia"/>
        </w:rPr>
        <w:t>）</w:t>
      </w:r>
      <w:r>
        <w:t>+</w:t>
      </w:r>
      <w:r>
        <w:rPr>
          <w:rFonts w:hint="eastAsia"/>
        </w:rPr>
        <w:t>期末试卷测试（</w:t>
      </w:r>
      <w:r>
        <w:t>70%</w:t>
      </w:r>
      <w:r>
        <w:rPr>
          <w:rFonts w:hint="eastAsia"/>
        </w:rPr>
        <w:t>）相结合。</w:t>
      </w:r>
    </w:p>
    <w:p>
      <w:pPr>
        <w:spacing w:line="360" w:lineRule="auto"/>
        <w:ind w:firstLine="420" w:firstLineChars="200"/>
      </w:pPr>
      <w:r>
        <w:rPr>
          <w:rFonts w:hint="eastAsia"/>
        </w:rPr>
        <w:t>1.考勤（每周出勤率，请假超过3次算旷课，3次迟到算1次旷课，超过3次旷课取消考试资格）（迟到扣10分，满分100分，乘10%算入总分）</w:t>
      </w:r>
    </w:p>
    <w:p>
      <w:pPr>
        <w:spacing w:line="360" w:lineRule="auto"/>
        <w:ind w:firstLine="420" w:firstLineChars="200"/>
      </w:pPr>
      <w:r>
        <w:rPr>
          <w:rFonts w:hint="eastAsia"/>
        </w:rPr>
        <w:t>2.平时作业（网络图绘制+横道图绘制+赢得值成本控制+网站资料收集）（5次，以上交及完成好坏评分，不交一次扣10分，期末前可以补齐，但整体扣5分）（满分100分，乘10%后算入总分）</w:t>
      </w:r>
    </w:p>
    <w:p>
      <w:pPr>
        <w:spacing w:line="360" w:lineRule="auto"/>
        <w:ind w:firstLine="420" w:firstLineChars="200"/>
      </w:pPr>
      <w:r>
        <w:rPr>
          <w:rFonts w:hint="eastAsia"/>
        </w:rPr>
        <w:t>3.课堂表现（课堂互动回答问题1次5分+随堂黑板绘图做题1次20分+随堂小测验1次50分，按完成程度给分，）（满分100，乘10%后算入总分）</w:t>
      </w:r>
    </w:p>
    <w:p>
      <w:pPr>
        <w:spacing w:line="360" w:lineRule="auto"/>
        <w:ind w:firstLine="420" w:firstLineChars="200"/>
      </w:pPr>
      <w:r>
        <w:rPr>
          <w:rFonts w:hint="eastAsia"/>
        </w:rPr>
        <w:t>4.期末考试（学校组织的考试周的期末考试，按答题程度与标准答案核对给分）（满分100，乘70%后算入总分）。</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9"/>
        <w:tblW w:w="8312" w:type="dxa"/>
        <w:jc w:val="center"/>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
                <w:color w:val="000000"/>
                <w:kern w:val="0"/>
                <w:sz w:val="20"/>
              </w:rPr>
            </w:pPr>
            <w:r>
              <w:rPr>
                <w:rFonts w:hint="eastAsia" w:ascii="微软雅黑" w:hAnsi="微软雅黑" w:eastAsia="微软雅黑"/>
                <w:b/>
                <w:color w:val="000000"/>
                <w:kern w:val="0"/>
                <w:sz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szCs w:val="20"/>
              </w:rPr>
              <w:t>201</w:t>
            </w:r>
            <w:r>
              <w:rPr>
                <w:rFonts w:hint="eastAsia" w:ascii="微软雅黑" w:hAnsi="微软雅黑" w:eastAsia="微软雅黑"/>
                <w:b/>
                <w:color w:val="262626"/>
                <w:kern w:val="0"/>
                <w:sz w:val="18"/>
                <w:szCs w:val="20"/>
              </w:rPr>
              <w:t>8</w:t>
            </w:r>
            <w:r>
              <w:rPr>
                <w:rFonts w:ascii="微软雅黑" w:hAnsi="微软雅黑" w:eastAsia="微软雅黑"/>
                <w:b/>
                <w:color w:val="262626"/>
                <w:kern w:val="0"/>
                <w:sz w:val="18"/>
                <w:szCs w:val="20"/>
              </w:rPr>
              <w:t>-4-19</w:t>
            </w:r>
          </w:p>
        </w:tc>
        <w:tc>
          <w:tcPr>
            <w:tcW w:w="6083" w:type="dxa"/>
            <w:vAlign w:val="center"/>
          </w:tcPr>
          <w:p>
            <w:pPr>
              <w:spacing w:before="80" w:after="80"/>
              <w:jc w:val="center"/>
              <w:rPr>
                <w:rFonts w:ascii="宋体" w:hAnsi="宋体" w:cs="宋体"/>
                <w:color w:val="404040"/>
                <w:kern w:val="0"/>
                <w:sz w:val="18"/>
              </w:rPr>
            </w:pPr>
            <w:r>
              <w:rPr>
                <w:rFonts w:hint="eastAsia" w:ascii="宋体" w:hAnsi="宋体" w:cs="宋体"/>
                <w:color w:val="404040"/>
                <w:kern w:val="0"/>
                <w:sz w:val="18"/>
              </w:rPr>
              <w:t>按照要求完成随机小测验中的测验题（关于工程项目进度管理中的网络图）</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jc w:val="center"/>
        </w:trPr>
        <w:tc>
          <w:tcPr>
            <w:tcW w:w="2229" w:type="dxa"/>
            <w:vAlign w:val="center"/>
          </w:tcPr>
          <w:p>
            <w:pPr>
              <w:spacing w:before="80" w:after="80"/>
              <w:jc w:val="center"/>
              <w:rPr>
                <w:rFonts w:ascii="微软雅黑" w:hAnsi="微软雅黑" w:eastAsia="微软雅黑"/>
                <w:b/>
                <w:color w:val="262626"/>
                <w:kern w:val="0"/>
                <w:sz w:val="18"/>
              </w:rPr>
            </w:pPr>
            <w:r>
              <w:rPr>
                <w:rFonts w:ascii="微软雅黑" w:hAnsi="微软雅黑" w:eastAsia="微软雅黑"/>
                <w:b/>
                <w:color w:val="262626"/>
                <w:kern w:val="0"/>
                <w:sz w:val="18"/>
                <w:szCs w:val="20"/>
              </w:rPr>
              <w:t>201</w:t>
            </w:r>
            <w:r>
              <w:rPr>
                <w:rFonts w:hint="eastAsia" w:ascii="微软雅黑" w:hAnsi="微软雅黑" w:eastAsia="微软雅黑"/>
                <w:b/>
                <w:color w:val="262626"/>
                <w:kern w:val="0"/>
                <w:sz w:val="18"/>
                <w:szCs w:val="20"/>
              </w:rPr>
              <w:t>8</w:t>
            </w:r>
            <w:r>
              <w:rPr>
                <w:rFonts w:ascii="微软雅黑" w:hAnsi="微软雅黑" w:eastAsia="微软雅黑"/>
                <w:b/>
                <w:color w:val="262626"/>
                <w:kern w:val="0"/>
                <w:sz w:val="18"/>
                <w:szCs w:val="20"/>
              </w:rPr>
              <w:t>-6-</w:t>
            </w:r>
            <w:r>
              <w:rPr>
                <w:rFonts w:hint="eastAsia" w:ascii="微软雅黑" w:hAnsi="微软雅黑" w:eastAsia="微软雅黑"/>
                <w:b/>
                <w:color w:val="262626"/>
                <w:kern w:val="0"/>
                <w:sz w:val="18"/>
                <w:szCs w:val="20"/>
              </w:rPr>
              <w:t>20</w:t>
            </w:r>
          </w:p>
        </w:tc>
        <w:tc>
          <w:tcPr>
            <w:tcW w:w="6083" w:type="dxa"/>
            <w:vAlign w:val="center"/>
          </w:tcPr>
          <w:p>
            <w:pPr>
              <w:spacing w:before="80" w:after="80"/>
              <w:jc w:val="center"/>
              <w:rPr>
                <w:rFonts w:ascii="微软雅黑" w:hAnsi="微软雅黑" w:eastAsia="微软雅黑"/>
                <w:color w:val="404040"/>
                <w:kern w:val="0"/>
                <w:sz w:val="18"/>
              </w:rPr>
            </w:pPr>
            <w:r>
              <w:rPr>
                <w:rFonts w:hint="eastAsia" w:ascii="宋体" w:hAnsi="宋体" w:cs="宋体"/>
                <w:color w:val="404040"/>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400" w:lineRule="exact"/>
        <w:ind w:firstLine="482"/>
        <w:rPr>
          <w:rFonts w:ascii="宋体"/>
          <w:color w:val="000000"/>
          <w:szCs w:val="21"/>
        </w:rPr>
      </w:pPr>
      <w:r>
        <w:rPr>
          <w:rFonts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400" w:lineRule="exact"/>
        <w:ind w:firstLine="482"/>
        <w:rPr>
          <w:rFonts w:ascii="宋体"/>
          <w:color w:val="000000"/>
          <w:szCs w:val="21"/>
        </w:rPr>
      </w:pPr>
      <w:r>
        <w:rPr>
          <w:rFonts w:ascii="宋体" w:hAnsi="宋体"/>
          <w:color w:val="000000"/>
          <w:szCs w:val="21"/>
        </w:rPr>
        <w:t>2.</w:t>
      </w:r>
      <w:r>
        <w:rPr>
          <w:rFonts w:hint="eastAsia" w:ascii="宋体" w:hAnsi="宋体"/>
          <w:color w:val="000000"/>
          <w:szCs w:val="21"/>
        </w:rPr>
        <w:t>属下列情况之一者，课程需重修：</w:t>
      </w:r>
    </w:p>
    <w:p>
      <w:pPr>
        <w:spacing w:line="400" w:lineRule="exact"/>
        <w:ind w:firstLine="482"/>
        <w:rPr>
          <w:rFonts w:ascii="宋体"/>
          <w:color w:val="000000"/>
          <w:szCs w:val="21"/>
        </w:rPr>
      </w:pPr>
      <w:r>
        <w:rPr>
          <w:rFonts w:hint="eastAsia" w:ascii="宋体" w:hAnsi="宋体"/>
          <w:color w:val="000000"/>
          <w:szCs w:val="21"/>
        </w:rPr>
        <w:t>（</w:t>
      </w:r>
      <w:r>
        <w:rPr>
          <w:rFonts w:ascii="宋体" w:hAnsi="宋体"/>
          <w:color w:val="000000"/>
          <w:szCs w:val="21"/>
        </w:rPr>
        <w:t>1</w:t>
      </w:r>
      <w:r>
        <w:rPr>
          <w:rFonts w:hint="eastAsia" w:ascii="宋体" w:hAnsi="宋体"/>
          <w:color w:val="000000"/>
          <w:szCs w:val="21"/>
        </w:rPr>
        <w:t>）课程考核不及格者；</w:t>
      </w:r>
    </w:p>
    <w:p>
      <w:pPr>
        <w:spacing w:line="400" w:lineRule="exact"/>
        <w:ind w:firstLine="482"/>
        <w:rPr>
          <w:rFonts w:ascii="宋体"/>
          <w:color w:val="000000"/>
          <w:szCs w:val="21"/>
        </w:rPr>
      </w:pPr>
      <w:r>
        <w:rPr>
          <w:rFonts w:hint="eastAsia" w:ascii="宋体" w:hAnsi="宋体"/>
          <w:color w:val="000000"/>
          <w:szCs w:val="21"/>
        </w:rPr>
        <w:t>（</w:t>
      </w:r>
      <w:r>
        <w:rPr>
          <w:rFonts w:ascii="宋体" w:hAnsi="宋体"/>
          <w:color w:val="000000"/>
          <w:szCs w:val="21"/>
        </w:rPr>
        <w:t>2</w:t>
      </w:r>
      <w:r>
        <w:rPr>
          <w:rFonts w:hint="eastAsia" w:ascii="宋体" w:hAnsi="宋体"/>
          <w:color w:val="000000"/>
          <w:szCs w:val="21"/>
        </w:rPr>
        <w:t>）实验课缺做实验达</w:t>
      </w:r>
      <w:r>
        <w:rPr>
          <w:rFonts w:ascii="宋体" w:hAnsi="宋体"/>
          <w:color w:val="000000"/>
          <w:szCs w:val="21"/>
        </w:rPr>
        <w:t>1/3</w:t>
      </w:r>
      <w:r>
        <w:rPr>
          <w:rFonts w:hint="eastAsia" w:ascii="宋体" w:hAnsi="宋体"/>
          <w:color w:val="000000"/>
          <w:szCs w:val="21"/>
        </w:rPr>
        <w:t>者；</w:t>
      </w:r>
    </w:p>
    <w:p>
      <w:pPr>
        <w:spacing w:line="400" w:lineRule="exact"/>
        <w:ind w:firstLine="482"/>
        <w:rPr>
          <w:rFonts w:ascii="宋体"/>
          <w:color w:val="000000"/>
          <w:szCs w:val="21"/>
        </w:rPr>
      </w:pPr>
      <w:r>
        <w:rPr>
          <w:rFonts w:hint="eastAsia" w:ascii="宋体" w:hAnsi="宋体"/>
          <w:color w:val="000000"/>
          <w:szCs w:val="21"/>
        </w:rPr>
        <w:t>（</w:t>
      </w:r>
      <w:r>
        <w:rPr>
          <w:rFonts w:ascii="宋体" w:hAnsi="宋体"/>
          <w:color w:val="000000"/>
          <w:szCs w:val="21"/>
        </w:rPr>
        <w:t>3</w:t>
      </w:r>
      <w:r>
        <w:rPr>
          <w:rFonts w:hint="eastAsia" w:ascii="宋体" w:hAnsi="宋体"/>
          <w:color w:val="000000"/>
          <w:szCs w:val="21"/>
        </w:rPr>
        <w:t>）一门课程缺课的学时累计达到该门课程总学时的</w:t>
      </w:r>
      <w:r>
        <w:rPr>
          <w:rFonts w:ascii="宋体" w:hAnsi="宋体"/>
          <w:color w:val="000000"/>
          <w:szCs w:val="21"/>
        </w:rPr>
        <w:t>1/3</w:t>
      </w:r>
      <w:r>
        <w:rPr>
          <w:rFonts w:hint="eastAsia" w:ascii="宋体" w:hAnsi="宋体"/>
          <w:color w:val="000000"/>
          <w:szCs w:val="21"/>
        </w:rPr>
        <w:t>者</w:t>
      </w:r>
      <w:r>
        <w:rPr>
          <w:rFonts w:ascii="宋体" w:hAnsi="宋体"/>
          <w:color w:val="000000"/>
          <w:szCs w:val="21"/>
        </w:rPr>
        <w:t>(</w:t>
      </w:r>
      <w:r>
        <w:rPr>
          <w:rFonts w:hint="eastAsia" w:ascii="宋体" w:hAnsi="宋体"/>
          <w:color w:val="000000"/>
          <w:szCs w:val="21"/>
        </w:rPr>
        <w:t>获准课程免听者除外</w:t>
      </w:r>
      <w:r>
        <w:rPr>
          <w:rFonts w:ascii="宋体" w:hAnsi="宋体"/>
          <w:color w:val="000000"/>
          <w:szCs w:val="21"/>
        </w:rPr>
        <w:t>)</w:t>
      </w:r>
      <w:r>
        <w:rPr>
          <w:rFonts w:hint="eastAsia" w:ascii="宋体" w:hAnsi="宋体"/>
          <w:color w:val="000000"/>
          <w:szCs w:val="21"/>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sz w:val="24"/>
        </w:rPr>
      </w:pPr>
      <w:r>
        <w:rPr>
          <w:sz w:val="24"/>
        </w:rPr>
        <w:t>•</w:t>
      </w:r>
      <w:r>
        <w:rPr>
          <w:rFonts w:hint="eastAsia"/>
          <w:sz w:val="24"/>
        </w:rPr>
        <w:t>课程相关的优秀学习资源：</w:t>
      </w:r>
    </w:p>
    <w:p>
      <w:pPr>
        <w:spacing w:line="360" w:lineRule="auto"/>
        <w:ind w:firstLine="420" w:firstLineChars="200"/>
        <w:rPr>
          <w:rFonts w:ascii="宋体" w:cs="宋体"/>
          <w:bCs/>
          <w:szCs w:val="21"/>
        </w:rPr>
      </w:pPr>
      <w:r>
        <w:rPr>
          <w:rFonts w:hint="eastAsia" w:ascii="宋体" w:hAnsi="宋体" w:cs="宋体"/>
          <w:bCs/>
          <w:szCs w:val="21"/>
        </w:rPr>
        <w:t>天圆地方建筑论坛网站</w:t>
      </w:r>
      <w:r>
        <w:rPr>
          <w:rStyle w:val="8"/>
          <w:rFonts w:ascii="宋体" w:hAnsi="宋体" w:cs="宋体"/>
          <w:bCs/>
          <w:szCs w:val="21"/>
        </w:rPr>
        <w:t>http://www.tydf.cn/</w:t>
      </w:r>
      <w:r>
        <w:rPr>
          <w:rFonts w:ascii="宋体" w:hAnsi="宋体" w:cs="宋体"/>
          <w:bCs/>
          <w:szCs w:val="21"/>
        </w:rPr>
        <w:t xml:space="preserve">    </w:t>
      </w:r>
      <w:r>
        <w:rPr>
          <w:rFonts w:hint="eastAsia" w:ascii="宋体" w:hAnsi="宋体" w:cs="宋体"/>
          <w:bCs/>
          <w:szCs w:val="21"/>
        </w:rPr>
        <w:t>筑龙网：</w:t>
      </w:r>
      <w:r>
        <w:fldChar w:fldCharType="begin"/>
      </w:r>
      <w:r>
        <w:instrText xml:space="preserve"> HYPERLINK "http://www.zhulong.com/" </w:instrText>
      </w:r>
      <w:r>
        <w:fldChar w:fldCharType="separate"/>
      </w:r>
      <w:r>
        <w:rPr>
          <w:rStyle w:val="8"/>
          <w:rFonts w:ascii="宋体" w:hAnsi="宋体" w:cs="宋体"/>
          <w:bCs/>
          <w:szCs w:val="21"/>
        </w:rPr>
        <w:t>http://www.zhulong.com/</w:t>
      </w:r>
      <w:r>
        <w:rPr>
          <w:rStyle w:val="8"/>
          <w:rFonts w:ascii="宋体" w:hAnsi="宋体" w:cs="宋体"/>
          <w:bCs/>
          <w:szCs w:val="21"/>
        </w:rPr>
        <w:fldChar w:fldCharType="end"/>
      </w:r>
    </w:p>
    <w:p>
      <w:pPr>
        <w:spacing w:line="360" w:lineRule="auto"/>
        <w:ind w:firstLine="420" w:firstLineChars="200"/>
        <w:rPr>
          <w:rFonts w:ascii="黑体" w:eastAsia="黑体"/>
          <w:color w:val="000000"/>
          <w:sz w:val="24"/>
        </w:rPr>
      </w:pPr>
      <w:r>
        <w:rPr>
          <w:rFonts w:hint="eastAsia" w:ascii="宋体" w:hAnsi="宋体" w:cs="宋体"/>
          <w:bCs/>
          <w:szCs w:val="21"/>
        </w:rPr>
        <w:t>广联达服务新干线网站：</w:t>
      </w:r>
      <w:r>
        <w:rPr>
          <w:rStyle w:val="8"/>
          <w:rFonts w:ascii="宋体" w:hAnsi="宋体" w:cs="宋体"/>
          <w:bCs/>
          <w:szCs w:val="21"/>
        </w:rPr>
        <w:t>http://www.fwxgx.com/</w:t>
      </w: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rFonts w:hint="eastAsia" w:eastAsia="黑体"/>
          <w:b/>
          <w:bCs/>
          <w:sz w:val="44"/>
          <w:szCs w:val="44"/>
          <w:lang w:eastAsia="zh-CN"/>
        </w:rPr>
      </w:pPr>
    </w:p>
    <w:p>
      <w:pPr>
        <w:tabs>
          <w:tab w:val="left" w:pos="6120"/>
        </w:tabs>
        <w:spacing w:line="430" w:lineRule="exact"/>
        <w:jc w:val="center"/>
        <w:rPr>
          <w:sz w:val="44"/>
          <w:szCs w:val="44"/>
        </w:rPr>
      </w:pPr>
      <w:r>
        <w:rPr>
          <w:rFonts w:hint="eastAsia" w:eastAsia="黑体"/>
          <w:b/>
          <w:bCs/>
          <w:sz w:val="44"/>
          <w:szCs w:val="44"/>
          <w:lang w:eastAsia="zh-CN"/>
        </w:rPr>
        <w:t>《工程经济学》</w:t>
      </w:r>
      <w:r>
        <w:rPr>
          <w:rFonts w:hint="eastAsia" w:eastAsia="黑体"/>
          <w:b/>
          <w:bCs/>
          <w:sz w:val="44"/>
          <w:szCs w:val="44"/>
        </w:rPr>
        <w:t>课程大纲</w:t>
      </w:r>
    </w:p>
    <w:p>
      <w:pPr>
        <w:tabs>
          <w:tab w:val="left" w:pos="6120"/>
        </w:tabs>
        <w:spacing w:line="430" w:lineRule="exact"/>
        <w:jc w:val="center"/>
      </w:pPr>
      <w:r>
        <w:rPr>
          <w:rFonts w:hint="eastAsia"/>
        </w:rPr>
        <w:t>（</w:t>
      </w:r>
      <w:r>
        <w:rPr>
          <w:rFonts w:hint="eastAsia"/>
          <w:lang w:val="en-US" w:eastAsia="zh-CN"/>
        </w:rPr>
        <w:t>Engineering</w:t>
      </w:r>
      <w:r>
        <w:rPr>
          <w:rFonts w:hint="eastAsia"/>
        </w:rPr>
        <w:t xml:space="preserve"> </w:t>
      </w:r>
      <w:r>
        <w:rPr>
          <w:rFonts w:hint="eastAsia"/>
          <w:lang w:val="en-US" w:eastAsia="zh-CN"/>
        </w:rPr>
        <w:t>Economy</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8b4e711d-5e3b-476f-a5d2-fd7f133e9dee}"/>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ascii="Times New Roman" w:hAnsi="Times New Roman" w:eastAsia="宋体" w:cs="Times New Roman"/>
              <w:kern w:val="2"/>
              <w:sz w:val="24"/>
              <w:szCs w:val="24"/>
              <w:lang w:val="en-US" w:eastAsia="zh-CN" w:bidi="ar-SA"/>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课程学分/学时：</w:t>
      </w:r>
      <w:r>
        <w:rPr>
          <w:rFonts w:hint="eastAsia" w:ascii="宋体" w:hAnsi="宋体" w:eastAsia="微软雅黑" w:cs="宋体"/>
          <w:bCs/>
          <w:sz w:val="24"/>
          <w:lang w:val="en-US" w:eastAsia="zh-CN"/>
        </w:rPr>
        <w:t>3</w:t>
      </w:r>
      <w:r>
        <w:rPr>
          <w:rFonts w:hint="eastAsia" w:ascii="宋体" w:hAnsi="宋体" w:cs="宋体"/>
          <w:bCs/>
          <w:sz w:val="24"/>
        </w:rPr>
        <w:t>学分/</w:t>
      </w:r>
      <w:r>
        <w:rPr>
          <w:rFonts w:hint="eastAsia" w:ascii="宋体" w:hAnsi="宋体" w:cs="宋体"/>
          <w:bCs/>
          <w:sz w:val="24"/>
          <w:lang w:val="en-US" w:eastAsia="zh-CN"/>
        </w:rPr>
        <w:t>48</w:t>
      </w:r>
      <w:r>
        <w:rPr>
          <w:rFonts w:hint="eastAsia" w:ascii="宋体" w:hAnsi="宋体" w:cs="宋体"/>
          <w:bCs/>
          <w:sz w:val="24"/>
        </w:rPr>
        <w:t>学时</w:t>
      </w:r>
    </w:p>
    <w:p>
      <w:pPr>
        <w:tabs>
          <w:tab w:val="left" w:pos="6120"/>
        </w:tabs>
        <w:spacing w:line="360" w:lineRule="auto"/>
        <w:ind w:firstLine="480" w:firstLineChars="200"/>
        <w:rPr>
          <w:rFonts w:hint="eastAsia" w:ascii="宋体" w:hAnsi="宋体" w:cs="宋体"/>
          <w:bCs/>
          <w:sz w:val="24"/>
          <w:lang w:val="en-US" w:eastAsia="zh-CN"/>
        </w:rPr>
      </w:pPr>
      <w:r>
        <w:rPr>
          <w:rFonts w:hint="eastAsia" w:ascii="微软雅黑" w:hAnsi="微软雅黑" w:eastAsia="微软雅黑"/>
          <w:b/>
          <w:sz w:val="24"/>
        </w:rPr>
        <w:t>上课时间/教室：</w:t>
      </w:r>
      <w:r>
        <w:rPr>
          <w:rFonts w:hint="eastAsia" w:ascii="宋体" w:hAnsi="宋体" w:cs="宋体"/>
          <w:bCs/>
          <w:sz w:val="24"/>
          <w:lang w:eastAsia="zh-CN"/>
        </w:rPr>
        <w:t>周一</w:t>
      </w:r>
      <w:r>
        <w:rPr>
          <w:rFonts w:hint="eastAsia" w:ascii="宋体" w:hAnsi="宋体" w:cs="宋体"/>
          <w:bCs/>
          <w:sz w:val="24"/>
          <w:lang w:val="en-US" w:eastAsia="zh-CN"/>
        </w:rPr>
        <w:t>/5西305</w:t>
      </w:r>
      <w:r>
        <w:rPr>
          <w:rFonts w:hint="eastAsia" w:ascii="宋体" w:hAnsi="宋体" w:cs="宋体"/>
          <w:bCs/>
          <w:sz w:val="24"/>
          <w:lang w:eastAsia="zh-CN"/>
        </w:rPr>
        <w:t>、周三、周五</w:t>
      </w:r>
      <w:r>
        <w:rPr>
          <w:rFonts w:hint="eastAsia" w:ascii="宋体" w:hAnsi="宋体" w:cs="宋体"/>
          <w:bCs/>
          <w:sz w:val="24"/>
          <w:lang w:val="en-US" w:eastAsia="zh-CN"/>
        </w:rPr>
        <w:t xml:space="preserve"> /5西304</w:t>
      </w:r>
    </w:p>
    <w:p>
      <w:pPr>
        <w:tabs>
          <w:tab w:val="left" w:pos="6120"/>
        </w:tabs>
        <w:spacing w:line="360" w:lineRule="auto"/>
        <w:ind w:firstLine="480" w:firstLineChars="200"/>
        <w:rPr>
          <w:rFonts w:hint="eastAsia" w:ascii="宋体" w:hAnsi="宋体" w:cs="宋体"/>
          <w:bCs/>
          <w:sz w:val="24"/>
          <w:lang w:eastAsia="zh-CN"/>
        </w:rPr>
      </w:pPr>
      <w:r>
        <w:rPr>
          <w:rFonts w:hint="eastAsia" w:ascii="微软雅黑" w:hAnsi="微软雅黑" w:eastAsia="微软雅黑"/>
          <w:b/>
          <w:sz w:val="24"/>
        </w:rPr>
        <w:t>开课学院：</w:t>
      </w:r>
      <w:r>
        <w:rPr>
          <w:rFonts w:hint="eastAsia" w:ascii="宋体" w:hAnsi="宋体" w:cs="宋体"/>
          <w:bCs/>
          <w:sz w:val="24"/>
          <w:lang w:eastAsia="zh-CN"/>
        </w:rPr>
        <w:t>管理学院</w:t>
      </w:r>
    </w:p>
    <w:p>
      <w:pPr>
        <w:tabs>
          <w:tab w:val="left" w:pos="6120"/>
        </w:tabs>
        <w:spacing w:line="360" w:lineRule="auto"/>
        <w:ind w:firstLine="480" w:firstLineChars="200"/>
        <w:rPr>
          <w:rFonts w:hint="eastAsia" w:ascii="宋体" w:hAnsi="宋体" w:cs="宋体"/>
          <w:bCs/>
          <w:sz w:val="24"/>
          <w:lang w:eastAsia="zh-CN"/>
        </w:rPr>
      </w:pPr>
      <w:r>
        <w:rPr>
          <w:rFonts w:hint="eastAsia" w:ascii="微软雅黑" w:hAnsi="微软雅黑" w:eastAsia="微软雅黑"/>
          <w:b/>
          <w:sz w:val="24"/>
        </w:rPr>
        <w:t xml:space="preserve">教师姓名/职称： </w:t>
      </w:r>
      <w:r>
        <w:rPr>
          <w:rFonts w:hint="eastAsia" w:ascii="宋体" w:hAnsi="宋体" w:cs="宋体"/>
          <w:bCs/>
          <w:sz w:val="24"/>
          <w:lang w:eastAsia="zh-CN"/>
        </w:rPr>
        <w:t>蒋必凤，讲师</w:t>
      </w:r>
    </w:p>
    <w:p>
      <w:pPr>
        <w:tabs>
          <w:tab w:val="left" w:pos="6120"/>
        </w:tabs>
        <w:spacing w:line="360" w:lineRule="auto"/>
        <w:ind w:firstLine="480" w:firstLineChars="200"/>
        <w:rPr>
          <w:rFonts w:hint="eastAsia" w:ascii="微软雅黑" w:hAnsi="微软雅黑" w:eastAsia="微软雅黑"/>
          <w:sz w:val="24"/>
          <w:lang w:val="en-US" w:eastAsia="zh-CN"/>
        </w:rPr>
      </w:pPr>
      <w:r>
        <w:rPr>
          <w:rFonts w:hint="eastAsia" w:ascii="微软雅黑" w:hAnsi="微软雅黑" w:eastAsia="微软雅黑"/>
          <w:b/>
          <w:sz w:val="24"/>
        </w:rPr>
        <w:t>教师联系方式：</w:t>
      </w:r>
      <w:r>
        <w:rPr>
          <w:rFonts w:hint="eastAsia" w:ascii="宋体" w:hAnsi="宋体"/>
          <w:sz w:val="24"/>
          <w:lang w:val="en-US" w:eastAsia="zh-CN"/>
        </w:rPr>
        <w:t>15008996154；18689821981</w:t>
      </w:r>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eastAsia="微软雅黑" w:cs="宋体"/>
          <w:bCs/>
          <w:sz w:val="24"/>
          <w:lang w:eastAsia="zh-CN"/>
        </w:rPr>
        <w:t>待定</w:t>
      </w:r>
      <w:r>
        <w:rPr>
          <w:rFonts w:hint="eastAsia" w:ascii="宋体" w:hAnsi="宋体" w:cs="宋体"/>
          <w:bCs/>
          <w:sz w:val="24"/>
        </w:rPr>
        <w:t>，</w:t>
      </w:r>
      <w:r>
        <w:rPr>
          <w:rFonts w:hint="eastAsia" w:ascii="宋体" w:hAnsi="宋体" w:cs="宋体"/>
          <w:bCs/>
          <w:sz w:val="24"/>
          <w:lang w:eastAsia="zh-CN"/>
        </w:rPr>
        <w:t>社科楼南</w:t>
      </w:r>
      <w:r>
        <w:rPr>
          <w:rFonts w:hint="eastAsia" w:ascii="宋体" w:hAnsi="宋体" w:cs="宋体"/>
          <w:bCs/>
          <w:sz w:val="24"/>
          <w:lang w:val="en-US" w:eastAsia="zh-CN"/>
        </w:rPr>
        <w:t>216/218</w:t>
      </w:r>
    </w:p>
    <w:p>
      <w:pPr>
        <w:tabs>
          <w:tab w:val="left" w:pos="6120"/>
        </w:tabs>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一、课程简介</w:t>
      </w:r>
      <w:r>
        <w:rPr>
          <w:rFonts w:hint="eastAsia" w:ascii="微软雅黑" w:hAnsi="微软雅黑" w:eastAsia="微软雅黑"/>
          <w:b/>
          <w:sz w:val="28"/>
          <w:szCs w:val="28"/>
          <w:lang w:eastAsia="zh-CN"/>
        </w:rPr>
        <w:t>及</w:t>
      </w:r>
      <w:r>
        <w:rPr>
          <w:rFonts w:hint="eastAsia" w:ascii="微软雅黑" w:hAnsi="微软雅黑" w:eastAsia="微软雅黑"/>
          <w:b/>
          <w:sz w:val="28"/>
          <w:szCs w:val="28"/>
        </w:rPr>
        <w:t>目标</w:t>
      </w:r>
    </w:p>
    <w:p>
      <w:pPr>
        <w:tabs>
          <w:tab w:val="left" w:pos="6120"/>
        </w:tabs>
        <w:spacing w:line="360" w:lineRule="auto"/>
        <w:ind w:firstLine="420" w:firstLineChars="200"/>
        <w:rPr>
          <w:rFonts w:hint="eastAsia" w:ascii="宋体" w:hAnsi="宋体" w:cs="宋体"/>
          <w:szCs w:val="21"/>
        </w:rPr>
      </w:pPr>
      <w:r>
        <w:rPr>
          <w:rFonts w:hint="eastAsia" w:ascii="宋体" w:hAnsi="宋体" w:cs="宋体"/>
          <w:szCs w:val="21"/>
        </w:rPr>
        <w:t>本课程是工程管理专业一门重要的</w:t>
      </w:r>
      <w:r>
        <w:rPr>
          <w:rFonts w:hint="eastAsia" w:ascii="宋体" w:hAnsi="宋体" w:cs="宋体"/>
          <w:szCs w:val="21"/>
          <w:lang w:eastAsia="zh-CN"/>
        </w:rPr>
        <w:t>专业</w:t>
      </w:r>
      <w:r>
        <w:rPr>
          <w:rFonts w:hint="eastAsia" w:ascii="宋体" w:hAnsi="宋体" w:cs="宋体"/>
          <w:szCs w:val="21"/>
        </w:rPr>
        <w:t>课</w:t>
      </w:r>
      <w:r>
        <w:rPr>
          <w:rFonts w:hint="eastAsia" w:ascii="宋体" w:hAnsi="宋体" w:cs="宋体"/>
          <w:szCs w:val="21"/>
          <w:lang w:eastAsia="zh-CN"/>
        </w:rPr>
        <w:t>，主要体现了五种品质的专业技术和职业能力，还有一些学科逻辑同时在体现着独特的思维方式和价值观</w:t>
      </w:r>
      <w:r>
        <w:rPr>
          <w:rFonts w:hint="eastAsia" w:ascii="宋体" w:hAnsi="宋体" w:cs="宋体"/>
          <w:szCs w:val="21"/>
        </w:rPr>
        <w:t>。</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eastAsia="宋体" w:cs="宋体"/>
          <w:kern w:val="2"/>
          <w:sz w:val="21"/>
          <w:szCs w:val="21"/>
          <w:lang w:val="en-US" w:eastAsia="zh-CN" w:bidi="ar-SA"/>
        </w:rPr>
        <w:t>《工程经济学》</w:t>
      </w:r>
      <w:r>
        <w:rPr>
          <w:rFonts w:hint="eastAsia" w:ascii="宋体" w:hAnsi="宋体" w:cs="宋体"/>
          <w:kern w:val="2"/>
          <w:sz w:val="21"/>
          <w:szCs w:val="21"/>
          <w:lang w:val="en-US" w:eastAsia="zh-CN" w:bidi="ar-SA"/>
        </w:rPr>
        <w:t>课程是</w:t>
      </w:r>
      <w:r>
        <w:rPr>
          <w:rFonts w:hint="eastAsia" w:ascii="宋体" w:hAnsi="宋体" w:eastAsia="宋体" w:cs="宋体"/>
          <w:kern w:val="2"/>
          <w:sz w:val="21"/>
          <w:szCs w:val="21"/>
          <w:lang w:val="en-US" w:eastAsia="zh-CN" w:bidi="ar-SA"/>
        </w:rPr>
        <w:t>工程经济学的理论和方法在建筑工程技术政策和技术方案中的具体应用。</w:t>
      </w:r>
      <w:r>
        <w:rPr>
          <w:rFonts w:hint="eastAsia" w:ascii="宋体" w:hAnsi="宋体" w:cs="宋体"/>
          <w:kern w:val="2"/>
          <w:sz w:val="21"/>
          <w:szCs w:val="21"/>
          <w:lang w:val="en-US" w:eastAsia="zh-CN" w:bidi="ar-SA"/>
        </w:rPr>
        <w:t>主要学习工程经济评价要素、资金的时间价值、项目投资方案的比选、项目不确定性分析、项目的经济评价、项目的可行性研究、价值工程分析、设备更新分析等内容。</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思维方式：本课程以建筑工程建设经济决策为主线。</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专业方法：课程以建筑工程全寿命周期经济要素作为主线。教学中灵活运用任务驱动、案例分析、角色扮演，模拟教学法等教学方法，有针对性地采用不同方法实现教学目标，提高教学效果。</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专业技术：通过本课程的学习，学生能够掌握做为一个工程管理工程师的必要的商科理论知识并能懂得其对项目要求。</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职业能力：学生学习本门课程能够具备项目管理的经济能力，为毕业后的项目管理工作形成良好的前期逻辑。同时，该课程也是许多社会化考试的必备课程。如：一级建造师，造价工程师，房地产估价师，咨询工程师等。</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通过本课程的</w:t>
      </w:r>
      <w:r>
        <w:rPr>
          <w:rFonts w:hint="eastAsia" w:ascii="宋体" w:hAnsi="宋体" w:cs="宋体"/>
          <w:kern w:val="2"/>
          <w:sz w:val="21"/>
          <w:szCs w:val="21"/>
          <w:lang w:val="en-US" w:eastAsia="zh-CN" w:bidi="ar-SA"/>
        </w:rPr>
        <w:t>学习，</w:t>
      </w:r>
      <w:r>
        <w:rPr>
          <w:rFonts w:hint="eastAsia" w:ascii="宋体" w:hAnsi="宋体" w:eastAsia="宋体" w:cs="宋体"/>
          <w:kern w:val="2"/>
          <w:sz w:val="21"/>
          <w:szCs w:val="21"/>
          <w:lang w:val="en-US" w:eastAsia="zh-CN" w:bidi="ar-SA"/>
        </w:rPr>
        <w:t>学生</w:t>
      </w:r>
      <w:r>
        <w:rPr>
          <w:rFonts w:hint="eastAsia" w:ascii="宋体" w:hAnsi="宋体" w:cs="宋体"/>
          <w:kern w:val="2"/>
          <w:sz w:val="21"/>
          <w:szCs w:val="21"/>
          <w:lang w:val="en-US" w:eastAsia="zh-CN" w:bidi="ar-SA"/>
        </w:rPr>
        <w:t>能够</w:t>
      </w:r>
      <w:r>
        <w:rPr>
          <w:rFonts w:hint="eastAsia" w:ascii="宋体" w:hAnsi="宋体" w:eastAsia="宋体" w:cs="宋体"/>
          <w:kern w:val="2"/>
          <w:sz w:val="21"/>
          <w:szCs w:val="21"/>
          <w:lang w:val="en-US" w:eastAsia="zh-CN" w:bidi="ar-SA"/>
        </w:rPr>
        <w:t>了解工程技术与经济效果之间的关系，熟悉工程技术方案选优的基本过程，全面掌握工程经济的基本原理和方法，了解和初步掌握中国工程项目的经济决策方法</w:t>
      </w:r>
      <w:r>
        <w:rPr>
          <w:rFonts w:hint="eastAsia" w:ascii="宋体" w:hAnsi="宋体" w:cs="宋体"/>
          <w:kern w:val="2"/>
          <w:sz w:val="21"/>
          <w:szCs w:val="21"/>
          <w:lang w:val="en-US" w:eastAsia="zh-CN" w:bidi="ar-SA"/>
        </w:rPr>
        <w:t>、</w:t>
      </w:r>
      <w:r>
        <w:rPr>
          <w:rFonts w:hint="eastAsia" w:ascii="宋体" w:hAnsi="宋体" w:eastAsia="宋体" w:cs="宋体"/>
          <w:kern w:val="2"/>
          <w:sz w:val="21"/>
          <w:szCs w:val="21"/>
          <w:lang w:val="en-US" w:eastAsia="zh-CN" w:bidi="ar-SA"/>
        </w:rPr>
        <w:t>具备进行工程经济分析的基本能力。对</w:t>
      </w:r>
      <w:r>
        <w:rPr>
          <w:rFonts w:hint="eastAsia" w:ascii="宋体" w:hAnsi="宋体" w:cs="宋体"/>
          <w:kern w:val="2"/>
          <w:sz w:val="21"/>
          <w:szCs w:val="21"/>
          <w:lang w:val="en-US" w:eastAsia="zh-CN" w:bidi="ar-SA"/>
        </w:rPr>
        <w:t>毕业后</w:t>
      </w:r>
      <w:r>
        <w:rPr>
          <w:rFonts w:hint="eastAsia" w:ascii="宋体" w:hAnsi="宋体" w:eastAsia="宋体" w:cs="宋体"/>
          <w:kern w:val="2"/>
          <w:sz w:val="21"/>
          <w:szCs w:val="21"/>
          <w:lang w:val="en-US" w:eastAsia="zh-CN" w:bidi="ar-SA"/>
        </w:rPr>
        <w:t>从事项目的可行性分析、项目过程中的投融资管理、项目的后评价等工作奠定基础。</w:t>
      </w:r>
    </w:p>
    <w:p>
      <w:pPr>
        <w:pStyle w:val="6"/>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28" w:lineRule="auto"/>
        <w:ind w:left="0" w:leftChars="0" w:right="0" w:rightChars="0" w:firstLine="420" w:firstLineChars="0"/>
        <w:jc w:val="left"/>
        <w:textAlignment w:val="auto"/>
        <w:outlineLvl w:val="9"/>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课程主要采用讲授法、案例教学法、项目教学等方法，加强教学的实践性环节，突出应用性，期望学生成为</w:t>
      </w:r>
      <w:r>
        <w:rPr>
          <w:rFonts w:hint="eastAsia" w:ascii="宋体" w:hAnsi="宋体" w:cs="宋体"/>
          <w:kern w:val="2"/>
          <w:sz w:val="21"/>
          <w:szCs w:val="21"/>
          <w:lang w:val="en-US" w:eastAsia="zh-CN" w:bidi="ar-SA"/>
        </w:rPr>
        <w:t>具有经济思维的技术型人才</w:t>
      </w:r>
      <w:r>
        <w:rPr>
          <w:rFonts w:hint="eastAsia" w:ascii="宋体" w:hAnsi="宋体" w:eastAsia="宋体" w:cs="宋体"/>
          <w:kern w:val="2"/>
          <w:sz w:val="21"/>
          <w:szCs w:val="21"/>
          <w:lang w:val="en-US" w:eastAsia="zh-CN" w:bidi="ar-SA"/>
        </w:rPr>
        <w:t>。</w:t>
      </w:r>
    </w:p>
    <w:p>
      <w:pPr>
        <w:tabs>
          <w:tab w:val="left" w:pos="6120"/>
        </w:tabs>
        <w:spacing w:line="360" w:lineRule="auto"/>
        <w:ind w:firstLine="420" w:firstLineChars="200"/>
        <w:rPr>
          <w:rFonts w:hint="eastAsia" w:ascii="宋体" w:hAnsi="宋体" w:cs="宋体"/>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spacing w:line="360" w:lineRule="auto"/>
        <w:ind w:firstLine="480" w:firstLineChars="200"/>
        <w:rPr>
          <w:rFonts w:hint="eastAsia" w:ascii="宋体" w:hAnsi="宋体" w:cs="宋体"/>
          <w:szCs w:val="21"/>
          <w:lang w:val="en-US" w:eastAsia="zh-CN"/>
        </w:rPr>
      </w:pPr>
      <w:r>
        <w:rPr>
          <w:rFonts w:hint="eastAsia" w:ascii="微软雅黑" w:hAnsi="微软雅黑" w:eastAsia="微软雅黑"/>
          <w:b/>
          <w:sz w:val="24"/>
        </w:rPr>
        <w:t>使用教材：</w:t>
      </w:r>
      <w:r>
        <w:rPr>
          <w:rFonts w:hint="eastAsia" w:ascii="微软雅黑" w:hAnsi="微软雅黑" w:eastAsia="微软雅黑"/>
          <w:szCs w:val="21"/>
          <w:lang w:eastAsia="zh-CN"/>
        </w:rPr>
        <w:t>《</w:t>
      </w:r>
      <w:r>
        <w:rPr>
          <w:rFonts w:hint="eastAsia" w:ascii="宋体" w:hAnsi="宋体" w:cs="宋体"/>
          <w:szCs w:val="21"/>
          <w:lang w:val="en-US" w:eastAsia="zh-CN"/>
        </w:rPr>
        <w:t>工程经济学</w:t>
      </w:r>
      <w:r>
        <w:rPr>
          <w:rFonts w:hint="eastAsia" w:ascii="宋体" w:hAnsi="宋体" w:cs="宋体"/>
          <w:szCs w:val="21"/>
          <w:lang w:eastAsia="zh-CN"/>
        </w:rPr>
        <w:t>》</w:t>
      </w:r>
      <w:r>
        <w:rPr>
          <w:rFonts w:hint="eastAsia" w:ascii="宋体" w:hAnsi="宋体" w:cs="宋体"/>
          <w:szCs w:val="21"/>
          <w:lang w:val="en-US" w:eastAsia="zh-CN"/>
        </w:rPr>
        <w:t>，杨平、黄庆瑞主编，上海交通大学出版社，2016年，38元，</w:t>
      </w:r>
      <w:r>
        <w:rPr>
          <w:rFonts w:hint="eastAsia" w:ascii="宋体" w:hAnsi="宋体" w:cs="宋体"/>
          <w:szCs w:val="21"/>
        </w:rPr>
        <w:t>ISBN:9787</w:t>
      </w:r>
      <w:r>
        <w:rPr>
          <w:rFonts w:hint="eastAsia" w:ascii="宋体" w:hAnsi="宋体" w:cs="宋体"/>
          <w:szCs w:val="21"/>
          <w:lang w:val="en-US" w:eastAsia="zh-CN"/>
        </w:rPr>
        <w:t>313153296</w:t>
      </w:r>
    </w:p>
    <w:p>
      <w:pPr>
        <w:spacing w:line="360" w:lineRule="auto"/>
        <w:ind w:firstLine="480" w:firstLineChars="200"/>
        <w:rPr>
          <w:rFonts w:hint="eastAsia" w:ascii="微软雅黑" w:hAnsi="微软雅黑" w:eastAsia="微软雅黑"/>
          <w:b/>
          <w:sz w:val="24"/>
        </w:rPr>
      </w:pPr>
      <w:r>
        <w:rPr>
          <w:rFonts w:hint="eastAsia" w:ascii="微软雅黑" w:hAnsi="微软雅黑" w:eastAsia="微软雅黑"/>
          <w:b/>
          <w:sz w:val="24"/>
        </w:rPr>
        <w:t>阅读书目（必读、选读）：</w:t>
      </w:r>
    </w:p>
    <w:p>
      <w:pPr>
        <w:spacing w:line="360" w:lineRule="auto"/>
        <w:ind w:firstLine="480" w:firstLineChars="200"/>
        <w:rPr>
          <w:rFonts w:ascii="宋体" w:hAnsi="宋体" w:cs="宋体"/>
          <w:bCs/>
          <w:szCs w:val="21"/>
        </w:rPr>
      </w:pPr>
      <w:r>
        <w:rPr>
          <w:rFonts w:hint="eastAsia" w:ascii="微软雅黑" w:hAnsi="微软雅黑" w:eastAsia="微软雅黑"/>
          <w:b/>
          <w:sz w:val="24"/>
        </w:rPr>
        <w:t>必读（全部阅读）：</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《可行性研究与项目评估》，宋维佳、王立国、王红岩编著，东北财经大学出版社，2010年，26元，ISBN：9787565401794</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《投资项目评估》，徐强主编，东南大学出版社，2010年，36元，ISBN：9787564122775</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《建设项目可行性研究与申请报告案例与分析》，徐霞、叶彩霞、崔朱合编著，化学工业出版社，2008年，45元，ISBN：9787122024893</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《工程经济学第6版》，Leland Blank、Anthony Tarquin 著，胡欣悦、李从东、汤勇力 译，清华大学出版社，2010年，79元，ISBN：9787302219477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《Engineering Economy（工程经济学第12版）》，William G. Sullivan、Elin M. Wicks、James T.Luxhoj 著，清华大学出版社，2004年，65元，ISBN:7302095728/F.947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《建设项目经济评价方法与参数（第三版）》，国家发展改革委员会、建设部，中国计划出版社，2006年，60元，ISBN：9787800582868</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《投资项目可行性研究指南》，投资项目可行性研究指南编写组，中国电力出版社，2002年，60元，ISBN：9787508309187</w:t>
      </w:r>
    </w:p>
    <w:p>
      <w:pPr>
        <w:spacing w:line="360" w:lineRule="auto"/>
        <w:ind w:firstLine="480" w:firstLineChars="200"/>
        <w:rPr>
          <w:rFonts w:ascii="微软雅黑" w:hAnsi="微软雅黑" w:eastAsia="微软雅黑"/>
          <w:b/>
          <w:color w:val="auto"/>
          <w:sz w:val="24"/>
        </w:rPr>
      </w:pPr>
      <w:r>
        <w:rPr>
          <w:rFonts w:hint="eastAsia" w:ascii="微软雅黑" w:hAnsi="微软雅黑" w:eastAsia="微软雅黑"/>
          <w:b/>
          <w:color w:val="auto"/>
          <w:sz w:val="24"/>
        </w:rPr>
        <w:t>选读（选读相关章节）：</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《投资项目评估》，沈悦主编，对外经济贸易大学出版社，2010年，28元，ISBN：9787811348446</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《技术经济学》，孙薇主编，机械工业出版社，2009年，32元，ISBN：9787111249429</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《技术经济学》，刘晓君主编，科学出版社，2008年，32元，ISBN：9787030210111</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《工程经济学（第3版）》，于立君、郝利光主编，机械工业出版社，2016年，42元，ISBN：9787111522867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《技术经济分析理论与方法》，胡茂生、丰艳萍等，冶金工业出版社，2009年，29元，ISBN：9787502449537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《公共项目评价体系研究》，王红岩等，东北财经大学出版社，2008年，22元，ISBN：9787811223637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《工程经济学（第5版）》，Chan S. Park著，邵颖红译，中国人民大学出版社，2012年，75元，ISBN：9787300160146</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《工程项目财税会计》，冯彬主编，中国电力出版社，2008年，22元，ISBN：9787508370118</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《新编技术经济学》，袁明鹏、胡艳等，清华大学出版社，2007年，28元，ISBN：9787302157984</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《项目评估实务》，张宇，中国金融出版社，2011年，36元，ISBN：9787504958532/F.5413</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《项目论证与评估》，戚安邦主编，机械工业出版社，2004年，36元，ISBN：9787111138099</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《项目评估》，张少杰主编，高等教育出版社，2012年，34元，ISBN：9787040331226</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《项目评估与决策》，徐莉、王红岩主编，科学出版社，2006年，31元，ISBN：9787030174727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《工程经济分析》，王永祥、陈进主编，北京理工大学出版社，2012年，33元，ISBN：9787564064747</w:t>
      </w:r>
    </w:p>
    <w:p>
      <w:pPr>
        <w:numPr>
          <w:ilvl w:val="0"/>
          <w:numId w:val="1"/>
        </w:numPr>
        <w:spacing w:line="360" w:lineRule="auto"/>
        <w:ind w:firstLine="420"/>
        <w:rPr>
          <w:rFonts w:hint="eastAsia" w:ascii="宋体" w:hAnsi="宋体" w:cs="宋体"/>
          <w:bCs/>
          <w:color w:val="auto"/>
          <w:szCs w:val="21"/>
          <w:lang w:val="en-US" w:eastAsia="zh-CN"/>
        </w:rPr>
      </w:pPr>
      <w:r>
        <w:rPr>
          <w:rFonts w:hint="eastAsia" w:ascii="宋体" w:hAnsi="宋体" w:cs="宋体"/>
          <w:bCs/>
          <w:color w:val="auto"/>
          <w:szCs w:val="21"/>
          <w:lang w:val="en-US" w:eastAsia="zh-CN"/>
        </w:rPr>
        <w:t>《工程项目评价》，蒋红妍主编，冶金工业出版社，2014年，35元，ISBN：9787502467845</w:t>
      </w:r>
    </w:p>
    <w:p>
      <w:pPr>
        <w:spacing w:line="360" w:lineRule="auto"/>
        <w:ind w:firstLine="480" w:firstLineChars="200"/>
        <w:rPr>
          <w:rStyle w:val="8"/>
          <w:rFonts w:hint="default" w:ascii="Times New Roman" w:hAnsi="Times New Roman" w:cs="Times New Roman"/>
          <w:bCs/>
          <w:szCs w:val="21"/>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学生需要每次课前做好经典书目阅读和教材内容预习、上网查找相关案例材料、</w:t>
      </w:r>
      <w:r>
        <w:rPr>
          <w:rFonts w:hint="eastAsia" w:ascii="宋体" w:hAnsi="宋体" w:cs="宋体"/>
          <w:szCs w:val="21"/>
          <w:lang w:eastAsia="zh-CN"/>
        </w:rPr>
        <w:t>上课需要自带计算器和演算纸、</w:t>
      </w:r>
      <w:r>
        <w:rPr>
          <w:rFonts w:hint="eastAsia" w:ascii="宋体" w:hAnsi="宋体" w:cs="宋体"/>
          <w:szCs w:val="21"/>
        </w:rPr>
        <w:t>做好课堂笔记</w:t>
      </w:r>
      <w:r>
        <w:rPr>
          <w:rFonts w:hint="eastAsia" w:ascii="宋体" w:hAnsi="宋体" w:cs="宋体"/>
          <w:szCs w:val="21"/>
          <w:lang w:eastAsia="zh-CN"/>
        </w:rPr>
        <w:t>，</w:t>
      </w:r>
      <w:r>
        <w:rPr>
          <w:rFonts w:hint="eastAsia" w:ascii="宋体" w:hAnsi="宋体" w:cs="宋体"/>
          <w:szCs w:val="21"/>
        </w:rPr>
        <w:t>5人一组进行</w:t>
      </w:r>
      <w:r>
        <w:rPr>
          <w:rFonts w:hint="eastAsia" w:ascii="宋体" w:hAnsi="宋体" w:cs="宋体"/>
          <w:szCs w:val="21"/>
          <w:lang w:eastAsia="zh-CN"/>
        </w:rPr>
        <w:t>实际项目可行性研究报告的编制</w:t>
      </w:r>
      <w:r>
        <w:rPr>
          <w:rFonts w:hint="eastAsia" w:ascii="宋体" w:hAnsi="宋体" w:cs="宋体"/>
          <w:szCs w:val="21"/>
        </w:rPr>
        <w:t>、按时提交平时作业、及时期末复习等。</w:t>
      </w:r>
      <w:r>
        <w:rPr>
          <w:rFonts w:hint="eastAsia" w:ascii="宋体" w:hAnsi="宋体" w:cs="宋体"/>
          <w:bCs/>
          <w:szCs w:val="21"/>
        </w:rPr>
        <w:t>每天登录专业网站浏览相关信息</w:t>
      </w:r>
      <w:r>
        <w:rPr>
          <w:rFonts w:hint="eastAsia" w:ascii="宋体" w:hAnsi="宋体" w:cs="宋体"/>
          <w:bCs/>
          <w:szCs w:val="21"/>
          <w:lang w:eastAsia="zh-CN"/>
        </w:rPr>
        <w:t>，如中国工程咨询协会</w:t>
      </w:r>
      <w:r>
        <w:rPr>
          <w:rFonts w:hint="eastAsia" w:ascii="宋体" w:hAnsi="宋体" w:cs="宋体"/>
          <w:bCs/>
          <w:szCs w:val="21"/>
        </w:rPr>
        <w:t>：</w:t>
      </w:r>
      <w:r>
        <w:rPr>
          <w:rStyle w:val="8"/>
          <w:rFonts w:hint="default" w:ascii="Times New Roman" w:hAnsi="Times New Roman" w:cs="Times New Roman"/>
          <w:bCs/>
          <w:szCs w:val="21"/>
        </w:rPr>
        <w:t xml:space="preserve">http://www.cnaec.com.cn/ </w:t>
      </w:r>
      <w:r>
        <w:rPr>
          <w:rFonts w:hint="default" w:ascii="宋体" w:hAnsi="宋体" w:cs="宋体"/>
          <w:szCs w:val="21"/>
          <w:lang w:eastAsia="zh-CN"/>
        </w:rPr>
        <w:t xml:space="preserve"> </w:t>
      </w:r>
      <w:r>
        <w:rPr>
          <w:rFonts w:hint="eastAsia" w:ascii="宋体" w:hAnsi="宋体" w:cs="宋体"/>
          <w:szCs w:val="21"/>
          <w:lang w:eastAsia="zh-CN"/>
        </w:rPr>
        <w:t>；</w:t>
      </w:r>
      <w:r>
        <w:rPr>
          <w:rFonts w:hint="eastAsia" w:ascii="宋体" w:hAnsi="宋体" w:cs="宋体"/>
          <w:bCs/>
          <w:szCs w:val="21"/>
          <w:lang w:eastAsia="zh-CN"/>
        </w:rPr>
        <w:t>中国项目可研报告网</w:t>
      </w:r>
      <w:r>
        <w:rPr>
          <w:rFonts w:hint="eastAsia" w:ascii="宋体" w:hAnsi="宋体" w:cs="宋体"/>
          <w:bCs/>
          <w:szCs w:val="21"/>
        </w:rPr>
        <w:t>：</w:t>
      </w:r>
      <w:r>
        <w:rPr>
          <w:rStyle w:val="8"/>
          <w:rFonts w:hint="default" w:ascii="Times New Roman" w:hAnsi="Times New Roman" w:cs="Times New Roman"/>
          <w:bCs/>
          <w:szCs w:val="21"/>
        </w:rPr>
        <w:fldChar w:fldCharType="begin"/>
      </w:r>
      <w:r>
        <w:rPr>
          <w:rStyle w:val="8"/>
          <w:rFonts w:hint="default" w:ascii="Times New Roman" w:hAnsi="Times New Roman" w:cs="Times New Roman"/>
          <w:bCs/>
          <w:szCs w:val="21"/>
        </w:rPr>
        <w:instrText xml:space="preserve"> HYPERLINK "http://www.chinakeyan.com/" </w:instrText>
      </w:r>
      <w:r>
        <w:rPr>
          <w:rStyle w:val="8"/>
          <w:rFonts w:hint="default" w:ascii="Times New Roman" w:hAnsi="Times New Roman" w:cs="Times New Roman"/>
          <w:bCs/>
          <w:szCs w:val="21"/>
        </w:rPr>
        <w:fldChar w:fldCharType="separate"/>
      </w:r>
      <w:r>
        <w:rPr>
          <w:rStyle w:val="8"/>
          <w:rFonts w:hint="default" w:ascii="Times New Roman" w:hAnsi="Times New Roman" w:cs="Times New Roman"/>
          <w:bCs/>
          <w:szCs w:val="21"/>
        </w:rPr>
        <w:t>http://www.chinakeyan.com/</w:t>
      </w:r>
      <w:r>
        <w:rPr>
          <w:rStyle w:val="8"/>
          <w:rFonts w:hint="default" w:ascii="Times New Roman" w:hAnsi="Times New Roman" w:cs="Times New Roman"/>
          <w:bCs/>
          <w:szCs w:val="21"/>
        </w:rPr>
        <w:fldChar w:fldCharType="end"/>
      </w:r>
    </w:p>
    <w:p>
      <w:pPr>
        <w:spacing w:line="360" w:lineRule="auto"/>
        <w:ind w:firstLine="420" w:firstLineChars="200"/>
        <w:rPr>
          <w:rStyle w:val="8"/>
          <w:rFonts w:hint="default" w:ascii="Times New Roman" w:hAnsi="Times New Roman" w:cs="Times New Roman"/>
          <w:bCs/>
          <w:szCs w:val="21"/>
        </w:rPr>
      </w:pPr>
    </w:p>
    <w:p>
      <w:pPr>
        <w:spacing w:line="360" w:lineRule="auto"/>
        <w:ind w:firstLine="420" w:firstLineChars="200"/>
        <w:rPr>
          <w:rStyle w:val="8"/>
          <w:rFonts w:hint="default" w:ascii="Times New Roman" w:hAnsi="Times New Roman" w:cs="Times New Roman"/>
          <w:bCs/>
          <w:szCs w:val="21"/>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3"/>
        <w:tblpPr w:leftFromText="180" w:rightFromText="180" w:vertAnchor="text" w:horzAnchor="page" w:tblpX="1657" w:tblpY="179"/>
        <w:tblOverlap w:val="never"/>
        <w:tblW w:w="8538" w:type="dxa"/>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540"/>
        <w:gridCol w:w="2183"/>
        <w:gridCol w:w="1950"/>
        <w:gridCol w:w="1425"/>
        <w:gridCol w:w="975"/>
        <w:gridCol w:w="1465"/>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PrEx>
        <w:trPr>
          <w:tblHeader/>
        </w:trPr>
        <w:tc>
          <w:tcPr>
            <w:tcW w:w="540"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lang w:val="zh-CN"/>
              </w:rPr>
              <w:t>周次</w:t>
            </w:r>
          </w:p>
        </w:tc>
        <w:tc>
          <w:tcPr>
            <w:tcW w:w="2183"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bCs/>
                <w:color w:val="000000"/>
                <w:kern w:val="0"/>
                <w:sz w:val="20"/>
              </w:rPr>
            </w:pPr>
            <w:r>
              <w:rPr>
                <w:rFonts w:hint="eastAsia" w:ascii="微软雅黑" w:hAnsi="微软雅黑" w:eastAsia="微软雅黑"/>
                <w:b/>
                <w:bCs/>
                <w:color w:val="000000"/>
                <w:kern w:val="0"/>
                <w:sz w:val="20"/>
              </w:rPr>
              <w:t>时间</w:t>
            </w:r>
          </w:p>
        </w:tc>
        <w:tc>
          <w:tcPr>
            <w:tcW w:w="1950"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bCs/>
                <w:color w:val="000000"/>
                <w:kern w:val="0"/>
                <w:sz w:val="20"/>
              </w:rPr>
              <w:t>内容</w:t>
            </w:r>
          </w:p>
        </w:tc>
        <w:tc>
          <w:tcPr>
            <w:tcW w:w="142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lang w:val="zh-CN"/>
                <w14:textFill>
                  <w14:solidFill>
                    <w14:schemeClr w14:val="tx1"/>
                  </w14:solidFill>
                </w14:textFill>
              </w:rPr>
            </w:pPr>
            <w:r>
              <w:rPr>
                <w:rFonts w:hint="eastAsia" w:ascii="微软雅黑" w:hAnsi="微软雅黑" w:eastAsia="微软雅黑"/>
                <w:b/>
                <w:color w:val="000000"/>
                <w:kern w:val="0"/>
                <w:sz w:val="20"/>
                <w:lang w:val="zh-CN"/>
              </w:rPr>
              <w:t>课前阅读（必读、选读、页码范围）</w:t>
            </w:r>
          </w:p>
        </w:tc>
        <w:tc>
          <w:tcPr>
            <w:tcW w:w="975" w:type="dxa"/>
            <w:tcBorders>
              <w:top w:val="nil"/>
              <w:bottom w:val="nil"/>
              <w:right w:val="nil"/>
              <w:insideV w:val="nil"/>
              <w:tl2br w:val="nil"/>
              <w:tr2bl w:val="nil"/>
            </w:tcBorders>
            <w:vAlign w:val="center"/>
          </w:tcPr>
          <w:p>
            <w:pPr>
              <w:wordWrap/>
              <w:spacing w:before="0" w:beforeLines="0" w:beforeAutospacing="0" w:after="8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携带材料</w:t>
            </w:r>
          </w:p>
        </w:tc>
        <w:tc>
          <w:tcPr>
            <w:tcW w:w="1465" w:type="dxa"/>
            <w:tcBorders>
              <w:top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kern w:val="0"/>
                <w:sz w:val="20"/>
              </w:rPr>
              <w:t>课堂测验与课后习题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1</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3.5/1-2节(工程1501班)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3.5/3-4节(土木1501班)</w:t>
            </w:r>
          </w:p>
          <w:p>
            <w:pPr>
              <w:spacing w:before="80" w:after="80"/>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3.9/1-2节(不动产1501班)</w:t>
            </w:r>
          </w:p>
        </w:tc>
        <w:tc>
          <w:tcPr>
            <w:tcW w:w="1950" w:type="dxa"/>
            <w:vAlign w:val="center"/>
          </w:tcPr>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工程经济的基本概念</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技术与经济的关系</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工程经济基本理论</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工程经济研究对象和内容</w:t>
            </w:r>
          </w:p>
          <w:p>
            <w:pPr>
              <w:numPr>
                <w:ilvl w:val="0"/>
                <w:numId w:val="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经济分析原则和方法</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《新编技术经济学》（阅读书目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1-2章，P1-48）</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课堂随机提问检验阅读情况，检验学生对工程经济学课程的理解</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3.7/1-2节(土木1501班)</w:t>
            </w:r>
          </w:p>
          <w:p>
            <w:pPr>
              <w:spacing w:before="80" w:after="80"/>
              <w:jc w:val="cente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3.7/3-4节(工程1501班)</w:t>
            </w:r>
          </w:p>
        </w:tc>
        <w:tc>
          <w:tcPr>
            <w:tcW w:w="1950" w:type="dxa"/>
            <w:vAlign w:val="center"/>
          </w:tcPr>
          <w:p>
            <w:pPr>
              <w:numPr>
                <w:ilvl w:val="0"/>
                <w:numId w:val="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工程经济要素的基本构成</w:t>
            </w:r>
          </w:p>
          <w:p>
            <w:pPr>
              <w:numPr>
                <w:ilvl w:val="0"/>
                <w:numId w:val="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建设项目投资的构成</w:t>
            </w:r>
          </w:p>
          <w:p>
            <w:pPr>
              <w:numPr>
                <w:ilvl w:val="0"/>
                <w:numId w:val="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建设项目投资的计算</w:t>
            </w:r>
          </w:p>
        </w:tc>
        <w:tc>
          <w:tcPr>
            <w:tcW w:w="1425" w:type="dxa"/>
            <w:vAlign w:val="center"/>
          </w:tcPr>
          <w:p>
            <w:pPr>
              <w:numPr>
                <w:ilvl w:val="0"/>
                <w:numId w:val="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（附录</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，P278-285）</w:t>
            </w:r>
          </w:p>
          <w:p>
            <w:pPr>
              <w:numPr>
                <w:ilvl w:val="0"/>
                <w:numId w:val="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2章，P10-44）</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22）（第4章，P74-96）</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课堂随机提问检验阅读情况，考查学生对工程经济要素和投资构成的理解；</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2.教材p32-33页第一、二大题。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ascii="微软雅黑" w:hAnsi="微软雅黑" w:eastAsia="微软雅黑"/>
                <w:b w:val="0"/>
                <w:color w:val="262626" w:themeColor="text1" w:themeTint="D9"/>
                <w:kern w:val="0"/>
                <w:sz w:val="18"/>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14:textFill>
                  <w14:solidFill>
                    <w14:schemeClr w14:val="tx1">
                      <w14:lumMod w14:val="85000"/>
                      <w14:lumOff w14:val="15000"/>
                    </w14:schemeClr>
                  </w14:solidFill>
                </w14:textFill>
              </w:rPr>
              <w:t>2</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3.12/1-2节(工程1501班)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3.12/3-4节(土木1501班)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3.14/1-2节(不动产1501班)</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3.16/1-2节(不动产1501班)</w:t>
            </w:r>
          </w:p>
        </w:tc>
        <w:tc>
          <w:tcPr>
            <w:tcW w:w="1950" w:type="dxa"/>
            <w:vAlign w:val="center"/>
          </w:tcPr>
          <w:p>
            <w:pPr>
              <w:numPr>
                <w:ilvl w:val="0"/>
                <w:numId w:val="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成本和费用的构成和计算</w:t>
            </w:r>
          </w:p>
          <w:p>
            <w:pPr>
              <w:numPr>
                <w:ilvl w:val="0"/>
                <w:numId w:val="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收入的计算</w:t>
            </w:r>
          </w:p>
          <w:p>
            <w:pPr>
              <w:numPr>
                <w:ilvl w:val="0"/>
                <w:numId w:val="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利润和税金的计算</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（附录</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，P278-285）</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2章，P10-44）</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22）（第4章，P74-96）</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课堂随机提问检验阅读情况，检查学生对总成本费用的理解以及对常见税金种类的认识；</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P33，第三大题。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3</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3.19/1-2节(工程1501班)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3.19/3-4节(土木1501班)</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3.23/1-2节(不动产1501班)</w:t>
            </w:r>
          </w:p>
        </w:tc>
        <w:tc>
          <w:tcPr>
            <w:tcW w:w="195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工程经济要素——本章课后习题讲解</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8）</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（附录</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，P278-285）</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2章，P10-44）</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22）（第4章，P74-96）</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2.计算器和演算纸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课堂随机提问检验阅读情况，考查学生对工程经济各要素的理解；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2.第二章课件P40-41，案例分析</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3</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3.21/1-2节(土木1501班)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3.21/3-4节(工程1501班)</w:t>
            </w:r>
          </w:p>
        </w:tc>
        <w:tc>
          <w:tcPr>
            <w:tcW w:w="1950" w:type="dxa"/>
            <w:vAlign w:val="center"/>
          </w:tcPr>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现金流量的基本概念</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现金流量的表示方法</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资金时间价值概述</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利率与利息</w:t>
            </w:r>
          </w:p>
          <w:p>
            <w:pPr>
              <w:numPr>
                <w:ilvl w:val="0"/>
                <w:numId w:val="6"/>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名义率和实际利率</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《技术经济分析理论与方法》（阅读书目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2章，P26-46）</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2、3章，P13-82）</w:t>
            </w:r>
          </w:p>
        </w:tc>
        <w:tc>
          <w:tcPr>
            <w:tcW w:w="975" w:type="dxa"/>
            <w:vAlign w:val="center"/>
          </w:tcPr>
          <w:p>
            <w:pPr>
              <w:spacing w:before="80" w:after="80"/>
              <w:jc w:val="both"/>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both"/>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课堂随机提问检验阅读情况，考查学生对资金时间价值及实际利率的理解；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2.第三章课件P17页计算题。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4</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3.26/1-2节(工程1501班)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3.26/3-4节(土木1501班)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3.28/1-2节(不动产1501班)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3.30/1-2节(不动产1501班)</w:t>
            </w:r>
          </w:p>
        </w:tc>
        <w:tc>
          <w:tcPr>
            <w:tcW w:w="1950" w:type="dxa"/>
            <w:vAlign w:val="center"/>
          </w:tcPr>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1.复利终值公式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2.复利现值公式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3.年金复利终值公式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4.偿债基金公式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5.年金现值公式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6.资金回收公式</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7.均匀梯度系列公式</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《技术经济分析理论与方法》（阅读书目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2章，P26-46）</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2、3章，P13-82）</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7个复利计算公式的理解</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P45-46，第一、二大题。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5</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4.2/3-4节(土木1501班)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4.6/1-2节(不动产1501班)</w:t>
            </w:r>
          </w:p>
        </w:tc>
        <w:tc>
          <w:tcPr>
            <w:tcW w:w="195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等值的概念</w:t>
            </w: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计息期小于资金收付周期的等值计算</w:t>
            </w: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计息期大于资金收付周期的等值计算</w:t>
            </w:r>
          </w:p>
          <w:p>
            <w:pPr>
              <w:numPr>
                <w:ilvl w:val="0"/>
                <w:numId w:val="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未知利率的计算</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未知期数的计算</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《技术经济分析理论与方法》（阅读书目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2章，P26-46）</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2、3章，P13-82）</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课堂随机提问检验阅读情况，考查学生对资金等值计算的理解；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完成教材课后练习</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P46，第三、四大题</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章节测验考试。</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5</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4.4/1-2节(土木1501班)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4.4/3-4节(工程1501班)</w:t>
            </w:r>
          </w:p>
        </w:tc>
        <w:tc>
          <w:tcPr>
            <w:tcW w:w="195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单方案评价指标的总体介绍</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2.投资回收期</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3.投资收益率</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4.备付率指标</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5.借款偿还期</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《新编技术经济学》（阅读书目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4章，P70-85）</w:t>
            </w:r>
          </w:p>
        </w:tc>
        <w:tc>
          <w:tcPr>
            <w:tcW w:w="975" w:type="dxa"/>
            <w:vAlign w:val="center"/>
          </w:tcPr>
          <w:p>
            <w:p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eastAsia="zh-CN"/>
                <w14:textFill>
                  <w14:solidFill>
                    <w14:schemeClr w14:val="tx1"/>
                  </w14:solidFill>
                </w14:textFill>
              </w:rPr>
              <w:t>1.指定教材</w:t>
            </w:r>
          </w:p>
          <w:p>
            <w:p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 xml:space="preserve"> </w:t>
            </w:r>
            <w:r>
              <w:rPr>
                <w:rFonts w:hint="eastAsia" w:ascii="微软雅黑" w:hAnsi="微软雅黑" w:eastAsia="微软雅黑"/>
                <w:b/>
                <w:color w:val="000000" w:themeColor="text1"/>
                <w:kern w:val="0"/>
                <w:sz w:val="18"/>
                <w:lang w:eastAsia="zh-CN"/>
                <w14:textFill>
                  <w14:solidFill>
                    <w14:schemeClr w14:val="tx1"/>
                  </w14:solidFill>
                </w14:textFill>
              </w:rPr>
              <w:t>2.指定书目的阅读笔记</w:t>
            </w:r>
          </w:p>
          <w:p>
            <w:pPr>
              <w:spacing w:before="80" w:after="80"/>
              <w:jc w:val="left"/>
              <w:rPr>
                <w:rFonts w:hint="eastAsia" w:ascii="微软雅黑" w:hAnsi="微软雅黑" w:eastAsia="微软雅黑"/>
                <w:b/>
                <w:color w:val="000000" w:themeColor="text1"/>
                <w:kern w:val="0"/>
                <w:sz w:val="18"/>
                <w:lang w:val="en-US" w:eastAsia="zh-CN"/>
                <w14:textFill>
                  <w14:solidFill>
                    <w14:schemeClr w14:val="tx1"/>
                  </w14:solidFill>
                </w14:textFill>
              </w:rPr>
            </w:pPr>
            <w:r>
              <w:rPr>
                <w:rFonts w:hint="eastAsia" w:ascii="微软雅黑" w:hAnsi="微软雅黑" w:eastAsia="微软雅黑"/>
                <w:b/>
                <w:color w:val="000000" w:themeColor="text1"/>
                <w:kern w:val="0"/>
                <w:sz w:val="18"/>
                <w:lang w:val="en-US" w:eastAsia="zh-CN"/>
                <w14:textFill>
                  <w14:solidFill>
                    <w14:schemeClr w14:val="tx1"/>
                  </w14:solidFill>
                </w14:textFill>
              </w:rPr>
              <w:t xml:space="preserve"> 3.计算器和演算纸</w:t>
            </w:r>
          </w:p>
        </w:tc>
        <w:tc>
          <w:tcPr>
            <w:tcW w:w="1465" w:type="dxa"/>
            <w:vAlign w:val="center"/>
          </w:tcPr>
          <w:p>
            <w:pPr>
              <w:numPr>
                <w:ilvl w:val="0"/>
                <w:numId w:val="8"/>
              </w:num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eastAsia="zh-CN"/>
                <w14:textFill>
                  <w14:solidFill>
                    <w14:schemeClr w14:val="tx1"/>
                  </w14:solidFill>
                </w14:textFill>
              </w:rPr>
              <w:t>课堂随机提问检验阅读情况，考查学生对方案评价静态指标的理解；</w:t>
            </w:r>
          </w:p>
          <w:p>
            <w:pPr>
              <w:numPr>
                <w:ilvl w:val="0"/>
                <w:numId w:val="8"/>
              </w:numPr>
              <w:spacing w:before="80" w:after="80"/>
              <w:jc w:val="left"/>
              <w:rPr>
                <w:rFonts w:hint="eastAsia" w:ascii="微软雅黑" w:hAnsi="微软雅黑" w:eastAsia="微软雅黑"/>
                <w:b/>
                <w:color w:val="000000" w:themeColor="text1"/>
                <w:kern w:val="0"/>
                <w:sz w:val="18"/>
                <w:lang w:eastAsia="zh-CN"/>
                <w14:textFill>
                  <w14:solidFill>
                    <w14:schemeClr w14:val="tx1"/>
                  </w14:solidFill>
                </w14:textFill>
              </w:rPr>
            </w:pPr>
            <w:r>
              <w:rPr>
                <w:rFonts w:hint="eastAsia" w:ascii="微软雅黑" w:hAnsi="微软雅黑" w:eastAsia="微软雅黑"/>
                <w:b/>
                <w:color w:val="000000" w:themeColor="text1"/>
                <w:kern w:val="0"/>
                <w:sz w:val="18"/>
                <w:lang w:eastAsia="zh-CN"/>
                <w14:textFill>
                  <w14:solidFill>
                    <w14:schemeClr w14:val="tx1"/>
                  </w14:solidFill>
                </w14:textFill>
              </w:rPr>
              <w:t>教材</w:t>
            </w:r>
            <w:r>
              <w:rPr>
                <w:rFonts w:hint="eastAsia" w:ascii="微软雅黑" w:hAnsi="微软雅黑" w:eastAsia="微软雅黑"/>
                <w:b/>
                <w:color w:val="000000" w:themeColor="text1"/>
                <w:kern w:val="0"/>
                <w:sz w:val="18"/>
                <w:lang w:val="en-US" w:eastAsia="zh-CN"/>
                <w14:textFill>
                  <w14:solidFill>
                    <w14:schemeClr w14:val="tx1"/>
                  </w14:solidFill>
                </w14:textFill>
              </w:rPr>
              <w:t>P63页第一、二题。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6</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4.9/1-2节(工程1501班)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4.9/3-4节(土木1501班)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4.11/1-2节(不动产1501班)</w:t>
            </w:r>
          </w:p>
          <w:p>
            <w:pPr>
              <w:spacing w:before="80" w:after="80"/>
              <w:jc w:val="center"/>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4.13/1-2节(不动产1501班)</w:t>
            </w:r>
          </w:p>
        </w:tc>
        <w:tc>
          <w:tcPr>
            <w:tcW w:w="1950" w:type="dxa"/>
            <w:vAlign w:val="center"/>
          </w:tcPr>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单方案评价动态指标的总体介绍</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净现值率</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净年值、净终值</w:t>
            </w:r>
          </w:p>
          <w:p>
            <w:pPr>
              <w:numPr>
                <w:ilvl w:val="0"/>
                <w:numId w:val="9"/>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内部收益率</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《新编技术经济学》（阅读书目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4章，P85-97）</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课堂随机提问检验阅读情况，检查学生对净现值、净年值、内部收益率的理解；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P64，第三、四大</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7</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4.16/1-2节(工程1501班)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4.16/3-4节(土木1501班)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4.20/1-2节(不动产1501班)</w:t>
            </w:r>
          </w:p>
        </w:tc>
        <w:tc>
          <w:tcPr>
            <w:tcW w:w="1950" w:type="dxa"/>
            <w:vAlign w:val="center"/>
          </w:tcPr>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方案的类型</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互斥方案的静态比选方法</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计算期相同的互斥方案的比选方法</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净现值法和净年值法</w:t>
            </w:r>
          </w:p>
          <w:p>
            <w:pPr>
              <w:numPr>
                <w:ilvl w:val="0"/>
                <w:numId w:val="10"/>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费用现值法和费用年值法</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增量内部收益率法</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《工程经济分析）（阅读书目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21）（第3章，P36-45）</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课堂随机提问检验阅读情况，考查学生对计算期相同的互斥方案比选的净现值、净年值、增量内部收益率等指标的理解；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P78，第一、二题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7</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4.18/1-2节(土木1501班)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4.18/3-4节(工程1501班)</w:t>
            </w:r>
          </w:p>
        </w:tc>
        <w:tc>
          <w:tcPr>
            <w:tcW w:w="1950" w:type="dxa"/>
            <w:vAlign w:val="center"/>
          </w:tcPr>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计算期不同的互斥方案的比选方法</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净年值法或费用年值法</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净现值法或费用现值法</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计算期无限的互斥方案比选</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有资源限制的独立方案的比选</w:t>
            </w:r>
          </w:p>
          <w:p>
            <w:pPr>
              <w:numPr>
                <w:ilvl w:val="0"/>
                <w:numId w:val="1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混合方案的比选</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《工程经济分析）（阅读书目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21）（第3章，P45-56）</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课堂随机提问检验阅读情况，考查学生对计算期不同的互斥方案比选、计算期无限的互斥方案比选、独立方案比选方法的理解；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P78第三大题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8</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4.23/1-2节(工程1501班)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4.23/3-4节(土木1501班)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4.25/1-2节(不动产1501班)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4.27/1-2节(不动产1501班)</w:t>
            </w:r>
          </w:p>
        </w:tc>
        <w:tc>
          <w:tcPr>
            <w:tcW w:w="195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习题课——作业、课后习题讲解</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复习教材第四章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P65-77</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1.习题中错题的纠正</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9</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4.30/1-2节(工程1501班)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4.30/3-4节(土木1501班)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5.4/1-2节(不动产1501班)</w:t>
            </w:r>
          </w:p>
        </w:tc>
        <w:tc>
          <w:tcPr>
            <w:tcW w:w="195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项目投资方案比选章节知识点考试；</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复习教材第四章</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P65-77</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思考考试试卷中的难题。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9</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5.2/3-4节(工程1501班)</w:t>
            </w:r>
          </w:p>
        </w:tc>
        <w:tc>
          <w:tcPr>
            <w:tcW w:w="1950" w:type="dxa"/>
            <w:vAlign w:val="center"/>
          </w:tcPr>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不确定分析的含义、作用、方法</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线性盈亏平衡分析</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非线性盈亏平衡分析</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多方案的盈亏平衡分析</w:t>
            </w:r>
          </w:p>
          <w:p>
            <w:pPr>
              <w:numPr>
                <w:ilvl w:val="0"/>
                <w:numId w:val="12"/>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单因素敏感性分析</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《项目论证与评估》（阅读书目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18）（第9章，P275-290）</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课堂随机提问检验阅读情况，考查学生对线性盈亏平衡分析和单因素敏感性分析的</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理解</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P113,第一大题。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10</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5.7/1-2节(工程1501班)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5.7/3-4节(土木1501班)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5.9/1-2节(不动产1501班)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5.11/1-2节(不动产1501班)</w:t>
            </w:r>
          </w:p>
        </w:tc>
        <w:tc>
          <w:tcPr>
            <w:tcW w:w="1950" w:type="dxa"/>
            <w:vAlign w:val="center"/>
          </w:tcPr>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多因素敏感性分析</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概率分析方法介绍</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期望值法</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决策树法</w:t>
            </w:r>
          </w:p>
          <w:p>
            <w:pPr>
              <w:numPr>
                <w:ilvl w:val="0"/>
                <w:numId w:val="1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课后习题的选讲</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《项目论证与评估》（阅读书目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18）（第9章，P290-302）</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课堂随机提问检验阅读情况，考查学生对多因素敏感性分析、概率分析的理解；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P113,第二大题。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11</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5.14/1-2节(工程1501班)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5.14/3-4节(土木1501班)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5.18/1-2节(不动产1501班)</w:t>
            </w:r>
          </w:p>
        </w:tc>
        <w:tc>
          <w:tcPr>
            <w:tcW w:w="1950" w:type="dxa"/>
            <w:vAlign w:val="center"/>
          </w:tcPr>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项目经济评价概述</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项目财务评价的目的、内容</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费用效益的识别与估算</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财务评价的辅助报表和基本报表的编制</w:t>
            </w:r>
          </w:p>
          <w:p>
            <w:pPr>
              <w:numPr>
                <w:ilvl w:val="0"/>
                <w:numId w:val="14"/>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财务评价指标的计算</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《投资项目评估》（阅读书目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2）（第13章，P289-321）</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《公共项目评价体系研究》（阅读书目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13）（第4章，P91-101）</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《工程项目财税会计》（阅读书目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15）（第2-5章，P38-138）</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《项目评估实务》（阅读书目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17）（第14章，P286-335）</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课堂随机提问检验阅读情况，考查学生对项目财务评价的理解和认识；</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第</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6章课件P16案例分析题</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11</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5.16/1-2节(土木1501班)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5.16/3-4节(工程1501班)</w:t>
            </w:r>
          </w:p>
        </w:tc>
        <w:tc>
          <w:tcPr>
            <w:tcW w:w="1950" w:type="dxa"/>
            <w:vAlign w:val="center"/>
          </w:tcPr>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国民经济评价的含义</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国民经济评价与财务评价的关系</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国民经济评价的费用和效益的识别</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国民经济评价的价格的确定</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国民经济评价的参数</w:t>
            </w:r>
          </w:p>
          <w:p>
            <w:pPr>
              <w:numPr>
                <w:ilvl w:val="0"/>
                <w:numId w:val="15"/>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国民经济评价指标及报表的编制</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19）（第18章，P312-316）</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《项目评估与决策》（阅读书目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20）（第7章，P120-147）</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《工程项目评价》（阅读书目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22）（第6-7章，P115-170）</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课堂随机提问检验阅读情况，考查学生对项目国民经济评价的理解；</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P169-170,第一、二、三大题。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12</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5.21/1-2节(工程1501班)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5.21/3-4节(土木1501班)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5.23/1-2节(不动产1501班)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5.25/1-2节(不动产1501班)</w:t>
            </w:r>
          </w:p>
        </w:tc>
        <w:tc>
          <w:tcPr>
            <w:tcW w:w="1950" w:type="dxa"/>
            <w:vAlign w:val="center"/>
          </w:tcPr>
          <w:p>
            <w:pPr>
              <w:numPr>
                <w:ilvl w:val="0"/>
                <w:numId w:val="16"/>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某实际项目评价相关报表编制</w:t>
            </w:r>
          </w:p>
          <w:p>
            <w:pPr>
              <w:numPr>
                <w:ilvl w:val="0"/>
                <w:numId w:val="16"/>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习题讲解</w:t>
            </w:r>
          </w:p>
        </w:tc>
        <w:tc>
          <w:tcPr>
            <w:tcW w:w="1425" w:type="dxa"/>
            <w:vAlign w:val="center"/>
          </w:tcPr>
          <w:p>
            <w:pPr>
              <w:numPr>
                <w:ilvl w:val="0"/>
                <w:numId w:val="1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认真阅读所给项目的背景资料</w:t>
            </w:r>
          </w:p>
          <w:p>
            <w:pPr>
              <w:numPr>
                <w:ilvl w:val="0"/>
                <w:numId w:val="17"/>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查看中国项目可研报告网：</w: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http://www.chinakeyan.com/</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中相关项目的财务评价</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课堂随机提问检验阅读情况，考查学生对项目财务评价报表编制的理解；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实际项目的财务评价报表编制并提交成果</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13</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5.28/1-2节(工程1501班)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5.28/3-4节(土木1501班)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6.1/1-2节(不动产1501班)</w:t>
            </w:r>
          </w:p>
        </w:tc>
        <w:tc>
          <w:tcPr>
            <w:tcW w:w="1950" w:type="dxa"/>
            <w:vAlign w:val="center"/>
          </w:tcPr>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可行性研究的基本概念</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可行性研究的作用</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可行性研究阶段划分</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可行性研究的内容</w:t>
            </w:r>
          </w:p>
          <w:p>
            <w:pPr>
              <w:numPr>
                <w:ilvl w:val="0"/>
                <w:numId w:val="18"/>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可行性研究报告的编制</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《可行性研究与项目评估》（阅读书目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1）（第3-7章，P35-134）</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《建设项目可行性研究与申请报告案例与分析》（阅读书目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3）（全书阅读）</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4.自带笔记本电脑</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课堂随机提问检验阅读情况，考查学生对可行性研究报告的基本内容的理解；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P125第一、第二大题</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13</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5.30/1-2节(土木1501班)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5.30/3-4节(工程1501班)</w:t>
            </w:r>
          </w:p>
        </w:tc>
        <w:tc>
          <w:tcPr>
            <w:tcW w:w="1950"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某实际项目可行性研究报告的编制</w:t>
            </w:r>
          </w:p>
        </w:tc>
        <w:tc>
          <w:tcPr>
            <w:tcW w:w="1425" w:type="dxa"/>
            <w:vAlign w:val="center"/>
          </w:tcPr>
          <w:p>
            <w:pPr>
              <w:spacing w:before="80" w:after="80"/>
              <w:jc w:val="left"/>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1.查看中国项目可研报告网：</w: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fldChar w:fldCharType="begin"/>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instrText xml:space="preserve"> HYPERLINK "http://www.chinakeyan.com/中相关项目案例" </w:instrTex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fldChar w:fldCharType="separate"/>
            </w:r>
            <w:r>
              <w:rPr>
                <w:rStyle w:val="8"/>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http://www.chinakeyan.com/</w:t>
            </w:r>
            <w:r>
              <w:rPr>
                <w:rStyle w:val="8"/>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中相关项目案例</w:t>
            </w:r>
            <w:r>
              <w:rPr>
                <w:rFonts w:hint="default"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fldChar w:fldCharType="end"/>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投资项目可行性研究指南</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》（阅读书目</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7）（全书阅读）</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3.仔细阅读所给项目的背景资料</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4.自带笔记本电脑</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小组汇报项目成果</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14</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6.4/1-2节(工程1501班)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6.4/3-4节(土木1501班)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6.6/1-2节(不动产1501班)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6.8/1-2节(不动产1501班)</w:t>
            </w:r>
          </w:p>
        </w:tc>
        <w:tc>
          <w:tcPr>
            <w:tcW w:w="1950" w:type="dxa"/>
            <w:vAlign w:val="center"/>
          </w:tcPr>
          <w:p>
            <w:pPr>
              <w:numPr>
                <w:ilvl w:val="0"/>
                <w:numId w:val="19"/>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价值工程的产生与发展</w:t>
            </w:r>
          </w:p>
          <w:p>
            <w:pPr>
              <w:numPr>
                <w:ilvl w:val="0"/>
                <w:numId w:val="19"/>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价值工程的概念、特点</w:t>
            </w:r>
          </w:p>
          <w:p>
            <w:pPr>
              <w:numPr>
                <w:ilvl w:val="0"/>
                <w:numId w:val="19"/>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提高价值的途径</w:t>
            </w:r>
          </w:p>
          <w:p>
            <w:pPr>
              <w:numPr>
                <w:ilvl w:val="0"/>
                <w:numId w:val="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4.价值分析对象的选择</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1.《工程经济学》（阅读书目10）（第13章，P289-300）</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课堂随机提问检验阅读情况，考查学生对价值工程的理解和应用；</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P98,第一、二大题。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15</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6.11/1-2节(工程1501班)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6.11/3-4节(土木1501班)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6.15/1-2节(不动产1501班)</w:t>
            </w:r>
          </w:p>
        </w:tc>
        <w:tc>
          <w:tcPr>
            <w:tcW w:w="1950" w:type="dxa"/>
            <w:vAlign w:val="center"/>
          </w:tcPr>
          <w:p>
            <w:pPr>
              <w:numPr>
                <w:ilvl w:val="0"/>
                <w:numId w:val="2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功能分析</w:t>
            </w:r>
          </w:p>
          <w:p>
            <w:pPr>
              <w:numPr>
                <w:ilvl w:val="0"/>
                <w:numId w:val="2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功能评价</w:t>
            </w:r>
          </w:p>
          <w:p>
            <w:pPr>
              <w:numPr>
                <w:ilvl w:val="0"/>
                <w:numId w:val="20"/>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方案创新与评价</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1.《工程经济学》（阅读书目10）（第13章，P300-313）</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课堂随机提问检验阅读情况，考查学生对方案的功能分析和评价的理解；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P98,第三大题。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15</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6.13/1-2节(土木1501班)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6.13/3-4节(工程1501班)</w:t>
            </w:r>
          </w:p>
        </w:tc>
        <w:tc>
          <w:tcPr>
            <w:tcW w:w="1950" w:type="dxa"/>
            <w:vAlign w:val="center"/>
          </w:tcPr>
          <w:p>
            <w:pPr>
              <w:numPr>
                <w:ilvl w:val="0"/>
                <w:numId w:val="2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设备更新的意义</w:t>
            </w:r>
          </w:p>
          <w:p>
            <w:pPr>
              <w:numPr>
                <w:ilvl w:val="0"/>
                <w:numId w:val="2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设备的磨损及补偿方式</w:t>
            </w:r>
          </w:p>
          <w:p>
            <w:pPr>
              <w:numPr>
                <w:ilvl w:val="0"/>
                <w:numId w:val="21"/>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设备的经济寿命</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1.《技术经济学》（阅读书目9）（第7章，P109-130）</w:t>
            </w: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numPr>
                <w:ilvl w:val="0"/>
                <w:numId w:val="22"/>
              </w:num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课堂随机提问检验阅读情况，考查学生对设备磨损及经济寿命的理解；</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p191,第一、二大题。</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pPr>
            <w:r>
              <w:rPr>
                <w:rFonts w:hint="eastAsia" w:ascii="微软雅黑" w:hAnsi="微软雅黑" w:eastAsia="微软雅黑"/>
                <w:b/>
                <w:color w:val="262626" w:themeColor="text1" w:themeTint="D9"/>
                <w:kern w:val="0"/>
                <w:sz w:val="18"/>
                <w:lang w:val="en-US" w:eastAsia="zh-CN"/>
                <w14:textFill>
                  <w14:solidFill>
                    <w14:schemeClr w14:val="tx1">
                      <w14:lumMod w14:val="85000"/>
                      <w14:lumOff w14:val="15000"/>
                    </w14:schemeClr>
                  </w14:solidFill>
                </w14:textFill>
              </w:rPr>
              <w:t>16</w:t>
            </w:r>
          </w:p>
        </w:tc>
        <w:tc>
          <w:tcPr>
            <w:tcW w:w="2183" w:type="dxa"/>
            <w:vAlign w:val="center"/>
          </w:tcPr>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6.18/1-2节(工程1501班)</w:t>
            </w:r>
          </w:p>
          <w:p>
            <w:pPr>
              <w:spacing w:before="80" w:after="80"/>
              <w:jc w:val="cente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6.18/3-4节(土木1501班)</w:t>
            </w:r>
          </w:p>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6.20/1-2节(不动产1501班)</w:t>
            </w:r>
          </w:p>
          <w:p>
            <w:pPr>
              <w:spacing w:before="80" w:after="80"/>
              <w:jc w:val="left"/>
              <w:rPr>
                <w:rFonts w:ascii="微软雅黑" w:hAnsi="微软雅黑" w:eastAsia="微软雅黑"/>
                <w:b/>
                <w:color w:val="404040" w:themeColor="text1" w:themeTint="BF"/>
                <w:kern w:val="0"/>
                <w:sz w:val="18"/>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6.22/1-2节(不动产1501班)</w:t>
            </w:r>
          </w:p>
        </w:tc>
        <w:tc>
          <w:tcPr>
            <w:tcW w:w="1950" w:type="dxa"/>
            <w:vAlign w:val="center"/>
          </w:tcPr>
          <w:p>
            <w:pPr>
              <w:numPr>
                <w:ilvl w:val="0"/>
                <w:numId w:val="2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设备更新的决策</w:t>
            </w:r>
          </w:p>
          <w:p>
            <w:pPr>
              <w:numPr>
                <w:ilvl w:val="0"/>
                <w:numId w:val="2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原型设备更新分析方法</w:t>
            </w:r>
          </w:p>
          <w:p>
            <w:pPr>
              <w:numPr>
                <w:ilvl w:val="0"/>
                <w:numId w:val="2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新型设备更新分析方法</w:t>
            </w:r>
          </w:p>
          <w:p>
            <w:pPr>
              <w:numPr>
                <w:ilvl w:val="0"/>
                <w:numId w:val="23"/>
              </w:num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设备租赁与购买的比较分析</w:t>
            </w:r>
          </w:p>
        </w:tc>
        <w:tc>
          <w:tcPr>
            <w:tcW w:w="1425" w:type="dxa"/>
            <w:vAlign w:val="center"/>
          </w:tcPr>
          <w:p>
            <w:pPr>
              <w:spacing w:before="80" w:after="80"/>
              <w:jc w:val="left"/>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1.《工程经济学》（阅读书目14）（第13章，P449-457）</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p>
        </w:tc>
        <w:tc>
          <w:tcPr>
            <w:tcW w:w="97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1.指定教材</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2.指定书目的阅读笔记</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 xml:space="preserve"> 3.计算器和演算纸</w:t>
            </w:r>
          </w:p>
        </w:tc>
        <w:tc>
          <w:tcPr>
            <w:tcW w:w="1465" w:type="dxa"/>
            <w:vAlign w:val="center"/>
          </w:tcPr>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1.</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课堂随机提问检验阅读情况，考查学生对设备更新的理解；</w:t>
            </w:r>
          </w:p>
          <w:p>
            <w:pPr>
              <w:spacing w:before="80" w:after="80"/>
              <w:jc w:val="left"/>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pP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2.</w:t>
            </w:r>
            <w:r>
              <w:rPr>
                <w:rFonts w:hint="eastAsia" w:ascii="微软雅黑" w:hAnsi="微软雅黑" w:eastAsia="微软雅黑"/>
                <w:b/>
                <w:color w:val="404040" w:themeColor="text1" w:themeTint="BF"/>
                <w:kern w:val="0"/>
                <w:sz w:val="18"/>
                <w:lang w:eastAsia="zh-CN"/>
                <w14:textFill>
                  <w14:solidFill>
                    <w14:schemeClr w14:val="tx1">
                      <w14:lumMod w14:val="75000"/>
                      <w14:lumOff w14:val="25000"/>
                    </w14:schemeClr>
                  </w14:solidFill>
                </w14:textFill>
              </w:rPr>
              <w:t>教材</w:t>
            </w:r>
            <w:r>
              <w:rPr>
                <w:rFonts w:hint="eastAsia" w:ascii="微软雅黑" w:hAnsi="微软雅黑" w:eastAsia="微软雅黑"/>
                <w:b/>
                <w:color w:val="404040" w:themeColor="text1" w:themeTint="BF"/>
                <w:kern w:val="0"/>
                <w:sz w:val="18"/>
                <w:lang w:val="en-US" w:eastAsia="zh-CN"/>
                <w14:textFill>
                  <w14:solidFill>
                    <w14:schemeClr w14:val="tx1">
                      <w14:lumMod w14:val="75000"/>
                      <w14:lumOff w14:val="25000"/>
                    </w14:schemeClr>
                  </w14:solidFill>
                </w14:textFill>
              </w:rPr>
              <w:t>P191,第三大题。</w:t>
            </w:r>
          </w:p>
        </w:tc>
      </w:tr>
    </w:tbl>
    <w:p>
      <w:pPr>
        <w:spacing w:line="360" w:lineRule="auto"/>
        <w:ind w:firstLine="420" w:firstLineChars="200"/>
        <w:rPr>
          <w:rFonts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spacing w:line="360" w:lineRule="auto"/>
        <w:ind w:firstLine="480" w:firstLineChars="200"/>
        <w:rPr>
          <w:rFonts w:ascii="微软雅黑" w:hAnsi="微软雅黑" w:eastAsia="微软雅黑"/>
          <w:b/>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rFonts w:hint="eastAsia"/>
          <w:sz w:val="24"/>
          <w:lang w:eastAsia="zh-CN"/>
        </w:rPr>
      </w:pPr>
      <w:r>
        <w:rPr>
          <w:sz w:val="24"/>
        </w:rPr>
        <w:t>课堂</w:t>
      </w:r>
      <w:r>
        <w:rPr>
          <w:rFonts w:hint="eastAsia"/>
          <w:sz w:val="24"/>
          <w:lang w:eastAsia="zh-CN"/>
        </w:rPr>
        <w:t>考勤</w:t>
      </w:r>
      <w:r>
        <w:rPr>
          <w:rFonts w:hint="eastAsia"/>
          <w:sz w:val="24"/>
          <w:lang w:val="en-US" w:eastAsia="zh-CN"/>
        </w:rPr>
        <w:t xml:space="preserve">                           10%</w:t>
      </w:r>
    </w:p>
    <w:p>
      <w:pPr>
        <w:spacing w:line="360" w:lineRule="auto"/>
        <w:ind w:firstLine="480" w:firstLineChars="200"/>
        <w:rPr>
          <w:sz w:val="24"/>
        </w:rPr>
      </w:pPr>
      <w:r>
        <w:rPr>
          <w:rFonts w:hint="eastAsia"/>
          <w:sz w:val="24"/>
          <w:lang w:eastAsia="zh-CN"/>
        </w:rPr>
        <w:t>平时作业</w:t>
      </w:r>
      <w:r>
        <w:rPr>
          <w:rFonts w:hint="eastAsia"/>
          <w:sz w:val="24"/>
          <w:lang w:val="en-US" w:eastAsia="zh-CN"/>
        </w:rPr>
        <w:t xml:space="preserve">            </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1</w:t>
      </w:r>
      <w:r>
        <w:rPr>
          <w:rFonts w:hint="eastAsia"/>
          <w:sz w:val="24"/>
        </w:rPr>
        <w:t>0%</w:t>
      </w:r>
    </w:p>
    <w:p>
      <w:pPr>
        <w:spacing w:line="360" w:lineRule="auto"/>
        <w:ind w:firstLine="480" w:firstLineChars="200"/>
        <w:rPr>
          <w:rFonts w:hint="eastAsia"/>
          <w:sz w:val="24"/>
        </w:rPr>
      </w:pPr>
      <w:r>
        <w:rPr>
          <w:rFonts w:hint="eastAsia"/>
          <w:sz w:val="24"/>
          <w:lang w:eastAsia="zh-CN"/>
        </w:rPr>
        <w:t>课堂表现</w: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1</w:t>
      </w:r>
      <w:r>
        <w:rPr>
          <w:rFonts w:hint="eastAsia"/>
          <w:sz w:val="24"/>
        </w:rPr>
        <w:t>0%</w:t>
      </w:r>
    </w:p>
    <w:p>
      <w:pPr>
        <w:spacing w:line="360" w:lineRule="auto"/>
        <w:ind w:firstLine="480" w:firstLineChars="200"/>
        <w:rPr>
          <w:rFonts w:hint="eastAsia"/>
          <w:sz w:val="24"/>
        </w:rPr>
      </w:pPr>
      <w:r>
        <w:rPr>
          <w:rFonts w:hint="eastAsia"/>
          <w:sz w:val="24"/>
          <w:lang w:eastAsia="zh-CN"/>
        </w:rPr>
        <w:t>课程章节测验</w:t>
      </w:r>
      <w:r>
        <w:rPr>
          <w:rFonts w:hint="eastAsia"/>
          <w:sz w:val="24"/>
        </w:rPr>
        <w:t xml:space="preserve"> </w:t>
      </w:r>
      <w:r>
        <w:rPr>
          <w:rFonts w:hint="eastAsia"/>
          <w:sz w:val="24"/>
          <w:lang w:val="en-US" w:eastAsia="zh-CN"/>
        </w:rPr>
        <w:t xml:space="preserve">                      1</w:t>
      </w:r>
      <w:r>
        <w:rPr>
          <w:rFonts w:hint="eastAsia"/>
          <w:sz w:val="24"/>
        </w:rPr>
        <w:t>0%</w:t>
      </w:r>
    </w:p>
    <w:p>
      <w:pPr>
        <w:spacing w:line="360" w:lineRule="auto"/>
        <w:ind w:firstLine="480" w:firstLineChars="200"/>
        <w:rPr>
          <w:sz w:val="24"/>
        </w:rPr>
      </w:pPr>
      <w:r>
        <w:rPr>
          <w:rFonts w:hint="eastAsia"/>
          <w:sz w:val="24"/>
          <w:lang w:eastAsia="zh-CN"/>
        </w:rPr>
        <w:t>小组项目</w:t>
      </w:r>
      <w:r>
        <w:rPr>
          <w:rFonts w:hint="eastAsia"/>
          <w:sz w:val="24"/>
          <w:lang w:val="en-US" w:eastAsia="zh-CN"/>
        </w:rPr>
        <w:t xml:space="preserve">              </w:t>
      </w:r>
      <w:r>
        <w:rPr>
          <w:rFonts w:hint="eastAsia"/>
          <w:sz w:val="24"/>
        </w:rPr>
        <w:t xml:space="preserve">             </w:t>
      </w:r>
      <w:r>
        <w:rPr>
          <w:rFonts w:hint="eastAsia"/>
          <w:sz w:val="24"/>
          <w:lang w:val="en-US" w:eastAsia="zh-CN"/>
        </w:rPr>
        <w:t>1</w:t>
      </w:r>
      <w:r>
        <w:rPr>
          <w:rFonts w:hint="eastAsia"/>
          <w:sz w:val="24"/>
        </w:rPr>
        <w:t>0%</w:t>
      </w:r>
    </w:p>
    <w:p>
      <w:pPr>
        <w:spacing w:line="360" w:lineRule="auto"/>
        <w:ind w:firstLine="480" w:firstLineChars="200"/>
        <w:rPr>
          <w:sz w:val="24"/>
          <w:u w:val="single"/>
        </w:rPr>
      </w:pPr>
      <w:r>
        <w:rPr>
          <w:sz w:val="24"/>
          <w:u w:val="single"/>
        </w:rPr>
        <w:t>期末考试</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5</w:t>
      </w:r>
      <w:r>
        <w:rPr>
          <w:rFonts w:hint="eastAsia"/>
          <w:sz w:val="24"/>
          <w:u w:val="single"/>
        </w:rPr>
        <w:t>0%</w:t>
      </w:r>
    </w:p>
    <w:p>
      <w:pPr>
        <w:spacing w:line="360" w:lineRule="auto"/>
        <w:ind w:firstLine="480" w:firstLineChars="200"/>
        <w:rPr>
          <w:sz w:val="24"/>
        </w:rPr>
      </w:pPr>
      <w:r>
        <w:rPr>
          <w:rFonts w:hint="eastAsia"/>
          <w:sz w:val="24"/>
        </w:rPr>
        <w:t xml:space="preserve">合计              </w:t>
      </w:r>
      <w:r>
        <w:rPr>
          <w:rFonts w:hint="eastAsia"/>
          <w:sz w:val="24"/>
          <w:lang w:val="en-US" w:eastAsia="zh-CN"/>
        </w:rPr>
        <w:t xml:space="preserve">               </w:t>
      </w:r>
      <w:r>
        <w:rPr>
          <w:rFonts w:hint="eastAsia"/>
          <w:sz w:val="24"/>
        </w:rPr>
        <w:t xml:space="preserve">  100%</w:t>
      </w:r>
    </w:p>
    <w:p>
      <w:pPr>
        <w:numPr>
          <w:ilvl w:val="0"/>
          <w:numId w:val="24"/>
        </w:numPr>
        <w:spacing w:line="360" w:lineRule="auto"/>
        <w:rPr>
          <w:sz w:val="24"/>
          <w:szCs w:val="32"/>
        </w:rPr>
      </w:pPr>
      <w:r>
        <w:rPr>
          <w:rFonts w:hint="eastAsia"/>
          <w:sz w:val="24"/>
          <w:szCs w:val="32"/>
        </w:rPr>
        <w:t>考核标准及要求：</w:t>
      </w:r>
    </w:p>
    <w:p>
      <w:pPr>
        <w:spacing w:line="360" w:lineRule="auto"/>
        <w:ind w:firstLine="420" w:firstLineChars="200"/>
      </w:pPr>
      <w:r>
        <w:rPr>
          <w:rFonts w:hint="eastAsia"/>
        </w:rPr>
        <w:t>1.</w:t>
      </w:r>
      <w:r>
        <w:rPr>
          <w:rFonts w:hint="eastAsia"/>
          <w:lang w:eastAsia="zh-CN"/>
        </w:rPr>
        <w:t>课堂</w:t>
      </w:r>
      <w:r>
        <w:rPr>
          <w:rFonts w:hint="eastAsia"/>
        </w:rPr>
        <w:t>考勤：迟到15分钟以上，以旷课计。</w:t>
      </w:r>
      <w:r>
        <w:rPr>
          <w:rFonts w:hint="eastAsia" w:ascii="宋体" w:hAnsi="宋体"/>
          <w:szCs w:val="21"/>
        </w:rPr>
        <w:t>该课程缺课的学时累计达到该门课程总学时的1/3者(获准课程免听者除外)，取消考试资格。</w:t>
      </w:r>
      <w:r>
        <w:rPr>
          <w:rFonts w:hint="eastAsia" w:ascii="宋体" w:hAnsi="宋体"/>
          <w:szCs w:val="21"/>
          <w:lang w:eastAsia="zh-CN"/>
        </w:rPr>
        <w:t>本门课程课堂点名为随机抽查点名，点名时间安排在课前、课中或者课后。公开点名</w:t>
      </w:r>
      <w:r>
        <w:rPr>
          <w:rFonts w:hint="eastAsia" w:ascii="宋体" w:hAnsi="宋体"/>
          <w:szCs w:val="21"/>
          <w:lang w:val="en-US" w:eastAsia="zh-CN"/>
        </w:rPr>
        <w:t>10次，每次计10分。总分100分，最终按10%比例折合成期末综合成绩。</w:t>
      </w:r>
    </w:p>
    <w:p>
      <w:pPr>
        <w:spacing w:line="360" w:lineRule="auto"/>
        <w:ind w:firstLine="420" w:firstLineChars="200"/>
      </w:pPr>
      <w:r>
        <w:rPr>
          <w:rFonts w:hint="eastAsia"/>
          <w:lang w:val="en-US" w:eastAsia="zh-CN"/>
        </w:rPr>
        <w:t>2.</w:t>
      </w:r>
      <w:r>
        <w:rPr>
          <w:rFonts w:hint="eastAsia"/>
        </w:rPr>
        <w:t>平时作业：</w:t>
      </w:r>
      <w:r>
        <w:rPr>
          <w:rFonts w:hint="eastAsia"/>
          <w:lang w:eastAsia="zh-CN"/>
        </w:rPr>
        <w:t>根据课程安排，本门课程每章课后均安排了相应的作业练习。上交全批改计入成绩的作业为</w:t>
      </w:r>
      <w:r>
        <w:rPr>
          <w:rFonts w:hint="eastAsia"/>
          <w:lang w:val="en-US" w:eastAsia="zh-CN"/>
        </w:rPr>
        <w:t>5次，根据作业完成质量进行打分，每次满分20分。如果由于不可抗力（如生病请假等）原因导致的未能按时交作业，允许在15周周末补齐。</w:t>
      </w:r>
      <w:r>
        <w:rPr>
          <w:rFonts w:hint="eastAsia"/>
          <w:lang w:eastAsia="zh-CN"/>
        </w:rPr>
        <w:t>总分</w:t>
      </w:r>
      <w:r>
        <w:rPr>
          <w:rFonts w:hint="eastAsia"/>
          <w:lang w:val="en-US" w:eastAsia="zh-CN"/>
        </w:rPr>
        <w:t>100分，最终</w:t>
      </w:r>
      <w:r>
        <w:rPr>
          <w:rFonts w:hint="eastAsia" w:ascii="宋体" w:hAnsi="宋体"/>
          <w:szCs w:val="21"/>
          <w:lang w:val="en-US" w:eastAsia="zh-CN"/>
        </w:rPr>
        <w:t>按10%比例折合成期末综合成绩。</w:t>
      </w:r>
    </w:p>
    <w:p>
      <w:pPr>
        <w:spacing w:line="360" w:lineRule="auto"/>
        <w:ind w:firstLine="420" w:firstLineChars="200"/>
        <w:rPr>
          <w:rFonts w:hint="eastAsia"/>
        </w:rPr>
      </w:pPr>
      <w:r>
        <w:rPr>
          <w:rFonts w:hint="eastAsia"/>
          <w:lang w:val="en-US" w:eastAsia="zh-CN"/>
        </w:rPr>
        <w:t>3</w:t>
      </w:r>
      <w:r>
        <w:rPr>
          <w:rFonts w:hint="eastAsia"/>
        </w:rPr>
        <w:t>.课堂</w:t>
      </w:r>
      <w:r>
        <w:rPr>
          <w:rFonts w:hint="eastAsia"/>
          <w:lang w:eastAsia="zh-CN"/>
        </w:rPr>
        <w:t>表现</w:t>
      </w:r>
      <w:r>
        <w:rPr>
          <w:rFonts w:hint="eastAsia"/>
        </w:rPr>
        <w:t>：随堂黑板做题</w:t>
      </w:r>
      <w:r>
        <w:rPr>
          <w:rFonts w:hint="eastAsia"/>
          <w:lang w:val="en-US" w:eastAsia="zh-CN"/>
        </w:rPr>
        <w:t>1次10分</w:t>
      </w:r>
      <w:r>
        <w:rPr>
          <w:rFonts w:hint="eastAsia"/>
        </w:rPr>
        <w:t>+随堂</w:t>
      </w:r>
      <w:r>
        <w:rPr>
          <w:rFonts w:hint="eastAsia"/>
          <w:lang w:eastAsia="zh-CN"/>
        </w:rPr>
        <w:t>回答问题</w:t>
      </w:r>
      <w:r>
        <w:rPr>
          <w:rFonts w:hint="eastAsia"/>
          <w:lang w:val="en-US" w:eastAsia="zh-CN"/>
        </w:rPr>
        <w:t>1次5分</w:t>
      </w:r>
      <w:r>
        <w:rPr>
          <w:rFonts w:hint="eastAsia"/>
        </w:rPr>
        <w:t>，按完成程度给分</w:t>
      </w:r>
      <w:r>
        <w:rPr>
          <w:rFonts w:hint="eastAsia"/>
          <w:lang w:eastAsia="zh-CN"/>
        </w:rPr>
        <w:t>。</w:t>
      </w:r>
      <w:r>
        <w:rPr>
          <w:rFonts w:hint="eastAsia" w:ascii="宋体" w:hAnsi="宋体"/>
          <w:szCs w:val="21"/>
          <w:lang w:val="en-US" w:eastAsia="zh-CN"/>
        </w:rPr>
        <w:t>总分100分，最终按10%比例折合成期末综合成绩。</w:t>
      </w:r>
    </w:p>
    <w:p>
      <w:pPr>
        <w:spacing w:line="360" w:lineRule="auto"/>
        <w:ind w:firstLine="420" w:firstLineChars="200"/>
      </w:pPr>
      <w:r>
        <w:rPr>
          <w:rFonts w:hint="eastAsia"/>
          <w:lang w:val="en-US" w:eastAsia="zh-CN"/>
        </w:rPr>
        <w:t>4.课程章节测验：课程章节测验2次，第3章资金时间价值和第4章项目投资方案的比选分别进行一次章节测验，</w:t>
      </w:r>
      <w:r>
        <w:rPr>
          <w:rFonts w:hint="eastAsia"/>
          <w:lang w:eastAsia="zh-CN"/>
        </w:rPr>
        <w:t>任课老师会根据人才培养目标制定相应的试卷，指定时间进行考试，</w:t>
      </w:r>
      <w:r>
        <w:rPr>
          <w:rFonts w:hint="eastAsia"/>
          <w:lang w:val="en-US" w:eastAsia="zh-CN"/>
        </w:rPr>
        <w:t>每次测验总分为50分</w:t>
      </w:r>
      <w:r>
        <w:rPr>
          <w:rFonts w:hint="eastAsia"/>
          <w:lang w:eastAsia="zh-CN"/>
        </w:rPr>
        <w:t>。两次总分为</w:t>
      </w:r>
      <w:r>
        <w:rPr>
          <w:rFonts w:hint="eastAsia"/>
          <w:lang w:val="en-US" w:eastAsia="zh-CN"/>
        </w:rPr>
        <w:t>100分，</w:t>
      </w:r>
      <w:r>
        <w:rPr>
          <w:rFonts w:hint="eastAsia" w:ascii="宋体" w:hAnsi="宋体"/>
          <w:szCs w:val="21"/>
          <w:lang w:val="en-US" w:eastAsia="zh-CN"/>
        </w:rPr>
        <w:t>最终按10%比例折合成期末综合成绩。</w:t>
      </w:r>
    </w:p>
    <w:p>
      <w:pPr>
        <w:spacing w:line="360" w:lineRule="auto"/>
        <w:ind w:firstLine="420" w:firstLineChars="200"/>
        <w:rPr>
          <w:rFonts w:hint="eastAsia" w:eastAsia="宋体"/>
          <w:lang w:val="en-US" w:eastAsia="zh-CN"/>
        </w:rPr>
      </w:pPr>
      <w:r>
        <w:rPr>
          <w:rFonts w:hint="eastAsia"/>
          <w:lang w:val="en-US" w:eastAsia="zh-CN"/>
        </w:rPr>
        <w:t>5.小组项目：</w:t>
      </w:r>
      <w:r>
        <w:rPr>
          <w:rFonts w:hint="eastAsia"/>
        </w:rPr>
        <w:t>该项作业</w:t>
      </w:r>
      <w:r>
        <w:rPr>
          <w:rFonts w:hint="eastAsia"/>
          <w:lang w:eastAsia="zh-CN"/>
        </w:rPr>
        <w:t>是编制项目的可行性研究报告，</w:t>
      </w:r>
      <w:r>
        <w:rPr>
          <w:rFonts w:hint="eastAsia"/>
        </w:rPr>
        <w:t>以</w:t>
      </w:r>
      <w:r>
        <w:rPr>
          <w:rFonts w:hint="eastAsia"/>
          <w:lang w:eastAsia="zh-CN"/>
        </w:rPr>
        <w:t>小</w:t>
      </w:r>
      <w:r>
        <w:rPr>
          <w:rFonts w:hint="eastAsia"/>
        </w:rPr>
        <w:t>组为单位进行</w:t>
      </w:r>
      <w:r>
        <w:rPr>
          <w:rFonts w:hint="eastAsia"/>
          <w:lang w:eastAsia="zh-CN"/>
        </w:rPr>
        <w:t>提交</w:t>
      </w:r>
      <w:r>
        <w:rPr>
          <w:rFonts w:hint="eastAsia"/>
        </w:rPr>
        <w:t>，</w:t>
      </w:r>
      <w:r>
        <w:rPr>
          <w:rFonts w:hint="eastAsia"/>
          <w:lang w:val="en-US" w:eastAsia="zh-CN"/>
        </w:rPr>
        <w:t>5人一组，检验同学们综合运用知识的能力，根据可行性研究报告撰写质量进行打分。总分为100分，</w:t>
      </w:r>
      <w:r>
        <w:rPr>
          <w:rFonts w:hint="eastAsia" w:ascii="宋体" w:hAnsi="宋体"/>
          <w:szCs w:val="21"/>
          <w:lang w:val="en-US" w:eastAsia="zh-CN"/>
        </w:rPr>
        <w:t>最终按10%比例折合成期末综合成绩</w:t>
      </w:r>
      <w:r>
        <w:rPr>
          <w:rFonts w:hint="eastAsia"/>
        </w:rPr>
        <w:t>。</w:t>
      </w:r>
    </w:p>
    <w:p>
      <w:pPr>
        <w:spacing w:line="360" w:lineRule="auto"/>
        <w:ind w:firstLine="420" w:firstLineChars="200"/>
      </w:pPr>
      <w:r>
        <w:rPr>
          <w:rFonts w:hint="eastAsia"/>
          <w:lang w:val="en-US" w:eastAsia="zh-CN"/>
        </w:rPr>
        <w:t>6</w:t>
      </w:r>
      <w:r>
        <w:rPr>
          <w:rFonts w:hint="eastAsia"/>
        </w:rPr>
        <w:t>.期末考试：</w:t>
      </w:r>
      <w:r>
        <w:rPr>
          <w:rFonts w:hint="eastAsia"/>
          <w:lang w:eastAsia="zh-CN"/>
        </w:rPr>
        <w:t>期末考试采取闭卷形式，按学校规定时间和地点进行，</w:t>
      </w:r>
      <w:r>
        <w:rPr>
          <w:rFonts w:hint="eastAsia" w:ascii="宋体" w:hAnsi="宋体"/>
          <w:szCs w:val="21"/>
          <w:lang w:eastAsia="zh-CN"/>
        </w:rPr>
        <w:t>全面综合考察学生知识掌握的情况，期末考试采取百分制。总分为</w:t>
      </w:r>
      <w:r>
        <w:rPr>
          <w:rFonts w:hint="eastAsia" w:ascii="宋体" w:hAnsi="宋体"/>
          <w:szCs w:val="21"/>
          <w:lang w:val="en-US" w:eastAsia="zh-CN"/>
        </w:rPr>
        <w:t>100分，最终按50%比例折合成期末综合成绩</w:t>
      </w:r>
      <w:r>
        <w:rPr>
          <w:rFonts w:hint="eastAsia" w:ascii="宋体" w:hAnsi="宋体"/>
          <w:szCs w:val="21"/>
          <w:lang w:eastAsia="zh-CN"/>
        </w:rPr>
        <w:t>。</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3"/>
        <w:tblW w:w="8312" w:type="dxa"/>
        <w:jc w:val="center"/>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jc w:val="center"/>
        </w:trPr>
        <w:tc>
          <w:tcPr>
            <w:tcW w:w="2229"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auto"/>
                <w:kern w:val="0"/>
                <w:sz w:val="20"/>
              </w:rPr>
            </w:pPr>
            <w:r>
              <w:rPr>
                <w:rFonts w:ascii="微软雅黑" w:hAnsi="微软雅黑" w:eastAsia="微软雅黑"/>
                <w:b/>
                <w:color w:val="auto"/>
                <w:kern w:val="0"/>
                <w:sz w:val="20"/>
                <w:lang w:val="zh-CN"/>
              </w:rPr>
              <w:t>日期</w:t>
            </w:r>
          </w:p>
        </w:tc>
        <w:tc>
          <w:tcPr>
            <w:tcW w:w="6083" w:type="dxa"/>
            <w:tcBorders>
              <w:top w:val="nil"/>
              <w:left w:val="nil"/>
              <w:bottom w:val="nil"/>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color w:val="auto"/>
                <w:kern w:val="0"/>
                <w:sz w:val="20"/>
              </w:rPr>
            </w:pPr>
            <w:r>
              <w:rPr>
                <w:rFonts w:hint="eastAsia" w:ascii="微软雅黑" w:hAnsi="微软雅黑" w:eastAsia="微软雅黑"/>
                <w:b/>
                <w:color w:val="auto"/>
                <w:kern w:val="0"/>
                <w:sz w:val="20"/>
                <w:lang w:val="zh-CN"/>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41ae33a5-eec0-4996-bcfa-2795dc33933f}"/>
              </w:placeholder>
              <w:date w:fullDate="2017-03-22T00:00:00Z">
                <w:dateFormat w:val="yyyy-M-d"/>
                <w:lid w:val="zh-CN"/>
                <w:storeMappedDataAs w:val="datetime"/>
                <w:calendar w:val="gregorian"/>
              </w:date>
            </w:sdtPr>
            <w:sdtEndPr>
              <w:rPr>
                <w:rFonts w:ascii="微软雅黑" w:hAnsi="微软雅黑" w:eastAsia="微软雅黑" w:cs="Times New Roman"/>
                <w:color w:val="auto"/>
                <w:kern w:val="0"/>
                <w:sz w:val="18"/>
                <w:szCs w:val="20"/>
                <w:lang w:val="en-US" w:eastAsia="zh-CN" w:bidi="ar-SA"/>
              </w:rPr>
            </w:sdtEndPr>
            <w:sdtContent>
              <w:p>
                <w:pPr>
                  <w:spacing w:before="80" w:after="80"/>
                  <w:jc w:val="center"/>
                  <w:rPr>
                    <w:rFonts w:ascii="微软雅黑" w:hAnsi="微软雅黑" w:eastAsia="微软雅黑" w:cs="Times New Roman"/>
                    <w:color w:val="auto"/>
                    <w:kern w:val="0"/>
                    <w:sz w:val="18"/>
                    <w:szCs w:val="20"/>
                    <w:lang w:val="en-US" w:eastAsia="zh-CN" w:bidi="ar-SA"/>
                  </w:rPr>
                </w:pP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201</w:t>
                </w:r>
                <w:r>
                  <w:rPr>
                    <w:rFonts w:hint="eastAsia"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8</w:t>
                </w: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w:t>
                </w:r>
                <w:r>
                  <w:rPr>
                    <w:rFonts w:hint="eastAsia"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4</w:t>
                </w: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w:t>
                </w:r>
                <w:r>
                  <w:rPr>
                    <w:rFonts w:hint="eastAsia"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4</w:t>
                </w:r>
              </w:p>
            </w:sdtContent>
          </w:sdt>
          <w:p>
            <w:pPr>
              <w:spacing w:before="80" w:after="80"/>
              <w:jc w:val="cente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pPr>
          </w:p>
        </w:tc>
        <w:tc>
          <w:tcPr>
            <w:tcW w:w="6083" w:type="dxa"/>
            <w:vAlign w:val="center"/>
          </w:tcPr>
          <w:p>
            <w:pPr>
              <w:spacing w:before="80" w:after="80"/>
              <w:jc w:val="center"/>
              <w:rPr>
                <w:rFonts w:hint="eastAsia" w:ascii="微软雅黑" w:hAnsi="微软雅黑" w:eastAsia="微软雅黑"/>
                <w:color w:val="auto"/>
                <w:kern w:val="0"/>
                <w:sz w:val="18"/>
                <w:lang w:eastAsia="zh-CN"/>
              </w:rPr>
            </w:pPr>
            <w:r>
              <w:rPr>
                <w:rFonts w:hint="eastAsia" w:ascii="宋体" w:hAnsi="宋体" w:cs="宋体"/>
                <w:color w:val="auto"/>
                <w:kern w:val="0"/>
                <w:sz w:val="18"/>
                <w:lang w:eastAsia="zh-CN"/>
              </w:rPr>
              <w:t>资金时间价值章节测验考试</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efa333c5-81c0-4eed-9b0e-a10e090e98c2}"/>
              </w:placeholder>
              <w:date w:fullDate="2017-04-19T00:00:00Z">
                <w:dateFormat w:val="yyyy-M-d"/>
                <w:lid w:val="zh-CN"/>
                <w:storeMappedDataAs w:val="datetime"/>
                <w:calendar w:val="gregorian"/>
              </w:date>
            </w:sdtPr>
            <w:sdtEndPr>
              <w:rPr>
                <w:rFonts w:ascii="微软雅黑" w:hAnsi="微软雅黑" w:eastAsia="微软雅黑" w:cs="Times New Roman"/>
                <w:color w:val="auto"/>
                <w:kern w:val="0"/>
                <w:sz w:val="18"/>
                <w:szCs w:val="20"/>
                <w:lang w:val="en-US" w:eastAsia="zh-CN" w:bidi="ar-SA"/>
              </w:rPr>
            </w:sdtEndPr>
            <w:sdtContent>
              <w:p>
                <w:pPr>
                  <w:spacing w:before="80" w:after="80"/>
                  <w:jc w:val="center"/>
                  <w:rPr>
                    <w:rFonts w:ascii="微软雅黑" w:hAnsi="微软雅黑" w:eastAsia="微软雅黑" w:cs="Times New Roman"/>
                    <w:color w:val="auto"/>
                    <w:kern w:val="0"/>
                    <w:sz w:val="18"/>
                    <w:szCs w:val="20"/>
                    <w:lang w:val="en-US" w:eastAsia="zh-CN" w:bidi="ar-SA"/>
                  </w:rPr>
                </w:pP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201</w:t>
                </w:r>
                <w:r>
                  <w:rPr>
                    <w:rFonts w:hint="eastAsia"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8</w:t>
                </w: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w:t>
                </w:r>
                <w:r>
                  <w:rPr>
                    <w:rFonts w:hint="eastAsia"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4</w:t>
                </w:r>
                <w:r>
                  <w:rPr>
                    <w:rFonts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w:t>
                </w:r>
                <w:r>
                  <w:rPr>
                    <w:rFonts w:hint="eastAsia" w:ascii="微软雅黑" w:hAnsi="微软雅黑" w:eastAsia="微软雅黑" w:cs="Times New Roman"/>
                    <w:color w:val="404040" w:themeColor="text1" w:themeTint="BF"/>
                    <w:kern w:val="0"/>
                    <w:sz w:val="18"/>
                    <w:szCs w:val="20"/>
                    <w:lang w:val="en-US" w:eastAsia="zh-CN" w:bidi="ar-SA"/>
                    <w14:textFill>
                      <w14:solidFill>
                        <w14:schemeClr w14:val="tx1">
                          <w14:lumMod w14:val="75000"/>
                          <w14:lumOff w14:val="25000"/>
                        </w14:schemeClr>
                      </w14:solidFill>
                    </w14:textFill>
                  </w:rPr>
                  <w:t>30</w:t>
                </w:r>
              </w:p>
            </w:sdtContent>
          </w:sdt>
          <w:p>
            <w:pPr>
              <w:spacing w:before="80" w:after="80"/>
              <w:jc w:val="cente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pPr>
          </w:p>
        </w:tc>
        <w:tc>
          <w:tcPr>
            <w:tcW w:w="6083" w:type="dxa"/>
            <w:vAlign w:val="center"/>
          </w:tcPr>
          <w:p>
            <w:pPr>
              <w:spacing w:before="80" w:after="80"/>
              <w:jc w:val="center"/>
              <w:rPr>
                <w:rFonts w:hint="eastAsia" w:ascii="宋体" w:hAnsi="宋体" w:cs="宋体"/>
                <w:color w:val="auto"/>
                <w:kern w:val="0"/>
                <w:sz w:val="18"/>
              </w:rPr>
            </w:pPr>
            <w:r>
              <w:rPr>
                <w:rFonts w:hint="eastAsia" w:ascii="宋体" w:hAnsi="宋体" w:cs="宋体"/>
                <w:color w:val="auto"/>
                <w:kern w:val="0"/>
                <w:sz w:val="18"/>
                <w:lang w:eastAsia="zh-CN"/>
              </w:rPr>
              <w:t>项目投资方案比选章节测验考试</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2229" w:type="dxa"/>
            <w:vAlign w:val="center"/>
          </w:tcPr>
          <w:sdt>
            <w:sdtPr>
              <w:rPr>
                <w:rFonts w:ascii="微软雅黑" w:hAnsi="微软雅黑" w:eastAsia="微软雅黑"/>
                <w:color w:val="404040" w:themeColor="text1" w:themeTint="BF"/>
                <w:kern w:val="0"/>
                <w:sz w:val="18"/>
                <w:szCs w:val="20"/>
                <w14:textFill>
                  <w14:solidFill>
                    <w14:schemeClr w14:val="tx1">
                      <w14:lumMod w14:val="75000"/>
                      <w14:lumOff w14:val="25000"/>
                    </w14:schemeClr>
                  </w14:solidFill>
                </w14:textFill>
              </w:rPr>
              <w:id w:val="834654098"/>
              <w:placeholder>
                <w:docPart w:val="{65f91f88-e7e2-4d27-afd7-6c8773f7034d}"/>
              </w:placeholder>
              <w:date w:fullDate="2017-06-05T00:00:00Z">
                <w:dateFormat w:val="yyyy-M-d"/>
                <w:lid w:val="zh-CN"/>
                <w:storeMappedDataAs w:val="datetime"/>
                <w:calendar w:val="gregorian"/>
              </w:date>
            </w:sdtPr>
            <w:sdtEndPr>
              <w:rPr>
                <w:rFonts w:ascii="微软雅黑" w:hAnsi="微软雅黑" w:eastAsia="微软雅黑" w:cs="Times New Roman"/>
                <w:color w:val="auto"/>
                <w:kern w:val="0"/>
                <w:sz w:val="18"/>
                <w:szCs w:val="20"/>
                <w:lang w:val="en-US" w:eastAsia="zh-CN" w:bidi="ar-SA"/>
              </w:rPr>
            </w:sdtEndPr>
            <w:sdtContent>
              <w:p>
                <w:pPr>
                  <w:spacing w:before="80" w:after="80"/>
                  <w:jc w:val="center"/>
                  <w:rPr>
                    <w:rFonts w:ascii="微软雅黑" w:hAnsi="微软雅黑" w:eastAsia="微软雅黑" w:cs="Times New Roman"/>
                    <w:color w:val="auto"/>
                    <w:kern w:val="0"/>
                    <w:sz w:val="18"/>
                    <w:szCs w:val="20"/>
                    <w:lang w:val="en-US" w:eastAsia="zh-CN" w:bidi="ar-SA"/>
                  </w:rPr>
                </w:pPr>
                <w:r>
                  <w:rPr>
                    <w:rFonts w:ascii="微软雅黑" w:hAnsi="微软雅黑" w:eastAsia="微软雅黑" w:cs="Times New Roman"/>
                    <w:color w:val="auto"/>
                    <w:kern w:val="0"/>
                    <w:sz w:val="18"/>
                    <w:szCs w:val="20"/>
                    <w:lang w:val="en-US" w:eastAsia="zh-CN" w:bidi="ar-SA"/>
                  </w:rPr>
                  <w:t>201</w:t>
                </w:r>
                <w:r>
                  <w:rPr>
                    <w:rFonts w:hint="eastAsia" w:ascii="微软雅黑" w:hAnsi="微软雅黑" w:eastAsia="微软雅黑" w:cs="Times New Roman"/>
                    <w:color w:val="auto"/>
                    <w:kern w:val="0"/>
                    <w:sz w:val="18"/>
                    <w:szCs w:val="20"/>
                    <w:lang w:val="en-US" w:eastAsia="zh-CN" w:bidi="ar-SA"/>
                  </w:rPr>
                  <w:t>8</w:t>
                </w:r>
                <w:r>
                  <w:rPr>
                    <w:rFonts w:ascii="微软雅黑" w:hAnsi="微软雅黑" w:eastAsia="微软雅黑" w:cs="Times New Roman"/>
                    <w:color w:val="auto"/>
                    <w:kern w:val="0"/>
                    <w:sz w:val="18"/>
                    <w:szCs w:val="20"/>
                    <w:lang w:val="en-US" w:eastAsia="zh-CN" w:bidi="ar-SA"/>
                  </w:rPr>
                  <w:t>-6-</w:t>
                </w:r>
                <w:r>
                  <w:rPr>
                    <w:rFonts w:hint="eastAsia" w:ascii="微软雅黑" w:hAnsi="微软雅黑" w:eastAsia="微软雅黑" w:cs="Times New Roman"/>
                    <w:color w:val="auto"/>
                    <w:kern w:val="0"/>
                    <w:sz w:val="18"/>
                    <w:szCs w:val="20"/>
                    <w:lang w:val="en-US" w:eastAsia="zh-CN" w:bidi="ar-SA"/>
                  </w:rPr>
                  <w:t>6</w:t>
                </w:r>
              </w:p>
            </w:sdtContent>
          </w:sdt>
          <w:p>
            <w:pPr>
              <w:spacing w:before="80" w:after="80"/>
              <w:jc w:val="center"/>
              <w:rPr>
                <w:rFonts w:ascii="微软雅黑" w:hAnsi="微软雅黑" w:eastAsia="微软雅黑"/>
                <w:b/>
                <w:bCs/>
                <w:color w:val="404040" w:themeColor="text1" w:themeTint="BF"/>
                <w:kern w:val="0"/>
                <w:sz w:val="18"/>
                <w:szCs w:val="20"/>
                <w14:textFill>
                  <w14:solidFill>
                    <w14:schemeClr w14:val="tx1">
                      <w14:lumMod w14:val="75000"/>
                      <w14:lumOff w14:val="25000"/>
                    </w14:schemeClr>
                  </w14:solidFill>
                </w14:textFill>
              </w:rPr>
            </w:pPr>
          </w:p>
        </w:tc>
        <w:tc>
          <w:tcPr>
            <w:tcW w:w="6083" w:type="dxa"/>
            <w:vAlign w:val="center"/>
          </w:tcPr>
          <w:p>
            <w:pPr>
              <w:spacing w:before="80" w:after="80"/>
              <w:jc w:val="center"/>
              <w:rPr>
                <w:rFonts w:hint="eastAsia" w:ascii="宋体" w:hAnsi="宋体" w:cs="宋体"/>
                <w:b/>
                <w:bCs/>
                <w:color w:val="auto"/>
                <w:kern w:val="0"/>
                <w:sz w:val="18"/>
              </w:rPr>
            </w:pPr>
            <w:r>
              <w:rPr>
                <w:rFonts w:hint="eastAsia" w:ascii="宋体" w:hAnsi="宋体" w:cs="宋体"/>
                <w:color w:val="auto"/>
                <w:kern w:val="0"/>
                <w:sz w:val="18"/>
              </w:rPr>
              <w:t>以小组为单位收齐、提交</w:t>
            </w:r>
            <w:r>
              <w:rPr>
                <w:rFonts w:hint="eastAsia" w:ascii="宋体" w:hAnsi="宋体" w:cs="宋体"/>
                <w:color w:val="auto"/>
                <w:kern w:val="0"/>
                <w:sz w:val="18"/>
                <w:lang w:eastAsia="zh-CN"/>
              </w:rPr>
              <w:t>项目可行性研究报告</w:t>
            </w:r>
            <w:r>
              <w:rPr>
                <w:rFonts w:hint="eastAsia" w:ascii="宋体" w:hAnsi="宋体" w:cs="宋体"/>
                <w:color w:val="auto"/>
                <w:kern w:val="0"/>
                <w:sz w:val="18"/>
              </w:rPr>
              <w:t>1份至老师邮箱，作为成绩</w:t>
            </w:r>
            <w:r>
              <w:rPr>
                <w:rFonts w:hint="eastAsia" w:ascii="宋体" w:hAnsi="宋体" w:cs="宋体"/>
                <w:color w:val="auto"/>
                <w:kern w:val="0"/>
                <w:sz w:val="18"/>
                <w:lang w:eastAsia="zh-CN"/>
              </w:rPr>
              <w:t>组成部分</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auto"/>
              <w:kern w:val="0"/>
              <w:sz w:val="18"/>
              <w:szCs w:val="20"/>
            </w:rPr>
            <w:id w:val="386383183"/>
            <w:placeholder>
              <w:docPart w:val="{4411b10a-272a-4fb7-8081-1d9d6405de9a}"/>
            </w:placeholder>
            <w:date w:fullDate="2017-06-18T00:00:00Z">
              <w:dateFormat w:val="yyyy-M-d"/>
              <w:lid w:val="zh-CN"/>
              <w:storeMappedDataAs w:val="datetime"/>
              <w:calendar w:val="gregorian"/>
            </w:date>
          </w:sdtPr>
          <w:sdtEndPr>
            <w:rPr>
              <w:rFonts w:ascii="微软雅黑" w:hAnsi="微软雅黑" w:eastAsia="微软雅黑"/>
              <w:color w:val="auto"/>
              <w:kern w:val="0"/>
              <w:sz w:val="18"/>
              <w:szCs w:val="20"/>
            </w:rPr>
          </w:sdtEndPr>
          <w:sdtContent>
            <w:tc>
              <w:tcPr>
                <w:tcW w:w="2229" w:type="dxa"/>
                <w:vAlign w:val="center"/>
              </w:tcPr>
              <w:p>
                <w:pPr>
                  <w:spacing w:before="80" w:after="80"/>
                  <w:jc w:val="center"/>
                  <w:rPr>
                    <w:rFonts w:ascii="微软雅黑" w:hAnsi="微软雅黑" w:eastAsia="微软雅黑"/>
                    <w:b/>
                    <w:color w:val="auto"/>
                    <w:kern w:val="0"/>
                    <w:sz w:val="18"/>
                  </w:rPr>
                </w:pPr>
                <w:r>
                  <w:rPr>
                    <w:rFonts w:ascii="微软雅黑" w:hAnsi="微软雅黑" w:eastAsia="微软雅黑" w:cs="Times New Roman"/>
                    <w:color w:val="auto"/>
                    <w:kern w:val="0"/>
                    <w:sz w:val="18"/>
                    <w:szCs w:val="20"/>
                    <w:lang w:val="en-US" w:eastAsia="zh-CN" w:bidi="ar-SA"/>
                  </w:rPr>
                  <w:t>201</w:t>
                </w:r>
                <w:r>
                  <w:rPr>
                    <w:rFonts w:hint="eastAsia" w:ascii="微软雅黑" w:hAnsi="微软雅黑" w:eastAsia="微软雅黑" w:cs="Times New Roman"/>
                    <w:color w:val="auto"/>
                    <w:kern w:val="0"/>
                    <w:sz w:val="18"/>
                    <w:szCs w:val="20"/>
                    <w:lang w:val="en-US" w:eastAsia="zh-CN" w:bidi="ar-SA"/>
                  </w:rPr>
                  <w:t>8</w:t>
                </w:r>
                <w:r>
                  <w:rPr>
                    <w:rFonts w:ascii="微软雅黑" w:hAnsi="微软雅黑" w:eastAsia="微软雅黑" w:cs="Times New Roman"/>
                    <w:color w:val="auto"/>
                    <w:kern w:val="0"/>
                    <w:sz w:val="18"/>
                    <w:szCs w:val="20"/>
                    <w:lang w:val="en-US" w:eastAsia="zh-CN" w:bidi="ar-SA"/>
                  </w:rPr>
                  <w:t>-6-18</w:t>
                </w:r>
              </w:p>
            </w:tc>
          </w:sdtContent>
        </w:sdt>
        <w:tc>
          <w:tcPr>
            <w:tcW w:w="6083" w:type="dxa"/>
          </w:tcPr>
          <w:p>
            <w:pPr>
              <w:spacing w:before="80" w:after="80"/>
              <w:jc w:val="center"/>
              <w:rPr>
                <w:rFonts w:ascii="微软雅黑" w:hAnsi="微软雅黑" w:eastAsia="微软雅黑"/>
                <w:color w:val="auto"/>
                <w:kern w:val="0"/>
                <w:sz w:val="18"/>
              </w:rPr>
            </w:pPr>
            <w:r>
              <w:rPr>
                <w:rFonts w:hint="eastAsia" w:ascii="宋体" w:hAnsi="宋体" w:cs="宋体"/>
                <w:color w:val="auto"/>
                <w:kern w:val="0"/>
                <w:sz w:val="18"/>
              </w:rPr>
              <w:t>按照学校统一安排进行期末考试（闭卷）</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80" w:firstLineChars="200"/>
        <w:rPr>
          <w:sz w:val="24"/>
        </w:rPr>
      </w:pPr>
      <w:r>
        <w:rPr>
          <w:rFonts w:hint="eastAsia"/>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宋体" w:hAnsi="宋体"/>
          <w:color w:val="000000"/>
          <w:szCs w:val="21"/>
        </w:rPr>
        <w:t>1</w:t>
      </w:r>
      <w:r>
        <w:rPr>
          <w:rFonts w:hint="eastAsia" w:ascii="宋体" w:hAnsi="宋体"/>
          <w:color w:val="000000"/>
          <w:szCs w:val="21"/>
          <w:lang w:val="en-US" w:eastAsia="zh-CN"/>
        </w:rPr>
        <w:t>.</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w:t>
      </w:r>
      <w:r>
        <w:rPr>
          <w:rFonts w:hint="eastAsia" w:ascii="宋体" w:hAnsi="宋体"/>
          <w:color w:val="000000"/>
          <w:szCs w:val="21"/>
          <w:lang w:val="en-US" w:eastAsia="zh-CN"/>
        </w:rPr>
        <w:t>2</w:t>
      </w:r>
      <w:r>
        <w:rPr>
          <w:rFonts w:hint="eastAsia" w:ascii="宋体" w:hAnsi="宋体"/>
          <w:color w:val="000000"/>
          <w:szCs w:val="21"/>
        </w:rPr>
        <w:t>）一门课程缺课的学时累计达到该门课程总学时的1/3者(获准课程免听者除外)。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七、课程资源推荐</w:t>
      </w:r>
    </w:p>
    <w:p>
      <w:pPr>
        <w:spacing w:line="360" w:lineRule="auto"/>
        <w:ind w:firstLine="480" w:firstLineChars="200"/>
        <w:rPr>
          <w:rFonts w:hint="eastAsia"/>
          <w:sz w:val="24"/>
          <w:lang w:eastAsia="zh-CN"/>
        </w:rPr>
      </w:pPr>
      <w:r>
        <w:rPr>
          <w:rFonts w:hint="eastAsia"/>
          <w:sz w:val="24"/>
        </w:rPr>
        <w:t>•课程相关的优秀学习资源</w:t>
      </w:r>
      <w:r>
        <w:rPr>
          <w:rFonts w:hint="eastAsia"/>
          <w:sz w:val="24"/>
          <w:lang w:eastAsia="zh-CN"/>
        </w:rPr>
        <w:t>：</w:t>
      </w:r>
    </w:p>
    <w:p>
      <w:pPr>
        <w:spacing w:line="360" w:lineRule="auto"/>
        <w:ind w:firstLine="420" w:firstLineChars="200"/>
        <w:rPr>
          <w:rStyle w:val="8"/>
          <w:rFonts w:hint="default" w:ascii="宋体" w:hAnsi="宋体" w:cs="宋体"/>
          <w:bCs/>
          <w:szCs w:val="21"/>
        </w:rPr>
      </w:pPr>
      <w:r>
        <w:rPr>
          <w:rFonts w:hint="eastAsia" w:ascii="宋体" w:hAnsi="宋体" w:cs="宋体"/>
          <w:bCs/>
          <w:szCs w:val="21"/>
          <w:lang w:eastAsia="zh-CN"/>
        </w:rPr>
        <w:t>中国工程咨询协会</w:t>
      </w:r>
      <w:r>
        <w:rPr>
          <w:rFonts w:hint="eastAsia" w:ascii="宋体" w:hAnsi="宋体" w:cs="宋体"/>
          <w:bCs/>
          <w:szCs w:val="21"/>
        </w:rPr>
        <w:t>：</w:t>
      </w:r>
      <w:r>
        <w:rPr>
          <w:rStyle w:val="8"/>
          <w:rFonts w:hint="default" w:ascii="宋体" w:hAnsi="宋体" w:cs="宋体"/>
          <w:bCs/>
          <w:szCs w:val="21"/>
        </w:rPr>
        <w:t xml:space="preserve">http://www.cnaec.com.cn/  </w:t>
      </w:r>
    </w:p>
    <w:p>
      <w:pPr>
        <w:spacing w:line="360" w:lineRule="auto"/>
        <w:ind w:firstLine="420" w:firstLineChars="200"/>
        <w:rPr>
          <w:rStyle w:val="8"/>
          <w:rFonts w:hint="eastAsia" w:ascii="宋体" w:hAnsi="宋体" w:cs="宋体"/>
          <w:bCs/>
          <w:szCs w:val="21"/>
        </w:rPr>
      </w:pPr>
      <w:r>
        <w:rPr>
          <w:rFonts w:hint="eastAsia" w:ascii="宋体" w:hAnsi="宋体" w:cs="宋体"/>
          <w:bCs/>
          <w:szCs w:val="21"/>
          <w:lang w:eastAsia="zh-CN"/>
        </w:rPr>
        <w:t>中国项目可研报告网</w:t>
      </w:r>
      <w:r>
        <w:rPr>
          <w:rFonts w:hint="eastAsia" w:ascii="宋体" w:hAnsi="宋体" w:cs="宋体"/>
          <w:bCs/>
          <w:szCs w:val="21"/>
        </w:rPr>
        <w:t>：</w:t>
      </w:r>
      <w:r>
        <w:rPr>
          <w:rStyle w:val="8"/>
          <w:rFonts w:hint="default" w:ascii="宋体" w:hAnsi="宋体" w:cs="宋体"/>
          <w:bCs/>
          <w:szCs w:val="21"/>
        </w:rPr>
        <w:t>http://www.chinakeyan.com/</w:t>
      </w:r>
    </w:p>
    <w:p>
      <w:pPr>
        <w:spacing w:line="360" w:lineRule="auto"/>
        <w:rPr>
          <w:rStyle w:val="8"/>
          <w:rFonts w:ascii="宋体" w:hAnsi="宋体" w:cs="宋体"/>
          <w:bCs/>
          <w:szCs w:val="21"/>
        </w:rPr>
      </w:pPr>
    </w:p>
    <w:p>
      <w:pPr>
        <w:spacing w:line="360" w:lineRule="auto"/>
        <w:rPr>
          <w:rStyle w:val="8"/>
          <w:rFonts w:ascii="宋体" w:hAnsi="宋体" w:cs="宋体"/>
          <w:bCs/>
          <w:szCs w:val="21"/>
        </w:rPr>
      </w:pPr>
    </w:p>
    <w:p>
      <w:pPr>
        <w:tabs>
          <w:tab w:val="left" w:pos="6120"/>
        </w:tabs>
        <w:spacing w:line="430" w:lineRule="exact"/>
        <w:rPr>
          <w:rFonts w:ascii="黑体" w:eastAsia="黑体"/>
          <w:b/>
          <w:bCs/>
          <w:sz w:val="32"/>
          <w:szCs w:val="32"/>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80" w:lineRule="exact"/>
        <w:jc w:val="center"/>
        <w:rPr>
          <w:rFonts w:hint="eastAsia" w:eastAsia="黑体" w:cs="黑体"/>
          <w:b/>
          <w:bCs/>
          <w:sz w:val="44"/>
          <w:szCs w:val="44"/>
        </w:rPr>
      </w:pPr>
    </w:p>
    <w:p>
      <w:pPr>
        <w:tabs>
          <w:tab w:val="left" w:pos="6120"/>
        </w:tabs>
        <w:spacing w:line="430" w:lineRule="exact"/>
        <w:rPr>
          <w:rFonts w:ascii="黑体" w:eastAsia="黑体"/>
          <w:b/>
          <w:bCs/>
          <w:sz w:val="32"/>
          <w:szCs w:val="32"/>
        </w:rPr>
      </w:pPr>
    </w:p>
    <w:p>
      <w:pPr>
        <w:tabs>
          <w:tab w:val="left" w:pos="6120"/>
        </w:tabs>
        <w:spacing w:line="430" w:lineRule="exact"/>
        <w:rPr>
          <w:rFonts w:ascii="黑体" w:eastAsia="黑体"/>
          <w:b/>
          <w:bCs/>
          <w:sz w:val="32"/>
          <w:szCs w:val="32"/>
        </w:rPr>
      </w:pPr>
    </w:p>
    <w:p>
      <w:pPr>
        <w:tabs>
          <w:tab w:val="left" w:pos="6120"/>
        </w:tabs>
        <w:spacing w:line="480" w:lineRule="exact"/>
        <w:jc w:val="center"/>
        <w:rPr>
          <w:sz w:val="44"/>
          <w:szCs w:val="44"/>
        </w:rPr>
      </w:pPr>
      <w:r>
        <w:rPr>
          <w:rFonts w:hint="eastAsia" w:eastAsia="黑体" w:cs="黑体"/>
          <w:b/>
          <w:bCs/>
          <w:sz w:val="44"/>
          <w:szCs w:val="44"/>
        </w:rPr>
        <w:t>《钢筋混凝土与砌体结构》课程大纲</w:t>
      </w:r>
    </w:p>
    <w:p>
      <w:pPr>
        <w:tabs>
          <w:tab w:val="left" w:pos="6120"/>
        </w:tabs>
        <w:spacing w:line="430" w:lineRule="exact"/>
        <w:jc w:val="center"/>
        <w:rPr>
          <w:rFonts w:cs="宋体"/>
        </w:rPr>
      </w:pPr>
      <w:r>
        <w:rPr>
          <w:rFonts w:hint="eastAsia" w:cs="宋体"/>
        </w:rPr>
        <w:t>（</w:t>
      </w:r>
      <w:r>
        <w:rPr>
          <w:rFonts w:cs="宋体"/>
        </w:rPr>
        <w:t xml:space="preserve">Reinforced </w:t>
      </w:r>
      <w:r>
        <w:rPr>
          <w:rFonts w:hint="eastAsia" w:cs="宋体"/>
        </w:rPr>
        <w:t>c</w:t>
      </w:r>
      <w:r>
        <w:rPr>
          <w:rFonts w:cs="宋体"/>
        </w:rPr>
        <w:t xml:space="preserve">oncrete and </w:t>
      </w:r>
      <w:r>
        <w:rPr>
          <w:rFonts w:hint="eastAsia" w:cs="宋体"/>
        </w:rPr>
        <w:t>m</w:t>
      </w:r>
      <w:r>
        <w:rPr>
          <w:rFonts w:cs="宋体"/>
        </w:rPr>
        <w:t>asonry structure</w:t>
      </w:r>
      <w:r>
        <w:rPr>
          <w:rFonts w:hint="eastAsia" w:cs="宋体"/>
        </w:rPr>
        <w:t>）</w:t>
      </w:r>
    </w:p>
    <w:p>
      <w:pPr>
        <w:tabs>
          <w:tab w:val="left" w:pos="6120"/>
        </w:tabs>
        <w:spacing w:line="360" w:lineRule="auto"/>
        <w:ind w:firstLine="480" w:firstLineChars="200"/>
        <w:rPr>
          <w:rFonts w:ascii="微软雅黑" w:hAnsi="微软雅黑" w:eastAsia="微软雅黑"/>
          <w:b/>
          <w:bCs/>
          <w:sz w:val="24"/>
        </w:rPr>
      </w:pPr>
    </w:p>
    <w:p>
      <w:pPr>
        <w:tabs>
          <w:tab w:val="left" w:pos="6120"/>
        </w:tabs>
        <w:spacing w:line="360" w:lineRule="auto"/>
        <w:ind w:firstLine="480" w:firstLineChars="200"/>
        <w:rPr>
          <w:sz w:val="24"/>
        </w:rPr>
      </w:pPr>
      <w:r>
        <w:rPr>
          <w:rFonts w:hint="eastAsia" w:ascii="微软雅黑" w:hAnsi="微软雅黑" w:eastAsia="微软雅黑" w:cs="微软雅黑"/>
          <w:b/>
          <w:bCs/>
          <w:sz w:val="24"/>
        </w:rPr>
        <w:t>课程性质：</w:t>
      </w:r>
      <w:r>
        <w:rPr>
          <w:rFonts w:hint="eastAsia" w:cs="宋体"/>
          <w:sz w:val="24"/>
        </w:rPr>
        <w:t>专业课</w:t>
      </w:r>
    </w:p>
    <w:p>
      <w:pPr>
        <w:tabs>
          <w:tab w:val="left" w:pos="6120"/>
        </w:tabs>
        <w:spacing w:line="360" w:lineRule="auto"/>
        <w:ind w:firstLine="480" w:firstLineChars="200"/>
        <w:rPr>
          <w:rFonts w:ascii="微软雅黑" w:hAnsi="微软雅黑" w:eastAsia="微软雅黑"/>
          <w:b/>
          <w:bCs/>
          <w:sz w:val="24"/>
        </w:rPr>
      </w:pPr>
      <w:r>
        <w:rPr>
          <w:rFonts w:hint="eastAsia" w:ascii="微软雅黑" w:hAnsi="微软雅黑" w:eastAsia="微软雅黑" w:cs="微软雅黑"/>
          <w:b/>
          <w:bCs/>
          <w:sz w:val="24"/>
        </w:rPr>
        <w:t>课程学分</w:t>
      </w:r>
      <w:r>
        <w:rPr>
          <w:rFonts w:ascii="微软雅黑" w:hAnsi="微软雅黑" w:eastAsia="微软雅黑" w:cs="微软雅黑"/>
          <w:b/>
          <w:bCs/>
          <w:sz w:val="24"/>
        </w:rPr>
        <w:t>/</w:t>
      </w:r>
      <w:r>
        <w:rPr>
          <w:rFonts w:hint="eastAsia" w:ascii="微软雅黑" w:hAnsi="微软雅黑" w:eastAsia="微软雅黑" w:cs="微软雅黑"/>
          <w:b/>
          <w:bCs/>
          <w:sz w:val="24"/>
        </w:rPr>
        <w:t>学时：</w:t>
      </w:r>
      <w:r>
        <w:rPr>
          <w:rFonts w:hint="eastAsia"/>
          <w:sz w:val="24"/>
        </w:rPr>
        <w:t>3</w:t>
      </w:r>
      <w:r>
        <w:rPr>
          <w:rFonts w:hint="eastAsia" w:cs="宋体"/>
          <w:sz w:val="24"/>
        </w:rPr>
        <w:t>学分</w:t>
      </w:r>
      <w:r>
        <w:rPr>
          <w:sz w:val="24"/>
        </w:rPr>
        <w:t>/</w:t>
      </w:r>
      <w:r>
        <w:rPr>
          <w:rFonts w:hint="eastAsia" w:cs="宋体"/>
          <w:sz w:val="24"/>
        </w:rPr>
        <w:t>学时</w:t>
      </w:r>
    </w:p>
    <w:p>
      <w:pPr>
        <w:tabs>
          <w:tab w:val="left" w:pos="6120"/>
        </w:tabs>
        <w:spacing w:line="360" w:lineRule="auto"/>
        <w:ind w:firstLine="480" w:firstLineChars="200"/>
        <w:rPr>
          <w:rFonts w:hint="eastAsia" w:ascii="微软雅黑" w:hAnsi="微软雅黑" w:eastAsia="微软雅黑" w:cs="微软雅黑"/>
          <w:b/>
          <w:bCs/>
          <w:sz w:val="24"/>
        </w:rPr>
      </w:pPr>
      <w:r>
        <w:rPr>
          <w:rFonts w:hint="eastAsia" w:ascii="微软雅黑" w:hAnsi="微软雅黑" w:eastAsia="微软雅黑" w:cs="微软雅黑"/>
          <w:b/>
          <w:bCs/>
          <w:sz w:val="24"/>
        </w:rPr>
        <w:t>上课时间</w:t>
      </w:r>
      <w:r>
        <w:rPr>
          <w:rFonts w:ascii="微软雅黑" w:hAnsi="微软雅黑" w:eastAsia="微软雅黑" w:cs="微软雅黑"/>
          <w:b/>
          <w:bCs/>
          <w:sz w:val="24"/>
        </w:rPr>
        <w:t>/</w:t>
      </w:r>
      <w:r>
        <w:rPr>
          <w:rFonts w:hint="eastAsia" w:ascii="微软雅黑" w:hAnsi="微软雅黑" w:eastAsia="微软雅黑" w:cs="微软雅黑"/>
          <w:b/>
          <w:bCs/>
          <w:sz w:val="24"/>
        </w:rPr>
        <w:t>教室：</w:t>
      </w:r>
      <w:r>
        <w:rPr>
          <w:rFonts w:hint="eastAsia" w:cs="宋体"/>
          <w:sz w:val="24"/>
          <w:lang w:eastAsia="zh-CN"/>
        </w:rPr>
        <w:t>周一、周四</w:t>
      </w:r>
      <w:r>
        <w:rPr>
          <w:rFonts w:hint="eastAsia" w:cs="宋体"/>
          <w:sz w:val="24"/>
          <w:lang w:val="en-US" w:eastAsia="zh-CN"/>
        </w:rPr>
        <w:t>/5西305</w:t>
      </w:r>
    </w:p>
    <w:p>
      <w:pPr>
        <w:tabs>
          <w:tab w:val="left" w:pos="6120"/>
        </w:tabs>
        <w:spacing w:line="360" w:lineRule="auto"/>
        <w:ind w:firstLine="480" w:firstLineChars="200"/>
        <w:rPr>
          <w:sz w:val="24"/>
        </w:rPr>
      </w:pPr>
      <w:r>
        <w:rPr>
          <w:rFonts w:hint="eastAsia" w:ascii="微软雅黑" w:hAnsi="微软雅黑" w:eastAsia="微软雅黑" w:cs="微软雅黑"/>
          <w:b/>
          <w:bCs/>
          <w:sz w:val="24"/>
        </w:rPr>
        <w:t>课学院：</w:t>
      </w:r>
      <w:r>
        <w:rPr>
          <w:rFonts w:hint="eastAsia" w:cs="宋体"/>
          <w:sz w:val="24"/>
        </w:rPr>
        <w:t>管理学院</w:t>
      </w:r>
    </w:p>
    <w:p>
      <w:pPr>
        <w:tabs>
          <w:tab w:val="left" w:pos="6120"/>
        </w:tabs>
        <w:spacing w:line="360" w:lineRule="auto"/>
        <w:ind w:firstLine="480" w:firstLineChars="200"/>
        <w:rPr>
          <w:rFonts w:ascii="微软雅黑" w:hAnsi="微软雅黑" w:eastAsia="微软雅黑"/>
          <w:b/>
          <w:bCs/>
          <w:sz w:val="24"/>
        </w:rPr>
      </w:pPr>
      <w:r>
        <w:rPr>
          <w:rFonts w:hint="eastAsia" w:ascii="微软雅黑" w:hAnsi="微软雅黑" w:eastAsia="微软雅黑" w:cs="微软雅黑"/>
          <w:b/>
          <w:bCs/>
          <w:sz w:val="24"/>
        </w:rPr>
        <w:t>教师姓名</w:t>
      </w:r>
      <w:r>
        <w:rPr>
          <w:rFonts w:ascii="微软雅黑" w:hAnsi="微软雅黑" w:eastAsia="微软雅黑" w:cs="微软雅黑"/>
          <w:b/>
          <w:bCs/>
          <w:sz w:val="24"/>
        </w:rPr>
        <w:t>/</w:t>
      </w:r>
      <w:r>
        <w:rPr>
          <w:rFonts w:hint="eastAsia" w:ascii="微软雅黑" w:hAnsi="微软雅黑" w:eastAsia="微软雅黑" w:cs="微软雅黑"/>
          <w:b/>
          <w:bCs/>
          <w:sz w:val="24"/>
        </w:rPr>
        <w:t>职称：</w:t>
      </w:r>
      <w:r>
        <w:rPr>
          <w:rFonts w:hint="eastAsia" w:cs="宋体"/>
          <w:sz w:val="24"/>
        </w:rPr>
        <w:t>郭玉敏，教授</w:t>
      </w:r>
    </w:p>
    <w:p>
      <w:pPr>
        <w:tabs>
          <w:tab w:val="left" w:pos="6120"/>
        </w:tabs>
        <w:spacing w:line="360" w:lineRule="auto"/>
        <w:ind w:firstLine="480" w:firstLineChars="200"/>
        <w:rPr>
          <w:rFonts w:eastAsia="微软雅黑"/>
          <w:sz w:val="24"/>
        </w:rPr>
      </w:pPr>
      <w:r>
        <w:rPr>
          <w:rFonts w:hint="eastAsia" w:ascii="微软雅黑" w:hAnsi="微软雅黑" w:eastAsia="微软雅黑" w:cs="微软雅黑"/>
          <w:b/>
          <w:bCs/>
          <w:sz w:val="24"/>
        </w:rPr>
        <w:t>教师联系方式：</w:t>
      </w:r>
      <w:r>
        <w:rPr>
          <w:rFonts w:hint="eastAsia" w:ascii="宋体" w:hAnsi="宋体" w:cs="宋体"/>
          <w:sz w:val="24"/>
        </w:rPr>
        <w:t>①</w:t>
      </w:r>
      <w:r>
        <w:rPr>
          <w:rFonts w:hint="eastAsia" w:eastAsia="微软雅黑" w:cs="微软雅黑"/>
          <w:sz w:val="24"/>
        </w:rPr>
        <w:t>联系电话：</w:t>
      </w:r>
      <w:r>
        <w:rPr>
          <w:rFonts w:eastAsia="微软雅黑"/>
          <w:sz w:val="24"/>
        </w:rPr>
        <w:t>1</w:t>
      </w:r>
      <w:r>
        <w:rPr>
          <w:rFonts w:hint="eastAsia" w:eastAsia="微软雅黑"/>
          <w:sz w:val="24"/>
        </w:rPr>
        <w:t>5607672956</w:t>
      </w:r>
      <w:r>
        <w:rPr>
          <w:rFonts w:hint="eastAsia" w:eastAsia="微软雅黑" w:cs="微软雅黑"/>
          <w:sz w:val="24"/>
        </w:rPr>
        <w:t>；</w:t>
      </w:r>
    </w:p>
    <w:p>
      <w:pPr>
        <w:tabs>
          <w:tab w:val="left" w:pos="6120"/>
        </w:tabs>
        <w:spacing w:line="360" w:lineRule="auto"/>
        <w:ind w:firstLine="2160" w:firstLineChars="900"/>
        <w:rPr>
          <w:rFonts w:eastAsia="微软雅黑"/>
          <w:b/>
          <w:bCs/>
          <w:sz w:val="24"/>
        </w:rPr>
      </w:pPr>
      <w:r>
        <w:rPr>
          <w:rFonts w:hint="eastAsia" w:ascii="宋体" w:hAnsi="宋体" w:cs="宋体"/>
          <w:sz w:val="24"/>
        </w:rPr>
        <w:t>②</w:t>
      </w:r>
      <w:r>
        <w:rPr>
          <w:rFonts w:hint="eastAsia" w:eastAsia="微软雅黑" w:cs="微软雅黑"/>
          <w:sz w:val="24"/>
        </w:rPr>
        <w:t>电子邮件：</w:t>
      </w:r>
      <w:r>
        <w:rPr>
          <w:rFonts w:eastAsia="微软雅黑"/>
          <w:sz w:val="24"/>
        </w:rPr>
        <w:t>1069400635@qq.com</w:t>
      </w:r>
    </w:p>
    <w:p>
      <w:pPr>
        <w:tabs>
          <w:tab w:val="left" w:pos="6120"/>
        </w:tabs>
        <w:spacing w:line="360" w:lineRule="auto"/>
        <w:ind w:firstLine="480" w:firstLineChars="200"/>
        <w:rPr>
          <w:sz w:val="24"/>
        </w:rPr>
      </w:pPr>
      <w:r>
        <w:rPr>
          <w:rFonts w:hint="eastAsia" w:ascii="微软雅黑" w:hAnsi="微软雅黑" w:eastAsia="微软雅黑" w:cs="微软雅黑"/>
          <w:b/>
          <w:bCs/>
          <w:sz w:val="24"/>
        </w:rPr>
        <w:t>办公时间</w:t>
      </w:r>
      <w:r>
        <w:rPr>
          <w:rFonts w:ascii="微软雅黑" w:hAnsi="微软雅黑" w:eastAsia="微软雅黑" w:cs="微软雅黑"/>
          <w:b/>
          <w:bCs/>
          <w:sz w:val="24"/>
        </w:rPr>
        <w:t>/</w:t>
      </w:r>
      <w:r>
        <w:rPr>
          <w:rFonts w:hint="eastAsia" w:ascii="微软雅黑" w:hAnsi="微软雅黑" w:eastAsia="微软雅黑" w:cs="微软雅黑"/>
          <w:b/>
          <w:bCs/>
          <w:sz w:val="24"/>
        </w:rPr>
        <w:t>地点（</w:t>
      </w:r>
      <w:r>
        <w:rPr>
          <w:rFonts w:ascii="微软雅黑" w:hAnsi="微软雅黑" w:eastAsia="微软雅黑" w:cs="微软雅黑"/>
          <w:b/>
          <w:bCs/>
          <w:sz w:val="24"/>
        </w:rPr>
        <w:t>Office hours/Place</w:t>
      </w:r>
      <w:r>
        <w:rPr>
          <w:rFonts w:hint="eastAsia" w:ascii="微软雅黑" w:hAnsi="微软雅黑" w:eastAsia="微软雅黑" w:cs="微软雅黑"/>
          <w:b/>
          <w:bCs/>
          <w:sz w:val="24"/>
        </w:rPr>
        <w:t>）：</w:t>
      </w:r>
      <w:r>
        <w:rPr>
          <w:rFonts w:hint="eastAsia" w:cs="宋体"/>
          <w:sz w:val="24"/>
        </w:rPr>
        <w:t>每周一</w:t>
      </w:r>
      <w:r>
        <w:rPr>
          <w:sz w:val="24"/>
        </w:rPr>
        <w:t>1</w:t>
      </w:r>
      <w:r>
        <w:rPr>
          <w:rFonts w:hint="eastAsia"/>
          <w:sz w:val="24"/>
        </w:rPr>
        <w:t>4</w:t>
      </w:r>
      <w:r>
        <w:rPr>
          <w:sz w:val="24"/>
        </w:rPr>
        <w:t>:00-</w:t>
      </w:r>
      <w:r>
        <w:rPr>
          <w:rFonts w:hint="eastAsia"/>
          <w:sz w:val="24"/>
        </w:rPr>
        <w:t>17</w:t>
      </w:r>
      <w:r>
        <w:rPr>
          <w:sz w:val="24"/>
        </w:rPr>
        <w:t>:</w:t>
      </w:r>
      <w:r>
        <w:rPr>
          <w:rFonts w:hint="eastAsia"/>
          <w:sz w:val="24"/>
        </w:rPr>
        <w:t>3</w:t>
      </w:r>
      <w:r>
        <w:rPr>
          <w:sz w:val="24"/>
        </w:rPr>
        <w:t>0</w:t>
      </w:r>
      <w:r>
        <w:rPr>
          <w:rFonts w:hint="eastAsia" w:cs="宋体"/>
          <w:sz w:val="24"/>
        </w:rPr>
        <w:t>，周三8:00-12:00地点社科楼南</w:t>
      </w:r>
      <w:r>
        <w:rPr>
          <w:sz w:val="24"/>
        </w:rPr>
        <w:t>21</w:t>
      </w:r>
      <w:r>
        <w:rPr>
          <w:rFonts w:hint="eastAsia"/>
          <w:sz w:val="24"/>
        </w:rPr>
        <w:t>5</w:t>
      </w:r>
    </w:p>
    <w:p>
      <w:pPr>
        <w:tabs>
          <w:tab w:val="left" w:pos="6120"/>
        </w:tabs>
        <w:spacing w:line="360" w:lineRule="auto"/>
        <w:ind w:firstLine="480" w:firstLineChars="200"/>
        <w:rPr>
          <w:rFonts w:ascii="微软雅黑" w:hAnsi="微软雅黑" w:eastAsia="微软雅黑"/>
          <w:b/>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一、课程简介及目标</w:t>
      </w:r>
    </w:p>
    <w:p>
      <w:pPr>
        <w:tabs>
          <w:tab w:val="left" w:pos="6120"/>
        </w:tabs>
        <w:spacing w:line="360" w:lineRule="auto"/>
        <w:ind w:firstLine="420" w:firstLineChars="200"/>
        <w:rPr>
          <w:rFonts w:ascii="宋体" w:cs="宋体"/>
        </w:rPr>
      </w:pPr>
      <w:r>
        <w:rPr>
          <w:rFonts w:hint="eastAsia" w:cs="宋体"/>
        </w:rPr>
        <w:t>本课程是土木工程专业的一门重要的专业课，该课程具有较强的实用性。先修课程《工程力学》、《土木工程材料》、《结构力学》等。</w:t>
      </w:r>
      <w:r>
        <w:rPr>
          <w:rFonts w:hint="eastAsia" w:ascii="宋体" w:hAnsi="宋体" w:cs="宋体"/>
        </w:rPr>
        <w:t>该课程对学生的思维方式、专业方法、专业技术和职业能力的目标要求如下：</w:t>
      </w:r>
    </w:p>
    <w:p>
      <w:pPr>
        <w:pStyle w:val="17"/>
        <w:shd w:val="clear" w:color="auto" w:fill="FFFFFF"/>
        <w:spacing w:before="0" w:beforeAutospacing="0" w:after="0" w:afterAutospacing="0" w:line="360" w:lineRule="auto"/>
        <w:ind w:firstLine="420"/>
        <w:rPr>
          <w:kern w:val="2"/>
          <w:sz w:val="21"/>
          <w:szCs w:val="21"/>
        </w:rPr>
      </w:pPr>
      <w:r>
        <w:rPr>
          <w:rFonts w:hint="eastAsia"/>
          <w:kern w:val="2"/>
          <w:sz w:val="21"/>
          <w:szCs w:val="21"/>
        </w:rPr>
        <w:t>思维方式：本课程以建筑结构中的混凝土结构和砌体结构为主线，使学生对</w:t>
      </w:r>
      <w:r>
        <w:rPr>
          <w:rFonts w:hint="eastAsia"/>
          <w:sz w:val="21"/>
          <w:szCs w:val="21"/>
        </w:rPr>
        <w:t>混凝土结构及砌体结构受力分析和设计的基本概念、基本原理和基本方法，掌握各类构件（弯、剪、压、拉、扭）的受力性能、计算和构造要求,砌体与砂浆的种类和强度等级，砌体强度设计值，</w:t>
      </w:r>
      <w:r>
        <w:rPr>
          <w:rFonts w:hint="eastAsia"/>
          <w:kern w:val="2"/>
          <w:sz w:val="21"/>
          <w:szCs w:val="21"/>
        </w:rPr>
        <w:t>对混凝土、钢筋和砌体的不同性能了解、熟悉、掌握。通过实验结果，分析混凝土、钢筋和砌体在实验的受力过程中及破坏现象，归纳破坏过程中受力大小与变形的关系，以及破坏时所测得的最大受力值的作为理论计算依据，找到破坏的原因，建立半理论半实践承载力设计和成长力复核的计算方法，在这个过程中学会了一种科学研究方法，即从实验出发得到理论规律再回到实验中加以检证。</w:t>
      </w:r>
    </w:p>
    <w:p>
      <w:pPr>
        <w:tabs>
          <w:tab w:val="left" w:pos="6120"/>
        </w:tabs>
        <w:spacing w:line="360" w:lineRule="auto"/>
        <w:ind w:firstLine="420" w:firstLineChars="200"/>
        <w:rPr>
          <w:rFonts w:cs="宋体"/>
        </w:rPr>
      </w:pPr>
      <w:r>
        <w:rPr>
          <w:rFonts w:hint="eastAsia"/>
        </w:rPr>
        <w:t>专业方法：</w:t>
      </w:r>
      <w:r>
        <w:rPr>
          <w:rFonts w:hint="eastAsia"/>
          <w:bCs/>
          <w:color w:val="000000"/>
        </w:rPr>
        <w:t>通过本课程的学习，使学生掌握</w:t>
      </w:r>
      <w:r>
        <w:rPr>
          <w:rFonts w:hint="eastAsia"/>
        </w:rPr>
        <w:t>混凝土、钢筋和</w:t>
      </w:r>
      <w:r>
        <w:rPr>
          <w:rFonts w:hint="eastAsia" w:cs="宋体"/>
        </w:rPr>
        <w:t>砌体结构的基本原理和设计方法，及我国现行《混凝土结构设计规范（</w:t>
      </w:r>
      <w:r>
        <w:t>50003-201</w:t>
      </w:r>
      <w:r>
        <w:rPr>
          <w:rFonts w:hint="eastAsia"/>
        </w:rPr>
        <w:t>0</w:t>
      </w:r>
      <w:r>
        <w:rPr>
          <w:rFonts w:hint="eastAsia" w:cs="宋体"/>
        </w:rPr>
        <w:t>）》和《砌体结构设计规范（</w:t>
      </w:r>
      <w:r>
        <w:t>50003-2011</w:t>
      </w:r>
      <w:r>
        <w:rPr>
          <w:rFonts w:hint="eastAsia" w:cs="宋体"/>
        </w:rPr>
        <w:t>）》的有关内容。能够了解混凝土结构和砌体结构在现代建筑中的应用，以及最新的混凝土结构砌体结构及发展趋势，使学生掌握相关概念和分类，混凝土砌体结构及其材料的基本力学性能、承载力计算，掌握土木工程专业钢筋混凝土结构和混合结构房屋的设计方法。</w:t>
      </w:r>
    </w:p>
    <w:p>
      <w:pPr>
        <w:tabs>
          <w:tab w:val="left" w:pos="6120"/>
        </w:tabs>
        <w:spacing w:line="360" w:lineRule="auto"/>
        <w:ind w:firstLine="420" w:firstLineChars="200"/>
        <w:rPr>
          <w:rFonts w:cs="宋体"/>
        </w:rPr>
      </w:pPr>
      <w:r>
        <w:rPr>
          <w:rFonts w:hint="eastAsia" w:ascii="宋体" w:hAnsi="宋体" w:cs="宋体"/>
        </w:rPr>
        <w:t>专业技术：</w:t>
      </w:r>
      <w:r>
        <w:rPr>
          <w:rFonts w:hint="eastAsia" w:ascii="宋体" w:hAnsi="宋体" w:cs="宋体"/>
          <w:bCs/>
          <w:color w:val="000000"/>
        </w:rPr>
        <w:t>通过对受弯构件、弯剪扭构件、轴心拉压构件、偏心拉压、梁的变形、裂缝、</w:t>
      </w:r>
      <w:r>
        <w:rPr>
          <w:rFonts w:hint="eastAsia" w:cs="宋体"/>
        </w:rPr>
        <w:t>无筋砌体受压及局部受压构件承载力、配筋筋砌体受压构件承载力、砌体轴心受拉、受弯、受剪构件承载力计算，混合结构房屋静力计算方案的确定，墙、柱高厚比验算、墙体的设计计算，圈梁、过梁、墙梁、挑梁的设计计算，墙、柱的构造要求，以及砌体结构房屋设计的一般规定和构造措施的学习，使学生具备了现场检验混凝土和砌体结构质量安全、稳定及施工技术等级的专业技术水平。</w:t>
      </w:r>
    </w:p>
    <w:p>
      <w:pPr>
        <w:tabs>
          <w:tab w:val="left" w:pos="6120"/>
        </w:tabs>
        <w:spacing w:line="360" w:lineRule="auto"/>
        <w:ind w:firstLine="420" w:firstLineChars="200"/>
        <w:rPr>
          <w:rFonts w:cs="宋体"/>
          <w:kern w:val="0"/>
        </w:rPr>
      </w:pPr>
      <w:r>
        <w:rPr>
          <w:rFonts w:hint="eastAsia" w:ascii="宋体" w:hAnsi="宋体" w:cs="宋体"/>
        </w:rPr>
        <w:t>职业能力：</w:t>
      </w:r>
      <w:r>
        <w:rPr>
          <w:rFonts w:hint="eastAsia" w:cs="宋体"/>
        </w:rPr>
        <w:t>通过对受压、受拉、受弯、受剪的混凝土、无筋和配筋砖砌体承载力的设计和复核，奠定了保证混凝土结构和砌体安全性和稳定性基础。初步具备混凝土和砌体结构设计的能力，</w:t>
      </w:r>
      <w:r>
        <w:rPr>
          <w:rFonts w:hint="eastAsia" w:cs="宋体"/>
          <w:kern w:val="0"/>
        </w:rPr>
        <w:t>为土木工程设计和科学研究打好基础，培养对结构进行受力分析、计算复核等方面的能力。</w:t>
      </w:r>
    </w:p>
    <w:p>
      <w:pPr>
        <w:tabs>
          <w:tab w:val="left" w:pos="6120"/>
        </w:tabs>
        <w:spacing w:line="360" w:lineRule="auto"/>
        <w:ind w:firstLine="420" w:firstLineChars="200"/>
        <w:rPr>
          <w:rFonts w:cs="宋体"/>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二、课程资料及教学要求</w:t>
      </w:r>
    </w:p>
    <w:p>
      <w:pPr>
        <w:spacing w:line="360" w:lineRule="auto"/>
        <w:ind w:firstLine="480" w:firstLineChars="200"/>
        <w:rPr>
          <w:rFonts w:ascii="微软雅黑" w:hAnsi="微软雅黑" w:eastAsia="微软雅黑" w:cs="微软雅黑"/>
          <w:b/>
          <w:bCs/>
          <w:sz w:val="24"/>
        </w:rPr>
      </w:pPr>
      <w:r>
        <w:rPr>
          <w:rFonts w:hint="eastAsia" w:ascii="微软雅黑" w:hAnsi="微软雅黑" w:eastAsia="微软雅黑" w:cs="微软雅黑"/>
          <w:b/>
          <w:bCs/>
          <w:sz w:val="24"/>
        </w:rPr>
        <w:t>使用教材：</w:t>
      </w:r>
    </w:p>
    <w:p>
      <w:pPr>
        <w:spacing w:line="360" w:lineRule="auto"/>
        <w:ind w:firstLine="420" w:firstLineChars="200"/>
        <w:rPr>
          <w:rFonts w:ascii="微软雅黑" w:hAnsi="微软雅黑" w:eastAsia="微软雅黑"/>
          <w:b/>
          <w:bCs/>
          <w:sz w:val="24"/>
        </w:rPr>
      </w:pPr>
      <w:r>
        <w:t>1.</w:t>
      </w:r>
      <w:r>
        <w:rPr>
          <w:rFonts w:hint="eastAsia" w:cs="宋体"/>
        </w:rPr>
        <w:t>《混凝土结构》，上册（第六版）东南大学著，</w:t>
      </w:r>
      <w:r>
        <w:t> </w:t>
      </w:r>
      <w:r>
        <w:rPr>
          <w:rFonts w:hint="eastAsia" w:cs="宋体"/>
        </w:rPr>
        <w:t>中国建筑工业出版社</w:t>
      </w:r>
      <w:r>
        <w:rPr>
          <w:rFonts w:hint="eastAsia"/>
        </w:rPr>
        <w:t>，</w:t>
      </w:r>
      <w:r>
        <w:t xml:space="preserve"> 2016</w:t>
      </w:r>
      <w:r>
        <w:rPr>
          <w:rFonts w:hint="eastAsia" w:cs="宋体"/>
        </w:rPr>
        <w:t>年，</w:t>
      </w:r>
      <w:r>
        <w:rPr>
          <w:rFonts w:hint="eastAsia"/>
        </w:rPr>
        <w:t>42</w:t>
      </w:r>
      <w:r>
        <w:rPr>
          <w:rFonts w:hint="eastAsia" w:cs="宋体"/>
        </w:rPr>
        <w:t>元，</w:t>
      </w:r>
      <w:r>
        <w:t>ISBN</w:t>
      </w:r>
      <w:r>
        <w:rPr>
          <w:rFonts w:hint="eastAsia" w:cs="宋体"/>
        </w:rPr>
        <w:t>：</w:t>
      </w:r>
      <w:r>
        <w:t> 97871121888</w:t>
      </w:r>
      <w:r>
        <w:rPr>
          <w:rFonts w:hint="eastAsia"/>
        </w:rPr>
        <w:t>26</w:t>
      </w:r>
    </w:p>
    <w:p>
      <w:pPr>
        <w:spacing w:line="360" w:lineRule="auto"/>
        <w:ind w:firstLine="420" w:firstLineChars="200"/>
        <w:rPr>
          <w:rFonts w:ascii="微软雅黑" w:hAnsi="微软雅黑" w:eastAsia="微软雅黑"/>
          <w:b/>
          <w:bCs/>
          <w:sz w:val="24"/>
        </w:rPr>
      </w:pPr>
      <w:r>
        <w:rPr>
          <w:rFonts w:hint="eastAsia"/>
        </w:rPr>
        <w:t>2</w:t>
      </w:r>
      <w:r>
        <w:t>.</w:t>
      </w:r>
      <w:r>
        <w:rPr>
          <w:rFonts w:hint="eastAsia" w:cs="宋体"/>
        </w:rPr>
        <w:t>《砌体结构》，第4版，刘立新主编，武汉理工大学出版社，</w:t>
      </w:r>
      <w:r>
        <w:t>2001</w:t>
      </w:r>
      <w:r>
        <w:rPr>
          <w:rFonts w:hint="eastAsia" w:cs="宋体"/>
        </w:rPr>
        <w:t>年，</w:t>
      </w:r>
      <w:r>
        <w:t>1</w:t>
      </w:r>
      <w:r>
        <w:rPr>
          <w:rFonts w:hint="eastAsia"/>
        </w:rPr>
        <w:t>7</w:t>
      </w:r>
      <w:r>
        <w:rPr>
          <w:rFonts w:hint="eastAsia" w:cs="宋体"/>
        </w:rPr>
        <w:t>元，</w:t>
      </w:r>
      <w:r>
        <w:t xml:space="preserve"> ISBN</w:t>
      </w:r>
      <w:r>
        <w:rPr>
          <w:rFonts w:hint="eastAsia" w:cs="宋体"/>
        </w:rPr>
        <w:t>：</w:t>
      </w:r>
      <w:r>
        <w:rPr>
          <w:rFonts w:ascii="Verdana" w:hAnsi="Verdana"/>
          <w:color w:val="333333"/>
          <w:sz w:val="20"/>
          <w:szCs w:val="20"/>
          <w:shd w:val="clear" w:color="auto" w:fill="FFFFFF"/>
        </w:rPr>
        <w:t>7562937958,</w:t>
      </w:r>
      <w:r>
        <w:rPr>
          <w:rFonts w:hint="eastAsia" w:cs="宋体"/>
        </w:rPr>
        <w:t>9787562937951</w:t>
      </w:r>
    </w:p>
    <w:p>
      <w:pPr>
        <w:spacing w:line="360" w:lineRule="auto"/>
        <w:ind w:firstLine="480" w:firstLineChars="200"/>
        <w:rPr>
          <w:rFonts w:ascii="微软雅黑" w:hAnsi="微软雅黑" w:eastAsia="微软雅黑"/>
        </w:rPr>
      </w:pPr>
      <w:r>
        <w:rPr>
          <w:rFonts w:hint="eastAsia" w:ascii="微软雅黑" w:hAnsi="微软雅黑" w:eastAsia="微软雅黑" w:cs="微软雅黑"/>
          <w:b/>
          <w:bCs/>
          <w:sz w:val="24"/>
        </w:rPr>
        <w:t>阅读书目（必读、选读）：</w:t>
      </w:r>
    </w:p>
    <w:p>
      <w:pPr>
        <w:spacing w:line="360" w:lineRule="auto"/>
        <w:ind w:firstLine="480" w:firstLineChars="200"/>
        <w:rPr>
          <w:rFonts w:eastAsia="微软雅黑" w:cs="微软雅黑"/>
          <w:b/>
          <w:bCs/>
          <w:sz w:val="24"/>
        </w:rPr>
      </w:pPr>
      <w:r>
        <w:rPr>
          <w:rFonts w:hint="eastAsia" w:eastAsia="微软雅黑" w:cs="微软雅黑"/>
          <w:b/>
          <w:bCs/>
          <w:sz w:val="24"/>
        </w:rPr>
        <w:t>必读（全部阅读）：</w:t>
      </w:r>
    </w:p>
    <w:p>
      <w:pPr>
        <w:spacing w:line="360" w:lineRule="auto"/>
        <w:ind w:firstLine="420" w:firstLineChars="200"/>
      </w:pPr>
      <w:r>
        <w:t>1.</w:t>
      </w:r>
      <w:r>
        <w:rPr>
          <w:rFonts w:hint="eastAsia" w:cs="宋体"/>
        </w:rPr>
        <w:t xml:space="preserve"> 《混凝土结构原理》，第2版，刘立新、叶燕华主编，武汉理工大学出版社，</w:t>
      </w:r>
      <w:r>
        <w:t>20</w:t>
      </w:r>
      <w:r>
        <w:rPr>
          <w:rFonts w:hint="eastAsia"/>
        </w:rPr>
        <w:t>12</w:t>
      </w:r>
      <w:r>
        <w:rPr>
          <w:rFonts w:hint="eastAsia" w:cs="宋体"/>
        </w:rPr>
        <w:t>年，</w:t>
      </w:r>
      <w:r>
        <w:rPr>
          <w:rFonts w:hint="eastAsia"/>
        </w:rPr>
        <w:t>30</w:t>
      </w:r>
      <w:r>
        <w:rPr>
          <w:rFonts w:hint="eastAsia" w:cs="宋体"/>
        </w:rPr>
        <w:t>元，</w:t>
      </w:r>
      <w:r>
        <w:t xml:space="preserve"> ISBN</w:t>
      </w:r>
      <w:r>
        <w:rPr>
          <w:rFonts w:hint="eastAsia" w:cs="宋体"/>
        </w:rPr>
        <w:t>：9787562937906</w:t>
      </w:r>
    </w:p>
    <w:p>
      <w:pPr>
        <w:spacing w:line="360" w:lineRule="auto"/>
        <w:ind w:firstLine="420"/>
      </w:pPr>
      <w:r>
        <w:rPr>
          <w:rFonts w:hint="eastAsia"/>
        </w:rPr>
        <w:t>2</w:t>
      </w:r>
      <w:r>
        <w:t>.</w:t>
      </w:r>
      <w:r>
        <w:rPr>
          <w:rFonts w:hint="eastAsia" w:cs="宋体"/>
        </w:rPr>
        <w:t xml:space="preserve"> 《混凝土结构》，中册（第六版）东南大学著，</w:t>
      </w:r>
      <w:r>
        <w:t> </w:t>
      </w:r>
      <w:r>
        <w:rPr>
          <w:rFonts w:hint="eastAsia" w:cs="宋体"/>
        </w:rPr>
        <w:t>中国建筑工业出版社</w:t>
      </w:r>
      <w:r>
        <w:rPr>
          <w:rFonts w:hint="eastAsia"/>
        </w:rPr>
        <w:t>，</w:t>
      </w:r>
      <w:r>
        <w:t xml:space="preserve"> 2016</w:t>
      </w:r>
      <w:r>
        <w:rPr>
          <w:rFonts w:hint="eastAsia" w:cs="宋体"/>
        </w:rPr>
        <w:t>年，</w:t>
      </w:r>
      <w:r>
        <w:t>58</w:t>
      </w:r>
      <w:r>
        <w:rPr>
          <w:rFonts w:hint="eastAsia" w:cs="宋体"/>
        </w:rPr>
        <w:t>元，</w:t>
      </w:r>
      <w:r>
        <w:t>ISBN</w:t>
      </w:r>
      <w:r>
        <w:rPr>
          <w:rFonts w:hint="eastAsia" w:cs="宋体"/>
        </w:rPr>
        <w:t>：</w:t>
      </w:r>
      <w:r>
        <w:t> 9787112188833</w:t>
      </w:r>
    </w:p>
    <w:p>
      <w:pPr>
        <w:spacing w:line="360" w:lineRule="auto"/>
        <w:ind w:firstLine="435"/>
      </w:pPr>
      <w:r>
        <w:rPr>
          <w:rFonts w:hint="eastAsia"/>
        </w:rPr>
        <w:t>3</w:t>
      </w:r>
      <w:r>
        <w:t>.</w:t>
      </w:r>
      <w:r>
        <w:rPr>
          <w:rFonts w:hint="eastAsia" w:cs="宋体"/>
        </w:rPr>
        <w:t xml:space="preserve"> 《混凝土结构设计规范》（</w:t>
      </w:r>
      <w:r>
        <w:t>GB50003-201</w:t>
      </w:r>
      <w:r>
        <w:rPr>
          <w:rFonts w:hint="eastAsia"/>
        </w:rPr>
        <w:t>0</w:t>
      </w:r>
      <w:r>
        <w:rPr>
          <w:rFonts w:hint="eastAsia" w:cs="宋体"/>
        </w:rPr>
        <w:t>）中国建筑科学研究院著，中国建筑工业出版社，</w:t>
      </w:r>
      <w:r>
        <w:t>2012</w:t>
      </w:r>
      <w:r>
        <w:rPr>
          <w:rFonts w:hint="eastAsia" w:cs="宋体"/>
        </w:rPr>
        <w:t>年，</w:t>
      </w:r>
      <w:r>
        <w:rPr>
          <w:rFonts w:hint="eastAsia"/>
        </w:rPr>
        <w:t>69</w:t>
      </w:r>
      <w:r>
        <w:rPr>
          <w:rFonts w:hint="eastAsia" w:cs="宋体"/>
        </w:rPr>
        <w:t>元，</w:t>
      </w:r>
      <w:r>
        <w:t>ISBN</w:t>
      </w:r>
      <w:r>
        <w:rPr>
          <w:rFonts w:hint="eastAsia" w:cs="宋体"/>
        </w:rPr>
        <w:t>：</w:t>
      </w:r>
      <w:r>
        <w:t>15112</w:t>
      </w:r>
      <w:r>
        <w:rPr>
          <w:rFonts w:hint="eastAsia"/>
        </w:rPr>
        <w:t>17966</w:t>
      </w:r>
    </w:p>
    <w:p>
      <w:pPr>
        <w:spacing w:line="360" w:lineRule="auto"/>
        <w:ind w:firstLine="435"/>
      </w:pPr>
      <w:r>
        <w:rPr>
          <w:rFonts w:hint="eastAsia"/>
        </w:rPr>
        <w:t>4</w:t>
      </w:r>
      <w:r>
        <w:t>.</w:t>
      </w:r>
      <w:r>
        <w:rPr>
          <w:rFonts w:hint="eastAsia" w:cs="宋体"/>
        </w:rPr>
        <w:t>《砌体结构设计规范》（</w:t>
      </w:r>
      <w:r>
        <w:t>GB50003-2011</w:t>
      </w:r>
      <w:r>
        <w:rPr>
          <w:rFonts w:hint="eastAsia" w:cs="宋体"/>
        </w:rPr>
        <w:t>）中国建筑东北设计研究院有限公司著，中国建筑工业出版社，</w:t>
      </w:r>
      <w:r>
        <w:t>2012</w:t>
      </w:r>
      <w:r>
        <w:rPr>
          <w:rFonts w:hint="eastAsia" w:cs="宋体"/>
        </w:rPr>
        <w:t>年，</w:t>
      </w:r>
      <w:r>
        <w:rPr>
          <w:rFonts w:hint="eastAsia"/>
        </w:rPr>
        <w:t>33</w:t>
      </w:r>
      <w:r>
        <w:rPr>
          <w:rFonts w:hint="eastAsia" w:cs="宋体"/>
        </w:rPr>
        <w:t>元，</w:t>
      </w:r>
      <w:r>
        <w:t>ISBN</w:t>
      </w:r>
      <w:r>
        <w:rPr>
          <w:rFonts w:hint="eastAsia" w:cs="宋体"/>
        </w:rPr>
        <w:t>：</w:t>
      </w:r>
      <w:r>
        <w:t>1511221670</w:t>
      </w:r>
    </w:p>
    <w:p>
      <w:pPr>
        <w:spacing w:line="360" w:lineRule="auto"/>
        <w:ind w:firstLine="480" w:firstLineChars="200"/>
        <w:rPr>
          <w:rFonts w:eastAsia="微软雅黑"/>
          <w:b/>
          <w:bCs/>
          <w:sz w:val="24"/>
        </w:rPr>
      </w:pPr>
      <w:r>
        <w:rPr>
          <w:rFonts w:hint="eastAsia" w:eastAsia="微软雅黑" w:cs="微软雅黑"/>
          <w:b/>
          <w:bCs/>
          <w:sz w:val="24"/>
        </w:rPr>
        <w:t>选读（选读相关章节）：</w:t>
      </w:r>
    </w:p>
    <w:p>
      <w:pPr>
        <w:spacing w:line="360" w:lineRule="auto"/>
        <w:ind w:firstLine="420" w:firstLineChars="200"/>
      </w:pPr>
      <w:r>
        <w:rPr>
          <w:rFonts w:hint="eastAsia"/>
        </w:rPr>
        <w:t>5</w:t>
      </w:r>
      <w:r>
        <w:t>.</w:t>
      </w:r>
      <w:r>
        <w:rPr>
          <w:rFonts w:hint="eastAsia" w:cs="宋体"/>
        </w:rPr>
        <w:t xml:space="preserve"> 《混凝土结构构件设计原理》，徐占发等著，中国建材工业出版社，</w:t>
      </w:r>
      <w:r>
        <w:t>2010</w:t>
      </w:r>
      <w:r>
        <w:rPr>
          <w:rFonts w:hint="eastAsia" w:cs="宋体"/>
        </w:rPr>
        <w:t>年，</w:t>
      </w:r>
      <w:r>
        <w:rPr>
          <w:rFonts w:hint="eastAsia"/>
        </w:rPr>
        <w:t>33</w:t>
      </w:r>
      <w:r>
        <w:rPr>
          <w:rFonts w:hint="eastAsia" w:cs="宋体"/>
        </w:rPr>
        <w:t>元，</w:t>
      </w:r>
      <w:r>
        <w:t>ISBN</w:t>
      </w:r>
      <w:r>
        <w:rPr>
          <w:rFonts w:hint="eastAsia" w:cs="宋体"/>
        </w:rPr>
        <w:t>：</w:t>
      </w:r>
      <w:r>
        <w:rPr>
          <w:rFonts w:hint="eastAsia"/>
        </w:rPr>
        <w:t>780227140-1</w:t>
      </w:r>
    </w:p>
    <w:p>
      <w:pPr>
        <w:spacing w:line="360" w:lineRule="auto"/>
        <w:ind w:firstLine="420" w:firstLineChars="200"/>
      </w:pPr>
      <w:r>
        <w:rPr>
          <w:rFonts w:hint="eastAsia" w:cs="宋体"/>
        </w:rPr>
        <w:t>6.《混凝土及砌体结构》，哈尔滨工业大学、王振东、邹超英等著，中国建筑工业出版社，</w:t>
      </w:r>
      <w:r>
        <w:t>2010</w:t>
      </w:r>
      <w:r>
        <w:rPr>
          <w:rFonts w:hint="eastAsia" w:cs="宋体"/>
        </w:rPr>
        <w:t>年，</w:t>
      </w:r>
      <w:r>
        <w:t>4</w:t>
      </w:r>
      <w:r>
        <w:rPr>
          <w:rFonts w:hint="eastAsia"/>
        </w:rPr>
        <w:t>5</w:t>
      </w:r>
      <w:r>
        <w:rPr>
          <w:rFonts w:hint="eastAsia" w:cs="宋体"/>
        </w:rPr>
        <w:t>元，</w:t>
      </w:r>
      <w:r>
        <w:t>ISBN</w:t>
      </w:r>
      <w:r>
        <w:rPr>
          <w:rFonts w:hint="eastAsia" w:cs="宋体"/>
        </w:rPr>
        <w:t>： 978</w:t>
      </w:r>
      <w:r>
        <w:rPr>
          <w:rFonts w:hint="eastAsia"/>
        </w:rPr>
        <w:t>711216370-0</w:t>
      </w:r>
    </w:p>
    <w:p>
      <w:pPr>
        <w:spacing w:line="360" w:lineRule="auto"/>
        <w:ind w:firstLine="420" w:firstLineChars="200"/>
      </w:pPr>
      <w:r>
        <w:rPr>
          <w:rFonts w:hint="eastAsia" w:cs="宋体"/>
        </w:rPr>
        <w:t>7.《砌体结构》，谢启芳著，中国电力出版社，</w:t>
      </w:r>
      <w:r>
        <w:t>2009</w:t>
      </w:r>
      <w:r>
        <w:rPr>
          <w:rFonts w:hint="eastAsia" w:cs="宋体"/>
        </w:rPr>
        <w:t>年，</w:t>
      </w:r>
      <w:r>
        <w:t>15</w:t>
      </w:r>
      <w:r>
        <w:rPr>
          <w:rFonts w:hint="eastAsia" w:cs="宋体"/>
        </w:rPr>
        <w:t>元，</w:t>
      </w:r>
      <w:r>
        <w:t>ISBN</w:t>
      </w:r>
      <w:r>
        <w:rPr>
          <w:rFonts w:hint="eastAsia" w:cs="宋体"/>
        </w:rPr>
        <w:t>：</w:t>
      </w:r>
      <w:r>
        <w:t>9787508394503</w:t>
      </w:r>
    </w:p>
    <w:p>
      <w:pPr>
        <w:spacing w:line="360" w:lineRule="auto"/>
        <w:ind w:firstLine="420" w:firstLineChars="200"/>
      </w:pPr>
      <w:r>
        <w:rPr>
          <w:rFonts w:hint="eastAsia"/>
        </w:rPr>
        <w:t>8</w:t>
      </w:r>
      <w:r>
        <w:t>.</w:t>
      </w:r>
      <w:r>
        <w:rPr>
          <w:rFonts w:hint="eastAsia" w:cs="宋体"/>
        </w:rPr>
        <w:t>《砌体结构》，徐占发等著，中国建筑工业出版社，</w:t>
      </w:r>
      <w:r>
        <w:t>2010</w:t>
      </w:r>
      <w:r>
        <w:rPr>
          <w:rFonts w:hint="eastAsia" w:cs="宋体"/>
        </w:rPr>
        <w:t>年，</w:t>
      </w:r>
      <w:r>
        <w:t>42</w:t>
      </w:r>
      <w:r>
        <w:rPr>
          <w:rFonts w:hint="eastAsia" w:cs="宋体"/>
        </w:rPr>
        <w:t>元，</w:t>
      </w:r>
      <w:r>
        <w:t>ISBN</w:t>
      </w:r>
      <w:r>
        <w:rPr>
          <w:rFonts w:hint="eastAsia" w:cs="宋体"/>
        </w:rPr>
        <w:t>：</w:t>
      </w:r>
      <w:r>
        <w:t>9787802276512</w:t>
      </w:r>
    </w:p>
    <w:p>
      <w:pPr>
        <w:spacing w:line="360" w:lineRule="auto"/>
        <w:ind w:firstLine="420" w:firstLineChars="200"/>
      </w:pPr>
      <w:r>
        <w:rPr>
          <w:rFonts w:hint="eastAsia"/>
        </w:rPr>
        <w:t>9</w:t>
      </w:r>
      <w:r>
        <w:t>.</w:t>
      </w:r>
      <w:r>
        <w:rPr>
          <w:rFonts w:hint="eastAsia" w:cs="宋体"/>
        </w:rPr>
        <w:t>《钢筋混凝土结构设计》，郭靳时，金菊顺，庄新玲著，武汉大学出版社，</w:t>
      </w:r>
      <w:r>
        <w:t>20</w:t>
      </w:r>
      <w:r>
        <w:rPr>
          <w:rFonts w:hint="eastAsia"/>
        </w:rPr>
        <w:t>13</w:t>
      </w:r>
      <w:r>
        <w:rPr>
          <w:rFonts w:hint="eastAsia" w:cs="宋体"/>
        </w:rPr>
        <w:t>年，</w:t>
      </w:r>
      <w:r>
        <w:rPr>
          <w:rFonts w:hint="eastAsia"/>
        </w:rPr>
        <w:t>49</w:t>
      </w:r>
      <w:r>
        <w:rPr>
          <w:rFonts w:hint="eastAsia" w:cs="宋体"/>
        </w:rPr>
        <w:t>元，</w:t>
      </w:r>
      <w:r>
        <w:t>ISBN</w:t>
      </w:r>
      <w:r>
        <w:rPr>
          <w:rFonts w:hint="eastAsia" w:cs="宋体"/>
        </w:rPr>
        <w:t>：</w:t>
      </w:r>
      <w:r>
        <w:t>9787</w:t>
      </w:r>
      <w:r>
        <w:rPr>
          <w:rFonts w:hint="eastAsia"/>
        </w:rPr>
        <w:t>307121478</w:t>
      </w:r>
    </w:p>
    <w:p>
      <w:pPr>
        <w:spacing w:line="360" w:lineRule="auto"/>
        <w:ind w:firstLine="420" w:firstLineChars="200"/>
      </w:pPr>
      <w:r>
        <w:rPr>
          <w:rFonts w:hint="eastAsia"/>
        </w:rPr>
        <w:t>10</w:t>
      </w:r>
      <w:r>
        <w:t>.</w:t>
      </w:r>
      <w:r>
        <w:rPr>
          <w:rFonts w:hint="eastAsia" w:cs="宋体"/>
        </w:rPr>
        <w:t>《建筑结构抗震设计》，马成松著，武汉理工大学出版社，</w:t>
      </w:r>
      <w:r>
        <w:t>20</w:t>
      </w:r>
      <w:r>
        <w:rPr>
          <w:rFonts w:hint="eastAsia"/>
        </w:rPr>
        <w:t>10</w:t>
      </w:r>
      <w:r>
        <w:rPr>
          <w:rFonts w:hint="eastAsia" w:cs="宋体"/>
        </w:rPr>
        <w:t>年，</w:t>
      </w:r>
      <w:r>
        <w:rPr>
          <w:rFonts w:hint="eastAsia"/>
        </w:rPr>
        <w:t>30</w:t>
      </w:r>
      <w:r>
        <w:rPr>
          <w:rFonts w:hint="eastAsia" w:cs="宋体"/>
        </w:rPr>
        <w:t>元，</w:t>
      </w:r>
      <w:r>
        <w:t>ISBN</w:t>
      </w:r>
      <w:r>
        <w:rPr>
          <w:rFonts w:hint="eastAsia" w:cs="宋体"/>
        </w:rPr>
        <w:t>：</w:t>
      </w:r>
      <w:r>
        <w:t>9787</w:t>
      </w:r>
      <w:r>
        <w:rPr>
          <w:rFonts w:hint="eastAsia"/>
        </w:rPr>
        <w:t>562939559</w:t>
      </w:r>
    </w:p>
    <w:p>
      <w:pPr>
        <w:spacing w:line="360" w:lineRule="auto"/>
        <w:ind w:firstLine="420" w:firstLineChars="200"/>
      </w:pPr>
      <w:r>
        <w:rPr>
          <w:rFonts w:hint="eastAsia"/>
        </w:rPr>
        <w:t>11</w:t>
      </w:r>
      <w:r>
        <w:t>.</w:t>
      </w:r>
      <w:r>
        <w:rPr>
          <w:rFonts w:hint="eastAsia" w:cs="宋体"/>
        </w:rPr>
        <w:t>《砌体结构设计》，李砚波著，天津大学出版社，</w:t>
      </w:r>
      <w:r>
        <w:t>2003</w:t>
      </w:r>
      <w:r>
        <w:rPr>
          <w:rFonts w:hint="eastAsia" w:cs="宋体"/>
        </w:rPr>
        <w:t>年，</w:t>
      </w:r>
      <w:r>
        <w:t>19</w:t>
      </w:r>
      <w:r>
        <w:rPr>
          <w:rFonts w:hint="eastAsia" w:cs="宋体"/>
        </w:rPr>
        <w:t>元，</w:t>
      </w:r>
      <w:r>
        <w:t>ISBN</w:t>
      </w:r>
      <w:r>
        <w:rPr>
          <w:rFonts w:hint="eastAsia" w:cs="宋体"/>
        </w:rPr>
        <w:t>：</w:t>
      </w:r>
      <w:r>
        <w:t>7561817401</w:t>
      </w:r>
    </w:p>
    <w:p>
      <w:pPr>
        <w:spacing w:line="360" w:lineRule="auto"/>
        <w:ind w:firstLine="420" w:firstLineChars="200"/>
      </w:pPr>
      <w:r>
        <w:rPr>
          <w:rFonts w:hint="eastAsia"/>
        </w:rPr>
        <w:t>12</w:t>
      </w:r>
      <w:r>
        <w:t>.</w:t>
      </w:r>
      <w:r>
        <w:rPr>
          <w:rFonts w:hint="eastAsia" w:cs="宋体"/>
        </w:rPr>
        <w:t>《砌体结构设计》，张洪学著，哈尔滨工业大学出版社，</w:t>
      </w:r>
      <w:r>
        <w:t>2008</w:t>
      </w:r>
      <w:r>
        <w:rPr>
          <w:rFonts w:hint="eastAsia" w:cs="宋体"/>
        </w:rPr>
        <w:t>年，</w:t>
      </w:r>
      <w:r>
        <w:t>19</w:t>
      </w:r>
      <w:r>
        <w:rPr>
          <w:rFonts w:hint="eastAsia" w:cs="宋体"/>
        </w:rPr>
        <w:t>元，</w:t>
      </w:r>
      <w:r>
        <w:t>ISBN</w:t>
      </w:r>
      <w:r>
        <w:rPr>
          <w:rFonts w:hint="eastAsia" w:cs="宋体"/>
        </w:rPr>
        <w:t>：</w:t>
      </w:r>
      <w:r>
        <w:t>9787560322803</w:t>
      </w:r>
    </w:p>
    <w:p>
      <w:pPr>
        <w:spacing w:line="360" w:lineRule="auto"/>
        <w:ind w:firstLine="420" w:firstLineChars="200"/>
      </w:pPr>
      <w:r>
        <w:rPr>
          <w:rFonts w:hint="eastAsia"/>
        </w:rPr>
        <w:t>13</w:t>
      </w:r>
      <w:r>
        <w:t>.</w:t>
      </w:r>
      <w:r>
        <w:rPr>
          <w:rFonts w:hint="eastAsia" w:cs="宋体"/>
        </w:rPr>
        <w:t>《混凝土结构设计计算实例详解》，黄梅、张黎黎、于涛参著，化学工业出版社，</w:t>
      </w:r>
      <w:r>
        <w:t>201</w:t>
      </w:r>
      <w:r>
        <w:rPr>
          <w:rFonts w:hint="eastAsia"/>
        </w:rPr>
        <w:t>3</w:t>
      </w:r>
      <w:r>
        <w:rPr>
          <w:rFonts w:hint="eastAsia" w:cs="宋体"/>
        </w:rPr>
        <w:t>年，</w:t>
      </w:r>
      <w:r>
        <w:rPr>
          <w:rFonts w:hint="eastAsia"/>
        </w:rPr>
        <w:t>36</w:t>
      </w:r>
      <w:r>
        <w:rPr>
          <w:rFonts w:hint="eastAsia" w:cs="宋体"/>
        </w:rPr>
        <w:t>元，</w:t>
      </w:r>
      <w:r>
        <w:t>ISBN</w:t>
      </w:r>
      <w:r>
        <w:rPr>
          <w:rFonts w:hint="eastAsia" w:cs="宋体"/>
        </w:rPr>
        <w:t>：</w:t>
      </w:r>
      <w:r>
        <w:t>9787</w:t>
      </w:r>
      <w:r>
        <w:rPr>
          <w:rFonts w:hint="eastAsia"/>
        </w:rPr>
        <w:t>122166487</w:t>
      </w:r>
    </w:p>
    <w:p>
      <w:pPr>
        <w:spacing w:line="360" w:lineRule="auto"/>
        <w:ind w:firstLine="420" w:firstLineChars="200"/>
      </w:pPr>
      <w:r>
        <w:rPr>
          <w:rFonts w:hint="eastAsia"/>
        </w:rPr>
        <w:t>14</w:t>
      </w:r>
      <w:r>
        <w:t>.</w:t>
      </w:r>
      <w:r>
        <w:rPr>
          <w:rFonts w:hint="eastAsia" w:cs="宋体"/>
        </w:rPr>
        <w:t>《砌体结构习题及学习指导》，沙吾列提·拜开依著，武汉理工大学出版社，</w:t>
      </w:r>
      <w:r>
        <w:t>2014</w:t>
      </w:r>
      <w:r>
        <w:rPr>
          <w:rFonts w:hint="eastAsia" w:cs="宋体"/>
        </w:rPr>
        <w:t>年，</w:t>
      </w:r>
      <w:r>
        <w:t>22</w:t>
      </w:r>
      <w:r>
        <w:rPr>
          <w:rFonts w:hint="eastAsia" w:cs="宋体"/>
        </w:rPr>
        <w:t>元，</w:t>
      </w:r>
      <w:r>
        <w:t>ISBN</w:t>
      </w:r>
      <w:r>
        <w:rPr>
          <w:rFonts w:hint="eastAsia" w:cs="宋体"/>
        </w:rPr>
        <w:t>：</w:t>
      </w:r>
      <w:r>
        <w:t>978756294560-4</w:t>
      </w:r>
    </w:p>
    <w:p>
      <w:pPr>
        <w:spacing w:line="360" w:lineRule="auto"/>
        <w:ind w:firstLine="420" w:firstLineChars="200"/>
      </w:pPr>
      <w:r>
        <w:rPr>
          <w:rFonts w:hint="eastAsia"/>
        </w:rPr>
        <w:t>15</w:t>
      </w:r>
      <w:r>
        <w:t>.</w:t>
      </w:r>
      <w:r>
        <w:rPr>
          <w:rFonts w:hint="eastAsia" w:cs="宋体"/>
        </w:rPr>
        <w:t>《钢筋混凝土框架结构设计指导手册》，田水著，</w:t>
      </w:r>
      <w:r>
        <w:rPr>
          <w:rFonts w:ascii="Arial" w:hAnsi="Arial" w:cs="Arial"/>
          <w:color w:val="000000"/>
          <w:shd w:val="clear" w:color="auto" w:fill="FFFFFF"/>
        </w:rPr>
        <w:t>中国水利水电出版社</w:t>
      </w:r>
      <w:r>
        <w:rPr>
          <w:rFonts w:ascii="Arial" w:hAnsi="Arial" w:cs="Arial"/>
          <w:color w:val="000000"/>
          <w:sz w:val="18"/>
          <w:szCs w:val="18"/>
          <w:shd w:val="clear" w:color="auto" w:fill="FFFFFF"/>
        </w:rPr>
        <w:t xml:space="preserve"> , </w:t>
      </w:r>
      <w:r>
        <w:t>201</w:t>
      </w:r>
      <w:r>
        <w:rPr>
          <w:rFonts w:hint="eastAsia"/>
        </w:rPr>
        <w:t>4</w:t>
      </w:r>
      <w:r>
        <w:rPr>
          <w:rFonts w:hint="eastAsia" w:cs="宋体"/>
        </w:rPr>
        <w:t>年，</w:t>
      </w:r>
      <w:r>
        <w:rPr>
          <w:rFonts w:hint="eastAsia"/>
        </w:rPr>
        <w:t>28</w:t>
      </w:r>
      <w:r>
        <w:rPr>
          <w:rFonts w:hint="eastAsia" w:cs="宋体"/>
        </w:rPr>
        <w:t>元，</w:t>
      </w:r>
      <w:r>
        <w:t>ISBN</w:t>
      </w:r>
      <w:r>
        <w:rPr>
          <w:rFonts w:hint="eastAsia" w:cs="宋体"/>
        </w:rPr>
        <w:t>：</w:t>
      </w:r>
      <w:r>
        <w:rPr>
          <w:rFonts w:ascii="Arial" w:hAnsi="Arial" w:cs="Arial"/>
          <w:color w:val="000000"/>
          <w:sz w:val="18"/>
          <w:szCs w:val="18"/>
          <w:shd w:val="clear" w:color="auto" w:fill="FFFFFF"/>
        </w:rPr>
        <w:t>978-7-5170-1879-7</w:t>
      </w:r>
    </w:p>
    <w:p>
      <w:pPr>
        <w:spacing w:line="360" w:lineRule="auto"/>
        <w:ind w:firstLine="480"/>
        <w:jc w:val="left"/>
        <w:rPr>
          <w:rFonts w:ascii="微软雅黑" w:hAnsi="微软雅黑" w:eastAsia="微软雅黑" w:cs="微软雅黑"/>
          <w:b/>
          <w:bCs/>
          <w:sz w:val="24"/>
        </w:rPr>
      </w:pPr>
      <w:r>
        <w:rPr>
          <w:rFonts w:hint="eastAsia" w:ascii="微软雅黑" w:hAnsi="微软雅黑" w:eastAsia="微软雅黑" w:cs="微软雅黑"/>
          <w:b/>
          <w:bCs/>
          <w:sz w:val="24"/>
        </w:rPr>
        <w:t>教学要求：</w:t>
      </w:r>
    </w:p>
    <w:p>
      <w:pPr>
        <w:spacing w:line="360" w:lineRule="auto"/>
        <w:ind w:firstLine="480"/>
        <w:jc w:val="left"/>
        <w:rPr>
          <w:bCs/>
        </w:rPr>
      </w:pPr>
      <w:r>
        <w:t>1.</w:t>
      </w:r>
      <w:r>
        <w:rPr>
          <w:rFonts w:hAnsi="宋体"/>
        </w:rPr>
        <w:t>首先</w:t>
      </w:r>
      <w:r>
        <w:rPr>
          <w:rFonts w:hAnsi="宋体"/>
          <w:bCs/>
        </w:rPr>
        <w:t>课前对</w:t>
      </w:r>
      <w:r>
        <w:rPr>
          <w:rFonts w:hAnsi="宋体"/>
        </w:rPr>
        <w:t>教材内容</w:t>
      </w:r>
      <w:r>
        <w:rPr>
          <w:rFonts w:hAnsi="宋体"/>
          <w:bCs/>
        </w:rPr>
        <w:t>预习，课堂作笔记，课后归纳，完成</w:t>
      </w:r>
      <w:r>
        <w:rPr>
          <w:rFonts w:hAnsi="宋体"/>
        </w:rPr>
        <w:t>提交平时作业（</w:t>
      </w:r>
      <w:r>
        <w:rPr>
          <w:rFonts w:hAnsi="宋体"/>
          <w:bCs/>
        </w:rPr>
        <w:t>思考题和习题</w:t>
      </w:r>
      <w:r>
        <w:rPr>
          <w:rFonts w:hAnsi="宋体"/>
        </w:rPr>
        <w:t>）</w:t>
      </w:r>
      <w:r>
        <w:rPr>
          <w:rFonts w:hAnsi="宋体"/>
          <w:bCs/>
        </w:rPr>
        <w:t>，每一章要有总结</w:t>
      </w:r>
      <w:r>
        <w:rPr>
          <w:rFonts w:hAnsi="宋体"/>
        </w:rPr>
        <w:t>最后要进行时期末复习等</w:t>
      </w:r>
      <w:r>
        <w:rPr>
          <w:rFonts w:hAnsi="宋体"/>
          <w:bCs/>
        </w:rPr>
        <w:t>。</w:t>
      </w:r>
    </w:p>
    <w:p>
      <w:pPr>
        <w:spacing w:line="360" w:lineRule="auto"/>
        <w:ind w:firstLine="480"/>
        <w:jc w:val="left"/>
        <w:rPr>
          <w:bCs/>
        </w:rPr>
      </w:pPr>
      <w:r>
        <w:t>2.</w:t>
      </w:r>
      <w:r>
        <w:rPr>
          <w:rFonts w:hAnsi="宋体"/>
          <w:bCs/>
        </w:rPr>
        <w:t>将问题引进课堂，让学生、讨论、分析、归纳总结。</w:t>
      </w:r>
    </w:p>
    <w:p>
      <w:pPr>
        <w:spacing w:line="360" w:lineRule="auto"/>
        <w:ind w:firstLine="420" w:firstLineChars="200"/>
        <w:jc w:val="left"/>
        <w:rPr>
          <w:bCs/>
        </w:rPr>
      </w:pPr>
      <w:r>
        <w:t>3.</w:t>
      </w:r>
      <w:r>
        <w:rPr>
          <w:rFonts w:hAnsi="宋体"/>
          <w:bCs/>
        </w:rPr>
        <w:t>培养学生的计算能力：安排混凝土结构计算实训时间，做一个设计。</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rPr>
      </w:pPr>
      <w:r>
        <w:rPr>
          <w:rFonts w:hint="eastAsia" w:ascii="微软雅黑" w:hAnsi="微软雅黑" w:eastAsia="微软雅黑" w:cs="微软雅黑"/>
          <w:b/>
          <w:bCs/>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trPr>
        <w:tc>
          <w:tcPr>
            <w:tcW w:w="540" w:type="dxa"/>
            <w:tcBorders>
              <w:top w:val="nil"/>
              <w:left w:val="nil"/>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lang w:val="zh-CN"/>
              </w:rPr>
              <w:t>周次</w:t>
            </w:r>
          </w:p>
        </w:tc>
        <w:tc>
          <w:tcPr>
            <w:tcW w:w="1005" w:type="dxa"/>
            <w:tcBorders>
              <w:top w:val="nil"/>
              <w:left w:val="single" w:color="E36C09" w:themeColor="accent6" w:themeShade="BF" w:sz="4" w:space="0"/>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时间</w:t>
            </w:r>
          </w:p>
        </w:tc>
        <w:tc>
          <w:tcPr>
            <w:tcW w:w="1875" w:type="dxa"/>
            <w:tcBorders>
              <w:top w:val="nil"/>
              <w:left w:val="single" w:color="E36C09" w:themeColor="accent6" w:themeShade="BF" w:sz="4" w:space="0"/>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内容</w:t>
            </w:r>
          </w:p>
        </w:tc>
        <w:tc>
          <w:tcPr>
            <w:tcW w:w="1770" w:type="dxa"/>
            <w:tcBorders>
              <w:top w:val="nil"/>
              <w:left w:val="single" w:color="E36C09" w:themeColor="accent6" w:themeShade="BF" w:sz="4" w:space="0"/>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lang w:val="zh-CN"/>
              </w:rPr>
            </w:pPr>
            <w:r>
              <w:rPr>
                <w:rFonts w:hint="eastAsia" w:ascii="微软雅黑" w:hAnsi="微软雅黑" w:eastAsia="微软雅黑" w:cs="微软雅黑"/>
                <w:bCs/>
                <w:kern w:val="0"/>
                <w:sz w:val="20"/>
                <w:szCs w:val="20"/>
                <w:lang w:val="zh-CN"/>
              </w:rPr>
              <w:t>课前阅读（必读、选读、页码范围）</w:t>
            </w:r>
          </w:p>
        </w:tc>
        <w:tc>
          <w:tcPr>
            <w:tcW w:w="1425" w:type="dxa"/>
            <w:tcBorders>
              <w:top w:val="nil"/>
              <w:left w:val="single" w:color="E36C09" w:themeColor="accent6" w:themeShade="BF" w:sz="4" w:space="0"/>
              <w:bottom w:val="nil"/>
              <w:right w:val="single" w:color="E36C09" w:themeColor="accent6" w:themeShade="BF" w:sz="4" w:space="0"/>
            </w:tcBorders>
            <w:vAlign w:val="center"/>
          </w:tcPr>
          <w:p>
            <w:pPr>
              <w:spacing w:before="80" w:after="80" w:line="300" w:lineRule="exact"/>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携带材料</w:t>
            </w:r>
          </w:p>
        </w:tc>
        <w:tc>
          <w:tcPr>
            <w:tcW w:w="1923" w:type="dxa"/>
            <w:tcBorders>
              <w:top w:val="nil"/>
              <w:left w:val="single" w:color="E36C09" w:themeColor="accent6" w:themeShade="BF" w:sz="4" w:space="0"/>
              <w:bottom w:val="nil"/>
              <w:right w:val="nil"/>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540" w:type="dxa"/>
            <w:vAlign w:val="center"/>
          </w:tcPr>
          <w:p>
            <w:pPr>
              <w:spacing w:before="80" w:after="80"/>
              <w:jc w:val="center"/>
              <w:rPr>
                <w:rFonts w:eastAsia="微软雅黑"/>
                <w:bCs/>
                <w:color w:val="000000"/>
                <w:kern w:val="0"/>
                <w:sz w:val="18"/>
                <w:szCs w:val="18"/>
              </w:rPr>
            </w:pPr>
            <w:r>
              <w:rPr>
                <w:rFonts w:eastAsia="微软雅黑"/>
                <w:bCs/>
                <w:color w:val="000000"/>
                <w:kern w:val="0"/>
                <w:sz w:val="18"/>
                <w:szCs w:val="18"/>
              </w:rPr>
              <w:t>1</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3.5</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知识点一</w:t>
            </w:r>
          </w:p>
          <w:p>
            <w:pPr>
              <w:spacing w:line="240" w:lineRule="exact"/>
              <w:jc w:val="left"/>
              <w:rPr>
                <w:rFonts w:eastAsia="微软雅黑"/>
                <w:bCs/>
                <w:sz w:val="18"/>
                <w:szCs w:val="18"/>
              </w:rPr>
            </w:pPr>
            <w:r>
              <w:rPr>
                <w:rFonts w:hAnsi="微软雅黑" w:eastAsia="微软雅黑"/>
                <w:bCs/>
                <w:sz w:val="18"/>
                <w:szCs w:val="18"/>
              </w:rPr>
              <w:t>绪论</w:t>
            </w:r>
          </w:p>
          <w:p>
            <w:pPr>
              <w:spacing w:line="240" w:lineRule="exact"/>
              <w:jc w:val="left"/>
              <w:rPr>
                <w:rFonts w:eastAsia="微软雅黑"/>
                <w:bCs/>
                <w:sz w:val="18"/>
                <w:szCs w:val="18"/>
              </w:rPr>
            </w:pPr>
            <w:r>
              <w:rPr>
                <w:rFonts w:hAnsi="微软雅黑" w:eastAsia="微软雅黑"/>
                <w:bCs/>
                <w:sz w:val="18"/>
                <w:szCs w:val="18"/>
              </w:rPr>
              <w:t>知识点二</w:t>
            </w:r>
          </w:p>
          <w:p>
            <w:pPr>
              <w:spacing w:line="240" w:lineRule="exact"/>
              <w:jc w:val="left"/>
              <w:rPr>
                <w:rFonts w:eastAsia="微软雅黑"/>
                <w:bCs/>
                <w:sz w:val="18"/>
                <w:szCs w:val="18"/>
              </w:rPr>
            </w:pPr>
            <w:r>
              <w:rPr>
                <w:rFonts w:hAnsi="微软雅黑" w:eastAsia="微软雅黑"/>
                <w:bCs/>
                <w:sz w:val="18"/>
                <w:szCs w:val="18"/>
              </w:rPr>
              <w:t>钢筋和混凝土材料的力学性能</w:t>
            </w:r>
          </w:p>
          <w:p>
            <w:pPr>
              <w:spacing w:before="80" w:after="80"/>
              <w:jc w:val="left"/>
              <w:rPr>
                <w:rFonts w:eastAsia="微软雅黑"/>
                <w:bCs/>
                <w:color w:val="000000"/>
                <w:kern w:val="0"/>
                <w:sz w:val="18"/>
                <w:szCs w:val="18"/>
              </w:rPr>
            </w:pPr>
            <w:r>
              <w:rPr>
                <w:rFonts w:eastAsia="微软雅黑"/>
                <w:bCs/>
                <w:sz w:val="18"/>
                <w:szCs w:val="18"/>
              </w:rPr>
              <w:t>1</w:t>
            </w:r>
            <w:r>
              <w:rPr>
                <w:rFonts w:hAnsi="微软雅黑" w:eastAsia="微软雅黑"/>
                <w:bCs/>
                <w:sz w:val="18"/>
                <w:szCs w:val="18"/>
              </w:rPr>
              <w:t>钢筋的品种和级别、强度和变形</w:t>
            </w:r>
          </w:p>
        </w:tc>
        <w:tc>
          <w:tcPr>
            <w:tcW w:w="1770"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w:t>
            </w:r>
            <w:r>
              <w:rPr>
                <w:rFonts w:ascii="微软雅黑" w:hAnsi="微软雅黑" w:eastAsia="微软雅黑" w:cs="微软雅黑"/>
                <w:bCs/>
                <w:color w:val="000000"/>
                <w:kern w:val="0"/>
                <w:sz w:val="18"/>
                <w:szCs w:val="18"/>
              </w:rPr>
              <w:t>1</w:t>
            </w:r>
            <w:r>
              <w:rPr>
                <w:rFonts w:hint="eastAsia" w:ascii="微软雅黑" w:hAnsi="微软雅黑" w:eastAsia="微软雅黑" w:cs="微软雅黑"/>
                <w:bCs/>
                <w:color w:val="000000"/>
                <w:kern w:val="0"/>
                <w:sz w:val="18"/>
                <w:szCs w:val="18"/>
              </w:rPr>
              <w:t>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w:t>
            </w:r>
          </w:p>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第2章，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23</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8：思考题</w:t>
            </w:r>
            <w:r>
              <w:rPr>
                <w:rFonts w:ascii="微软雅黑" w:hAnsi="微软雅黑" w:eastAsia="微软雅黑" w:cs="微软雅黑"/>
                <w:bCs/>
                <w:color w:val="000000"/>
                <w:kern w:val="0"/>
                <w:sz w:val="18"/>
                <w:szCs w:val="18"/>
              </w:rPr>
              <w:t>1.</w:t>
            </w:r>
            <w:r>
              <w:rPr>
                <w:rFonts w:hint="eastAsia" w:ascii="微软雅黑" w:hAnsi="微软雅黑" w:eastAsia="微软雅黑" w:cs="微软雅黑"/>
                <w:bCs/>
                <w:color w:val="000000"/>
                <w:kern w:val="0"/>
                <w:sz w:val="18"/>
                <w:szCs w:val="18"/>
              </w:rPr>
              <w:t>1</w:t>
            </w:r>
            <w:r>
              <w:rPr>
                <w:rFonts w:ascii="微软雅黑" w:hAnsi="微软雅黑" w:eastAsia="微软雅黑" w:cs="微软雅黑"/>
                <w:bCs/>
                <w:color w:val="000000"/>
                <w:kern w:val="0"/>
                <w:sz w:val="18"/>
                <w:szCs w:val="18"/>
              </w:rPr>
              <w:t>,1.2</w:t>
            </w:r>
          </w:p>
          <w:p>
            <w:pPr>
              <w:spacing w:before="80" w:after="80"/>
              <w:jc w:val="center"/>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34：思考题</w:t>
            </w:r>
            <w:r>
              <w:rPr>
                <w:rFonts w:ascii="微软雅黑" w:hAnsi="微软雅黑" w:eastAsia="微软雅黑" w:cs="微软雅黑"/>
                <w:bCs/>
                <w:color w:val="000000"/>
                <w:kern w:val="0"/>
                <w:sz w:val="18"/>
                <w:szCs w:val="18"/>
              </w:rPr>
              <w:t>2</w:t>
            </w:r>
            <w:r>
              <w:rPr>
                <w:rFonts w:hint="eastAsia" w:ascii="微软雅黑" w:hAnsi="微软雅黑" w:eastAsia="微软雅黑" w:cs="微软雅黑"/>
                <w:bCs/>
                <w:color w:val="000000"/>
                <w:kern w:val="0"/>
                <w:sz w:val="18"/>
                <w:szCs w:val="18"/>
              </w:rPr>
              <w:t>.9</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eastAsia="微软雅黑"/>
                <w:bCs/>
                <w:color w:val="000000"/>
                <w:kern w:val="0"/>
                <w:sz w:val="18"/>
                <w:szCs w:val="18"/>
              </w:rPr>
              <w:t>2</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3.12</w:t>
            </w:r>
          </w:p>
        </w:tc>
        <w:tc>
          <w:tcPr>
            <w:tcW w:w="1875" w:type="dxa"/>
            <w:vAlign w:val="center"/>
          </w:tcPr>
          <w:p>
            <w:pPr>
              <w:spacing w:line="240" w:lineRule="exact"/>
              <w:jc w:val="left"/>
              <w:rPr>
                <w:rFonts w:eastAsia="微软雅黑"/>
                <w:bCs/>
                <w:sz w:val="18"/>
                <w:szCs w:val="18"/>
              </w:rPr>
            </w:pPr>
            <w:r>
              <w:rPr>
                <w:rFonts w:eastAsia="微软雅黑"/>
                <w:bCs/>
                <w:sz w:val="18"/>
                <w:szCs w:val="18"/>
              </w:rPr>
              <w:t>2</w:t>
            </w:r>
            <w:r>
              <w:rPr>
                <w:rFonts w:hAnsi="微软雅黑" w:eastAsia="微软雅黑"/>
                <w:bCs/>
                <w:sz w:val="18"/>
                <w:szCs w:val="18"/>
              </w:rPr>
              <w:t>、混凝土的组成结构、强度、变形</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第2章，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9</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34思考题</w:t>
            </w:r>
            <w:r>
              <w:rPr>
                <w:rFonts w:ascii="微软雅黑" w:hAnsi="微软雅黑" w:eastAsia="微软雅黑" w:cs="微软雅黑"/>
                <w:bCs/>
                <w:color w:val="000000"/>
                <w:kern w:val="0"/>
                <w:sz w:val="18"/>
                <w:szCs w:val="18"/>
              </w:rPr>
              <w:t>2</w:t>
            </w:r>
            <w:r>
              <w:rPr>
                <w:rFonts w:hint="eastAsia" w:ascii="微软雅黑" w:hAnsi="微软雅黑" w:eastAsia="微软雅黑" w:cs="微软雅黑"/>
                <w:bCs/>
                <w:color w:val="000000"/>
                <w:kern w:val="0"/>
                <w:sz w:val="18"/>
                <w:szCs w:val="18"/>
              </w:rPr>
              <w:t>.1,2.2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3.15</w:t>
            </w:r>
          </w:p>
        </w:tc>
        <w:tc>
          <w:tcPr>
            <w:tcW w:w="1875" w:type="dxa"/>
            <w:vAlign w:val="center"/>
          </w:tcPr>
          <w:p>
            <w:pPr>
              <w:spacing w:line="240" w:lineRule="exact"/>
              <w:jc w:val="left"/>
              <w:rPr>
                <w:rFonts w:eastAsia="微软雅黑"/>
                <w:bCs/>
                <w:sz w:val="18"/>
                <w:szCs w:val="18"/>
              </w:rPr>
            </w:pPr>
            <w:r>
              <w:rPr>
                <w:rFonts w:eastAsia="微软雅黑"/>
                <w:bCs/>
                <w:sz w:val="18"/>
                <w:szCs w:val="18"/>
              </w:rPr>
              <w:t>4</w:t>
            </w:r>
            <w:r>
              <w:rPr>
                <w:rFonts w:hAnsi="微软雅黑" w:eastAsia="微软雅黑"/>
                <w:bCs/>
                <w:sz w:val="18"/>
                <w:szCs w:val="18"/>
              </w:rPr>
              <w:t>钢筋与混凝土的相互作用</w:t>
            </w:r>
          </w:p>
          <w:p>
            <w:pPr>
              <w:spacing w:line="240" w:lineRule="exact"/>
              <w:jc w:val="left"/>
              <w:rPr>
                <w:rFonts w:eastAsia="微软雅黑"/>
                <w:bCs/>
                <w:sz w:val="18"/>
                <w:szCs w:val="18"/>
              </w:rPr>
            </w:pPr>
            <w:r>
              <w:rPr>
                <w:rFonts w:hAnsi="微软雅黑" w:eastAsia="微软雅黑"/>
                <w:bCs/>
                <w:sz w:val="18"/>
                <w:szCs w:val="18"/>
              </w:rPr>
              <w:t>知识点三</w:t>
            </w:r>
          </w:p>
          <w:p>
            <w:pPr>
              <w:spacing w:line="240" w:lineRule="exact"/>
              <w:jc w:val="left"/>
              <w:rPr>
                <w:rFonts w:eastAsia="微软雅黑"/>
                <w:bCs/>
                <w:sz w:val="18"/>
                <w:szCs w:val="18"/>
              </w:rPr>
            </w:pPr>
            <w:r>
              <w:rPr>
                <w:rFonts w:hAnsi="微软雅黑" w:eastAsia="微软雅黑"/>
                <w:bCs/>
                <w:sz w:val="18"/>
                <w:szCs w:val="18"/>
              </w:rPr>
              <w:t>混凝土结构基本计算原则</w:t>
            </w:r>
          </w:p>
          <w:p>
            <w:pPr>
              <w:spacing w:before="80" w:after="80"/>
              <w:jc w:val="left"/>
              <w:rPr>
                <w:rFonts w:eastAsia="微软雅黑"/>
                <w:bCs/>
                <w:sz w:val="18"/>
                <w:szCs w:val="18"/>
              </w:rPr>
            </w:pPr>
            <w:r>
              <w:rPr>
                <w:rFonts w:eastAsia="微软雅黑"/>
                <w:bCs/>
                <w:sz w:val="18"/>
                <w:szCs w:val="18"/>
              </w:rPr>
              <w:t>1</w:t>
            </w:r>
            <w:r>
              <w:rPr>
                <w:rFonts w:hAnsi="微软雅黑" w:eastAsia="微软雅黑"/>
                <w:bCs/>
                <w:sz w:val="18"/>
                <w:szCs w:val="18"/>
              </w:rPr>
              <w:t>结构的功能要求和极限状态</w:t>
            </w:r>
          </w:p>
          <w:p>
            <w:pPr>
              <w:spacing w:before="80" w:after="80"/>
              <w:jc w:val="left"/>
              <w:rPr>
                <w:rFonts w:eastAsia="微软雅黑"/>
                <w:bCs/>
                <w:sz w:val="18"/>
                <w:szCs w:val="18"/>
              </w:rPr>
            </w:pPr>
            <w:r>
              <w:rPr>
                <w:rFonts w:eastAsia="微软雅黑"/>
                <w:bCs/>
                <w:sz w:val="18"/>
                <w:szCs w:val="18"/>
              </w:rPr>
              <w:t>2</w:t>
            </w:r>
            <w:r>
              <w:rPr>
                <w:rFonts w:hAnsi="微软雅黑" w:eastAsia="微软雅黑"/>
                <w:bCs/>
                <w:sz w:val="18"/>
                <w:szCs w:val="18"/>
              </w:rPr>
              <w:t>荷载效应组合</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《混凝土结构》中册（第六版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第10章，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《混凝土结构》中册（第六版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《混凝土结构》中册（第六版</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26思考题10.1,10.1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3</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3.19</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知识点四</w:t>
            </w:r>
          </w:p>
          <w:p>
            <w:pPr>
              <w:spacing w:line="240" w:lineRule="exact"/>
              <w:jc w:val="left"/>
              <w:rPr>
                <w:rFonts w:eastAsia="微软雅黑"/>
                <w:bCs/>
                <w:sz w:val="18"/>
                <w:szCs w:val="18"/>
              </w:rPr>
            </w:pPr>
            <w:r>
              <w:rPr>
                <w:rFonts w:hAnsi="微软雅黑" w:eastAsia="微软雅黑"/>
                <w:bCs/>
                <w:sz w:val="18"/>
                <w:szCs w:val="18"/>
              </w:rPr>
              <w:t>受弯构件的正截面受弯承载力</w:t>
            </w:r>
          </w:p>
          <w:p>
            <w:pPr>
              <w:spacing w:before="80" w:after="80"/>
              <w:jc w:val="left"/>
              <w:rPr>
                <w:rFonts w:eastAsia="微软雅黑"/>
                <w:bCs/>
                <w:color w:val="000000"/>
                <w:kern w:val="0"/>
                <w:sz w:val="18"/>
                <w:szCs w:val="18"/>
              </w:rPr>
            </w:pPr>
            <w:r>
              <w:rPr>
                <w:rFonts w:eastAsia="微软雅黑"/>
                <w:bCs/>
                <w:color w:val="000000"/>
                <w:kern w:val="0"/>
                <w:sz w:val="18"/>
                <w:szCs w:val="18"/>
              </w:rPr>
              <w:t>1</w:t>
            </w:r>
            <w:r>
              <w:rPr>
                <w:rFonts w:hAnsi="微软雅黑" w:eastAsia="微软雅黑"/>
                <w:bCs/>
                <w:color w:val="000000"/>
                <w:kern w:val="0"/>
                <w:sz w:val="18"/>
                <w:szCs w:val="18"/>
              </w:rPr>
              <w:t>梁、板的一般构造</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36</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72思考题3.1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4</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3.26</w:t>
            </w:r>
          </w:p>
        </w:tc>
        <w:tc>
          <w:tcPr>
            <w:tcW w:w="1875" w:type="dxa"/>
            <w:vAlign w:val="center"/>
          </w:tcPr>
          <w:p>
            <w:pPr>
              <w:spacing w:line="240" w:lineRule="exact"/>
              <w:jc w:val="left"/>
              <w:rPr>
                <w:rFonts w:eastAsia="微软雅黑"/>
                <w:bCs/>
                <w:sz w:val="18"/>
                <w:szCs w:val="18"/>
              </w:rPr>
            </w:pPr>
            <w:r>
              <w:rPr>
                <w:rFonts w:eastAsia="微软雅黑"/>
                <w:bCs/>
                <w:sz w:val="18"/>
                <w:szCs w:val="18"/>
              </w:rPr>
              <w:t>2</w:t>
            </w:r>
            <w:r>
              <w:rPr>
                <w:rFonts w:hAnsi="微软雅黑" w:eastAsia="微软雅黑"/>
                <w:bCs/>
                <w:sz w:val="18"/>
                <w:szCs w:val="18"/>
              </w:rPr>
              <w:t>受弯构件正截面的受弯性能</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39</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73思考题3.2,3.3</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3.29</w:t>
            </w:r>
          </w:p>
        </w:tc>
        <w:tc>
          <w:tcPr>
            <w:tcW w:w="1875" w:type="dxa"/>
            <w:vAlign w:val="center"/>
          </w:tcPr>
          <w:p>
            <w:pPr>
              <w:spacing w:before="80" w:after="80"/>
              <w:jc w:val="left"/>
              <w:rPr>
                <w:rFonts w:eastAsia="微软雅黑"/>
                <w:bCs/>
                <w:sz w:val="18"/>
                <w:szCs w:val="18"/>
              </w:rPr>
            </w:pPr>
            <w:r>
              <w:rPr>
                <w:rFonts w:eastAsia="微软雅黑"/>
                <w:bCs/>
                <w:sz w:val="18"/>
                <w:szCs w:val="18"/>
              </w:rPr>
              <w:t>3</w:t>
            </w:r>
            <w:r>
              <w:rPr>
                <w:rFonts w:hAnsi="微软雅黑" w:eastAsia="微软雅黑"/>
                <w:bCs/>
                <w:sz w:val="18"/>
                <w:szCs w:val="18"/>
              </w:rPr>
              <w:t>受弯构件正截面承载力计算的基本原理</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47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73思考题3.4,3.5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5</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4.2</w:t>
            </w:r>
          </w:p>
        </w:tc>
        <w:tc>
          <w:tcPr>
            <w:tcW w:w="1875" w:type="dxa"/>
            <w:vAlign w:val="center"/>
          </w:tcPr>
          <w:p>
            <w:pPr>
              <w:spacing w:line="240" w:lineRule="exact"/>
              <w:jc w:val="left"/>
              <w:rPr>
                <w:rFonts w:eastAsia="微软雅黑"/>
                <w:bCs/>
                <w:sz w:val="18"/>
                <w:szCs w:val="18"/>
              </w:rPr>
            </w:pPr>
            <w:r>
              <w:rPr>
                <w:rFonts w:eastAsia="微软雅黑"/>
                <w:bCs/>
                <w:sz w:val="18"/>
                <w:szCs w:val="18"/>
              </w:rPr>
              <w:t>4</w:t>
            </w:r>
            <w:r>
              <w:rPr>
                <w:rFonts w:hAnsi="微软雅黑" w:eastAsia="微软雅黑"/>
                <w:bCs/>
                <w:sz w:val="18"/>
                <w:szCs w:val="18"/>
              </w:rPr>
              <w:t>单筋矩形截面受弯构件正截面承载力计算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53</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73习题3.1,3.2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6</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4.9</w:t>
            </w:r>
          </w:p>
        </w:tc>
        <w:tc>
          <w:tcPr>
            <w:tcW w:w="1875" w:type="dxa"/>
            <w:vAlign w:val="center"/>
          </w:tcPr>
          <w:p>
            <w:pPr>
              <w:spacing w:before="80" w:after="80"/>
              <w:jc w:val="left"/>
              <w:rPr>
                <w:rFonts w:eastAsia="微软雅黑"/>
                <w:bCs/>
                <w:sz w:val="18"/>
                <w:szCs w:val="18"/>
              </w:rPr>
            </w:pPr>
            <w:r>
              <w:rPr>
                <w:rFonts w:eastAsia="微软雅黑"/>
                <w:bCs/>
                <w:sz w:val="18"/>
                <w:szCs w:val="18"/>
              </w:rPr>
              <w:t>5</w:t>
            </w:r>
            <w:r>
              <w:rPr>
                <w:rFonts w:hAnsi="微软雅黑" w:eastAsia="微软雅黑"/>
                <w:bCs/>
                <w:sz w:val="18"/>
                <w:szCs w:val="18"/>
              </w:rPr>
              <w:t>双筋矩形截面受弯构件正截面承载力计算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60</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74习题3.5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4.12</w:t>
            </w:r>
          </w:p>
        </w:tc>
        <w:tc>
          <w:tcPr>
            <w:tcW w:w="1875" w:type="dxa"/>
            <w:vAlign w:val="center"/>
          </w:tcPr>
          <w:p>
            <w:pPr>
              <w:spacing w:line="240" w:lineRule="exact"/>
              <w:jc w:val="left"/>
              <w:rPr>
                <w:rFonts w:eastAsia="微软雅黑"/>
                <w:bCs/>
                <w:sz w:val="18"/>
                <w:szCs w:val="18"/>
              </w:rPr>
            </w:pPr>
            <w:r>
              <w:rPr>
                <w:rFonts w:eastAsia="微软雅黑"/>
                <w:bCs/>
                <w:sz w:val="18"/>
                <w:szCs w:val="18"/>
              </w:rPr>
              <w:t>6T</w:t>
            </w:r>
            <w:r>
              <w:rPr>
                <w:rFonts w:hAnsi="微软雅黑" w:eastAsia="微软雅黑"/>
                <w:bCs/>
                <w:sz w:val="18"/>
                <w:szCs w:val="18"/>
              </w:rPr>
              <w:t>形截面受弯构件正截面承载力计算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66</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74习题3.6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7</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4.16</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知识点五</w:t>
            </w:r>
          </w:p>
          <w:p>
            <w:pPr>
              <w:spacing w:line="240" w:lineRule="exact"/>
              <w:jc w:val="left"/>
              <w:rPr>
                <w:rFonts w:eastAsia="微软雅黑"/>
                <w:bCs/>
                <w:sz w:val="18"/>
                <w:szCs w:val="18"/>
              </w:rPr>
            </w:pPr>
            <w:r>
              <w:rPr>
                <w:rFonts w:hAnsi="微软雅黑" w:eastAsia="微软雅黑"/>
                <w:bCs/>
                <w:sz w:val="18"/>
                <w:szCs w:val="18"/>
              </w:rPr>
              <w:t>受弯构件斜截面承载力</w:t>
            </w:r>
          </w:p>
          <w:p>
            <w:pPr>
              <w:spacing w:line="240" w:lineRule="exact"/>
              <w:jc w:val="left"/>
              <w:rPr>
                <w:rFonts w:eastAsia="微软雅黑"/>
                <w:bCs/>
                <w:color w:val="000000"/>
                <w:kern w:val="0"/>
                <w:sz w:val="18"/>
                <w:szCs w:val="18"/>
              </w:rPr>
            </w:pPr>
            <w:r>
              <w:rPr>
                <w:rFonts w:eastAsia="微软雅黑"/>
                <w:bCs/>
                <w:sz w:val="18"/>
                <w:szCs w:val="18"/>
              </w:rPr>
              <w:t>1</w:t>
            </w:r>
            <w:r>
              <w:rPr>
                <w:rFonts w:hAnsi="微软雅黑" w:eastAsia="微软雅黑"/>
                <w:bCs/>
                <w:sz w:val="18"/>
                <w:szCs w:val="18"/>
              </w:rPr>
              <w:t>概述</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75</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108思考题4.1,4.2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8</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4.23</w:t>
            </w:r>
          </w:p>
        </w:tc>
        <w:tc>
          <w:tcPr>
            <w:tcW w:w="1875" w:type="dxa"/>
            <w:vAlign w:val="center"/>
          </w:tcPr>
          <w:p>
            <w:pPr>
              <w:spacing w:before="80" w:after="80"/>
              <w:jc w:val="left"/>
              <w:rPr>
                <w:rFonts w:eastAsia="微软雅黑"/>
                <w:bCs/>
                <w:color w:val="000000"/>
                <w:sz w:val="18"/>
                <w:szCs w:val="18"/>
              </w:rPr>
            </w:pPr>
            <w:r>
              <w:rPr>
                <w:rFonts w:eastAsia="微软雅黑"/>
                <w:bCs/>
                <w:color w:val="000000"/>
                <w:sz w:val="18"/>
                <w:szCs w:val="18"/>
              </w:rPr>
              <w:t>2</w:t>
            </w:r>
            <w:r>
              <w:rPr>
                <w:rFonts w:hAnsi="微软雅黑" w:eastAsia="微软雅黑"/>
                <w:bCs/>
                <w:color w:val="000000"/>
                <w:sz w:val="18"/>
                <w:szCs w:val="18"/>
              </w:rPr>
              <w:t>斜裂缝、剪跨比及截面受剪破坏形态</w:t>
            </w:r>
          </w:p>
          <w:p>
            <w:pPr>
              <w:spacing w:before="80" w:after="80"/>
              <w:jc w:val="left"/>
              <w:rPr>
                <w:rFonts w:eastAsia="微软雅黑"/>
                <w:bCs/>
                <w:color w:val="000000"/>
                <w:sz w:val="18"/>
                <w:szCs w:val="18"/>
              </w:rPr>
            </w:pPr>
            <w:r>
              <w:rPr>
                <w:rFonts w:eastAsia="微软雅黑"/>
                <w:bCs/>
                <w:color w:val="000000"/>
                <w:sz w:val="18"/>
                <w:szCs w:val="18"/>
              </w:rPr>
              <w:t>3</w:t>
            </w:r>
            <w:r>
              <w:rPr>
                <w:rFonts w:hAnsi="微软雅黑" w:eastAsia="微软雅黑"/>
                <w:bCs/>
                <w:color w:val="000000"/>
                <w:sz w:val="18"/>
                <w:szCs w:val="18"/>
              </w:rPr>
              <w:t>简支梁斜截面受剪机理</w:t>
            </w:r>
          </w:p>
          <w:p>
            <w:pPr>
              <w:spacing w:before="80" w:after="80"/>
              <w:jc w:val="left"/>
              <w:rPr>
                <w:rFonts w:eastAsia="微软雅黑"/>
                <w:bCs/>
                <w:sz w:val="18"/>
                <w:szCs w:val="18"/>
              </w:rPr>
            </w:pPr>
            <w:r>
              <w:rPr>
                <w:rFonts w:eastAsia="微软雅黑"/>
                <w:bCs/>
                <w:sz w:val="18"/>
                <w:szCs w:val="18"/>
              </w:rPr>
              <w:t>4</w:t>
            </w:r>
            <w:r>
              <w:rPr>
                <w:rFonts w:hAnsi="微软雅黑" w:eastAsia="微软雅黑"/>
                <w:bCs/>
                <w:sz w:val="18"/>
                <w:szCs w:val="18"/>
              </w:rPr>
              <w:t>影响斜截面破坏的主要因素</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108思考题4.6,4.7</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4.26</w:t>
            </w:r>
          </w:p>
        </w:tc>
        <w:tc>
          <w:tcPr>
            <w:tcW w:w="1875" w:type="dxa"/>
            <w:vAlign w:val="center"/>
          </w:tcPr>
          <w:p>
            <w:pPr>
              <w:spacing w:line="240" w:lineRule="exact"/>
              <w:jc w:val="left"/>
              <w:rPr>
                <w:rFonts w:eastAsia="微软雅黑"/>
                <w:bCs/>
                <w:color w:val="000000"/>
                <w:kern w:val="0"/>
                <w:sz w:val="18"/>
                <w:szCs w:val="18"/>
              </w:rPr>
            </w:pPr>
            <w:r>
              <w:rPr>
                <w:rFonts w:eastAsia="微软雅黑"/>
                <w:bCs/>
                <w:sz w:val="18"/>
                <w:szCs w:val="18"/>
              </w:rPr>
              <w:t>5</w:t>
            </w:r>
            <w:r>
              <w:rPr>
                <w:rFonts w:hAnsi="微软雅黑" w:eastAsia="微软雅黑"/>
                <w:bCs/>
                <w:sz w:val="18"/>
                <w:szCs w:val="18"/>
              </w:rPr>
              <w:t>斜截面受剪承载力计算公式及适用范围</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84</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109习题4.1,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9</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4.30</w:t>
            </w:r>
          </w:p>
        </w:tc>
        <w:tc>
          <w:tcPr>
            <w:tcW w:w="1875" w:type="dxa"/>
            <w:vAlign w:val="center"/>
          </w:tcPr>
          <w:p>
            <w:pPr>
              <w:spacing w:line="240" w:lineRule="exact"/>
              <w:jc w:val="left"/>
              <w:rPr>
                <w:rFonts w:eastAsia="微软雅黑"/>
                <w:bCs/>
                <w:sz w:val="18"/>
                <w:szCs w:val="18"/>
              </w:rPr>
            </w:pPr>
            <w:r>
              <w:rPr>
                <w:rFonts w:eastAsia="微软雅黑"/>
                <w:bCs/>
                <w:sz w:val="18"/>
                <w:szCs w:val="18"/>
              </w:rPr>
              <w:t>6</w:t>
            </w:r>
            <w:r>
              <w:rPr>
                <w:rFonts w:hAnsi="微软雅黑" w:eastAsia="微软雅黑"/>
                <w:bCs/>
                <w:sz w:val="18"/>
                <w:szCs w:val="18"/>
              </w:rPr>
              <w:t>斜截面受剪承载力的计算步骤和方法</w:t>
            </w:r>
          </w:p>
          <w:p>
            <w:pPr>
              <w:spacing w:before="80" w:after="80"/>
              <w:jc w:val="left"/>
              <w:rPr>
                <w:rFonts w:eastAsia="微软雅黑"/>
                <w:bCs/>
                <w:sz w:val="18"/>
                <w:szCs w:val="18"/>
              </w:rPr>
            </w:pPr>
            <w:r>
              <w:rPr>
                <w:rFonts w:eastAsia="微软雅黑"/>
                <w:bCs/>
                <w:sz w:val="18"/>
                <w:szCs w:val="18"/>
              </w:rPr>
              <w:t>7</w:t>
            </w:r>
            <w:r>
              <w:rPr>
                <w:rFonts w:hAnsi="微软雅黑" w:eastAsia="微软雅黑"/>
                <w:bCs/>
                <w:sz w:val="18"/>
                <w:szCs w:val="18"/>
              </w:rPr>
              <w:t>梁、板内纵向钢筋的其他构造要求</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97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109习题4.2,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10</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5.7</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知识点六</w:t>
            </w:r>
          </w:p>
          <w:p>
            <w:pPr>
              <w:spacing w:line="240" w:lineRule="exact"/>
              <w:jc w:val="left"/>
              <w:rPr>
                <w:rFonts w:eastAsia="微软雅黑"/>
                <w:bCs/>
                <w:sz w:val="18"/>
                <w:szCs w:val="18"/>
              </w:rPr>
            </w:pPr>
            <w:r>
              <w:rPr>
                <w:rFonts w:hAnsi="微软雅黑" w:eastAsia="微软雅黑"/>
                <w:bCs/>
                <w:sz w:val="18"/>
                <w:szCs w:val="18"/>
              </w:rPr>
              <w:t>受压构件的截面承载力</w:t>
            </w:r>
          </w:p>
          <w:p>
            <w:pPr>
              <w:spacing w:before="80" w:after="80"/>
              <w:jc w:val="left"/>
              <w:rPr>
                <w:rFonts w:eastAsia="微软雅黑"/>
                <w:bCs/>
                <w:sz w:val="18"/>
                <w:szCs w:val="18"/>
              </w:rPr>
            </w:pPr>
            <w:r>
              <w:rPr>
                <w:rFonts w:eastAsia="微软雅黑"/>
                <w:bCs/>
                <w:sz w:val="18"/>
                <w:szCs w:val="18"/>
              </w:rPr>
              <w:t>1</w:t>
            </w:r>
            <w:r>
              <w:rPr>
                <w:rFonts w:hAnsi="微软雅黑" w:eastAsia="微软雅黑"/>
                <w:bCs/>
                <w:sz w:val="18"/>
                <w:szCs w:val="18"/>
              </w:rPr>
              <w:t>、受压构件的一般构造要求</w:t>
            </w:r>
          </w:p>
          <w:p>
            <w:pPr>
              <w:spacing w:line="240" w:lineRule="exact"/>
              <w:jc w:val="left"/>
              <w:rPr>
                <w:rFonts w:eastAsia="微软雅黑"/>
                <w:bCs/>
                <w:sz w:val="18"/>
                <w:szCs w:val="18"/>
              </w:rPr>
            </w:pPr>
            <w:r>
              <w:rPr>
                <w:rFonts w:eastAsia="微软雅黑"/>
                <w:bCs/>
                <w:sz w:val="18"/>
                <w:szCs w:val="18"/>
              </w:rPr>
              <w:t>2</w:t>
            </w:r>
            <w:r>
              <w:rPr>
                <w:rFonts w:hAnsi="微软雅黑" w:eastAsia="微软雅黑"/>
                <w:bCs/>
                <w:sz w:val="18"/>
                <w:szCs w:val="18"/>
              </w:rPr>
              <w:t>轴心受压构件承载力轴心受压普通箍筋柱算、螺旋式箍筋正截面受压承载力计算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第5章，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111</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166习题5.1,5.2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5.10</w:t>
            </w:r>
          </w:p>
        </w:tc>
        <w:tc>
          <w:tcPr>
            <w:tcW w:w="1875" w:type="dxa"/>
            <w:vAlign w:val="center"/>
          </w:tcPr>
          <w:p>
            <w:pPr>
              <w:spacing w:line="240" w:lineRule="exact"/>
              <w:jc w:val="left"/>
              <w:rPr>
                <w:rFonts w:eastAsia="微软雅黑"/>
                <w:bCs/>
                <w:sz w:val="18"/>
                <w:szCs w:val="18"/>
              </w:rPr>
            </w:pPr>
            <w:r>
              <w:rPr>
                <w:rFonts w:eastAsia="微软雅黑"/>
                <w:bCs/>
                <w:sz w:val="18"/>
                <w:szCs w:val="18"/>
              </w:rPr>
              <w:t>3</w:t>
            </w:r>
            <w:r>
              <w:rPr>
                <w:rFonts w:hAnsi="微软雅黑" w:eastAsia="微软雅黑"/>
                <w:bCs/>
                <w:sz w:val="18"/>
                <w:szCs w:val="18"/>
              </w:rPr>
              <w:t>偏心受压构件正截面破坏形态</w:t>
            </w:r>
          </w:p>
          <w:p>
            <w:pPr>
              <w:spacing w:line="240" w:lineRule="exact"/>
              <w:jc w:val="left"/>
              <w:rPr>
                <w:rFonts w:eastAsia="微软雅黑"/>
                <w:bCs/>
                <w:sz w:val="18"/>
                <w:szCs w:val="18"/>
              </w:rPr>
            </w:pPr>
            <w:r>
              <w:rPr>
                <w:rFonts w:eastAsia="微软雅黑"/>
                <w:bCs/>
                <w:sz w:val="18"/>
                <w:szCs w:val="18"/>
              </w:rPr>
              <w:t>4</w:t>
            </w:r>
            <w:r>
              <w:rPr>
                <w:rFonts w:hAnsi="微软雅黑" w:eastAsia="微软雅黑"/>
                <w:bCs/>
                <w:sz w:val="18"/>
                <w:szCs w:val="18"/>
              </w:rPr>
              <w:t>矩形截面偏心受压构件正截面承载力的基本计算公式</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第5章，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122</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166思考题5.4,5.5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eastAsia="微软雅黑"/>
                <w:bCs/>
                <w:color w:val="000000"/>
                <w:kern w:val="0"/>
                <w:sz w:val="18"/>
                <w:szCs w:val="18"/>
              </w:rPr>
              <w:t>1</w:t>
            </w:r>
            <w:r>
              <w:rPr>
                <w:rFonts w:hint="eastAsia" w:eastAsia="微软雅黑"/>
                <w:bCs/>
                <w:color w:val="000000"/>
                <w:kern w:val="0"/>
                <w:sz w:val="18"/>
                <w:szCs w:val="18"/>
              </w:rPr>
              <w:t>1</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5.14</w:t>
            </w:r>
          </w:p>
        </w:tc>
        <w:tc>
          <w:tcPr>
            <w:tcW w:w="1875" w:type="dxa"/>
            <w:vAlign w:val="center"/>
          </w:tcPr>
          <w:p>
            <w:pPr>
              <w:spacing w:before="80" w:after="80"/>
              <w:jc w:val="left"/>
              <w:rPr>
                <w:rFonts w:eastAsia="微软雅黑"/>
                <w:bCs/>
                <w:sz w:val="18"/>
                <w:szCs w:val="18"/>
              </w:rPr>
            </w:pPr>
            <w:r>
              <w:rPr>
                <w:rFonts w:eastAsia="微软雅黑"/>
                <w:bCs/>
                <w:sz w:val="18"/>
                <w:szCs w:val="18"/>
              </w:rPr>
              <w:t>5</w:t>
            </w:r>
            <w:r>
              <w:rPr>
                <w:rFonts w:hAnsi="微软雅黑" w:eastAsia="微软雅黑"/>
                <w:bCs/>
                <w:sz w:val="18"/>
                <w:szCs w:val="18"/>
              </w:rPr>
              <w:t>矩形截面非对称配筋偏心受压构件正截面受压构件</w:t>
            </w:r>
          </w:p>
          <w:p>
            <w:pPr>
              <w:spacing w:before="80" w:after="80"/>
              <w:jc w:val="left"/>
              <w:rPr>
                <w:rFonts w:eastAsia="微软雅黑"/>
                <w:bCs/>
                <w:sz w:val="18"/>
                <w:szCs w:val="18"/>
              </w:rPr>
            </w:pPr>
            <w:r>
              <w:rPr>
                <w:rFonts w:eastAsia="微软雅黑"/>
                <w:bCs/>
                <w:sz w:val="18"/>
                <w:szCs w:val="18"/>
              </w:rPr>
              <w:t>6</w:t>
            </w:r>
            <w:r>
              <w:rPr>
                <w:rFonts w:hAnsi="微软雅黑" w:eastAsia="微软雅黑"/>
                <w:bCs/>
                <w:sz w:val="18"/>
                <w:szCs w:val="18"/>
              </w:rPr>
              <w:t>矩形截面对称配筋偏心受压构件正截面受压构件</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第5章，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134</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166习题5.6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nil"/>
            </w:tcBorders>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12</w:t>
            </w:r>
          </w:p>
        </w:tc>
        <w:tc>
          <w:tcPr>
            <w:tcW w:w="1005" w:type="dxa"/>
            <w:tcBorders>
              <w:top w:val="nil"/>
            </w:tcBorders>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5.21</w:t>
            </w:r>
          </w:p>
        </w:tc>
        <w:tc>
          <w:tcPr>
            <w:tcW w:w="1875" w:type="dxa"/>
            <w:tcBorders>
              <w:top w:val="nil"/>
            </w:tcBorders>
            <w:vAlign w:val="center"/>
          </w:tcPr>
          <w:p>
            <w:pPr>
              <w:spacing w:line="240" w:lineRule="exact"/>
              <w:jc w:val="left"/>
              <w:rPr>
                <w:rFonts w:eastAsia="微软雅黑"/>
                <w:bCs/>
                <w:sz w:val="18"/>
                <w:szCs w:val="18"/>
              </w:rPr>
            </w:pPr>
            <w:r>
              <w:rPr>
                <w:rFonts w:hAnsi="微软雅黑" w:eastAsia="微软雅黑"/>
                <w:bCs/>
                <w:sz w:val="18"/>
                <w:szCs w:val="18"/>
              </w:rPr>
              <w:t>知识点七</w:t>
            </w:r>
          </w:p>
          <w:p>
            <w:pPr>
              <w:spacing w:line="240" w:lineRule="exact"/>
              <w:jc w:val="left"/>
              <w:rPr>
                <w:rFonts w:eastAsia="微软雅黑"/>
                <w:bCs/>
                <w:sz w:val="18"/>
                <w:szCs w:val="18"/>
              </w:rPr>
            </w:pPr>
            <w:r>
              <w:rPr>
                <w:rFonts w:hAnsi="微软雅黑" w:eastAsia="微软雅黑"/>
                <w:bCs/>
                <w:sz w:val="18"/>
                <w:szCs w:val="18"/>
              </w:rPr>
              <w:t>受</w:t>
            </w:r>
            <w:r>
              <w:rPr>
                <w:rFonts w:hint="eastAsia" w:hAnsi="微软雅黑" w:eastAsia="微软雅黑"/>
                <w:bCs/>
                <w:sz w:val="18"/>
                <w:szCs w:val="18"/>
              </w:rPr>
              <w:t>拉</w:t>
            </w:r>
            <w:r>
              <w:rPr>
                <w:rFonts w:hAnsi="微软雅黑" w:eastAsia="微软雅黑"/>
                <w:bCs/>
                <w:sz w:val="18"/>
                <w:szCs w:val="18"/>
              </w:rPr>
              <w:t>构件截面承载力</w:t>
            </w:r>
          </w:p>
          <w:p>
            <w:pPr>
              <w:spacing w:line="240" w:lineRule="exact"/>
              <w:jc w:val="left"/>
              <w:rPr>
                <w:rFonts w:eastAsia="微软雅黑"/>
                <w:bCs/>
                <w:sz w:val="18"/>
                <w:szCs w:val="18"/>
              </w:rPr>
            </w:pPr>
            <w:r>
              <w:rPr>
                <w:rFonts w:eastAsia="微软雅黑"/>
                <w:bCs/>
                <w:sz w:val="18"/>
                <w:szCs w:val="18"/>
              </w:rPr>
              <w:t>1</w:t>
            </w:r>
            <w:r>
              <w:rPr>
                <w:rFonts w:hAnsi="微软雅黑" w:eastAsia="微软雅黑"/>
                <w:bCs/>
                <w:sz w:val="18"/>
                <w:szCs w:val="18"/>
              </w:rPr>
              <w:t>轴心受拉构件正截面受拉承载力计算</w:t>
            </w:r>
          </w:p>
          <w:p>
            <w:pPr>
              <w:spacing w:before="80" w:after="80"/>
              <w:jc w:val="left"/>
              <w:rPr>
                <w:rFonts w:eastAsia="微软雅黑"/>
                <w:bCs/>
                <w:color w:val="000000"/>
                <w:kern w:val="0"/>
                <w:sz w:val="18"/>
                <w:szCs w:val="18"/>
              </w:rPr>
            </w:pPr>
            <w:r>
              <w:rPr>
                <w:rFonts w:eastAsia="微软雅黑"/>
                <w:bCs/>
                <w:sz w:val="18"/>
                <w:szCs w:val="18"/>
              </w:rPr>
              <w:t>2</w:t>
            </w:r>
            <w:r>
              <w:rPr>
                <w:rFonts w:hAnsi="微软雅黑" w:eastAsia="微软雅黑"/>
                <w:bCs/>
                <w:sz w:val="18"/>
                <w:szCs w:val="18"/>
              </w:rPr>
              <w:t>偏心受拉构件正截面承载力计算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第6章，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168</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172思考题6.1,6.2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nil"/>
            </w:tcBorders>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12</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5.24</w:t>
            </w:r>
          </w:p>
        </w:tc>
        <w:tc>
          <w:tcPr>
            <w:tcW w:w="1875" w:type="dxa"/>
          </w:tcPr>
          <w:p>
            <w:pPr>
              <w:spacing w:line="240" w:lineRule="exact"/>
              <w:jc w:val="left"/>
              <w:rPr>
                <w:rFonts w:eastAsia="微软雅黑"/>
                <w:bCs/>
                <w:sz w:val="18"/>
                <w:szCs w:val="18"/>
              </w:rPr>
            </w:pPr>
            <w:r>
              <w:rPr>
                <w:rFonts w:hAnsi="微软雅黑" w:eastAsia="微软雅黑"/>
                <w:bCs/>
                <w:sz w:val="18"/>
                <w:szCs w:val="18"/>
              </w:rPr>
              <w:t>知识点八</w:t>
            </w:r>
          </w:p>
          <w:p>
            <w:pPr>
              <w:spacing w:line="240" w:lineRule="exact"/>
              <w:jc w:val="left"/>
              <w:rPr>
                <w:rFonts w:eastAsia="微软雅黑"/>
                <w:bCs/>
                <w:sz w:val="18"/>
                <w:szCs w:val="18"/>
              </w:rPr>
            </w:pPr>
            <w:r>
              <w:rPr>
                <w:rFonts w:hAnsi="微软雅黑" w:eastAsia="微软雅黑"/>
                <w:bCs/>
                <w:sz w:val="18"/>
                <w:szCs w:val="18"/>
              </w:rPr>
              <w:t>受扭构件扭曲截面承载力</w:t>
            </w:r>
          </w:p>
          <w:p>
            <w:pPr>
              <w:spacing w:before="80" w:after="80"/>
              <w:jc w:val="left"/>
              <w:rPr>
                <w:rFonts w:eastAsia="微软雅黑"/>
                <w:bCs/>
                <w:sz w:val="18"/>
                <w:szCs w:val="18"/>
              </w:rPr>
            </w:pPr>
            <w:r>
              <w:rPr>
                <w:rFonts w:eastAsia="微软雅黑"/>
                <w:bCs/>
                <w:sz w:val="18"/>
                <w:szCs w:val="18"/>
              </w:rPr>
              <w:t>1</w:t>
            </w:r>
            <w:r>
              <w:rPr>
                <w:rFonts w:hAnsi="微软雅黑" w:eastAsia="微软雅黑"/>
                <w:bCs/>
                <w:sz w:val="18"/>
                <w:szCs w:val="18"/>
              </w:rPr>
              <w:t>概述</w:t>
            </w:r>
          </w:p>
          <w:p>
            <w:pPr>
              <w:spacing w:before="80" w:after="80"/>
              <w:jc w:val="left"/>
              <w:rPr>
                <w:rFonts w:eastAsia="微软雅黑"/>
                <w:bCs/>
                <w:color w:val="000000"/>
                <w:kern w:val="0"/>
                <w:sz w:val="18"/>
                <w:szCs w:val="18"/>
              </w:rPr>
            </w:pPr>
            <w:r>
              <w:rPr>
                <w:rFonts w:eastAsia="微软雅黑"/>
                <w:bCs/>
                <w:sz w:val="18"/>
                <w:szCs w:val="18"/>
              </w:rPr>
              <w:t>2</w:t>
            </w:r>
            <w:r>
              <w:rPr>
                <w:rFonts w:hAnsi="微软雅黑" w:eastAsia="微软雅黑"/>
                <w:bCs/>
                <w:sz w:val="18"/>
                <w:szCs w:val="18"/>
              </w:rPr>
              <w:t>纯扭构件的破坏特征和承载力计算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第7章，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174</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197思考题7.1,7.2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13</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5.28</w:t>
            </w:r>
          </w:p>
        </w:tc>
        <w:tc>
          <w:tcPr>
            <w:tcW w:w="1875" w:type="dxa"/>
          </w:tcPr>
          <w:p>
            <w:pPr>
              <w:spacing w:line="240" w:lineRule="exact"/>
              <w:jc w:val="left"/>
              <w:rPr>
                <w:rFonts w:eastAsia="微软雅黑"/>
                <w:bCs/>
                <w:color w:val="000000"/>
                <w:kern w:val="0"/>
                <w:sz w:val="18"/>
                <w:szCs w:val="18"/>
              </w:rPr>
            </w:pPr>
            <w:r>
              <w:rPr>
                <w:rFonts w:eastAsia="微软雅黑"/>
                <w:bCs/>
                <w:sz w:val="18"/>
                <w:szCs w:val="18"/>
              </w:rPr>
              <w:t>3</w:t>
            </w:r>
            <w:r>
              <w:rPr>
                <w:rFonts w:hAnsi="微软雅黑" w:eastAsia="微软雅黑"/>
                <w:bCs/>
                <w:sz w:val="18"/>
                <w:szCs w:val="18"/>
              </w:rPr>
              <w:t>弯剪扭构件的承载力计算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第7章，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185</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197习题7.1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14</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6.4</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知识点九</w:t>
            </w:r>
          </w:p>
          <w:p>
            <w:pPr>
              <w:spacing w:line="240" w:lineRule="exact"/>
              <w:jc w:val="left"/>
              <w:rPr>
                <w:rFonts w:eastAsia="微软雅黑"/>
                <w:bCs/>
                <w:sz w:val="18"/>
                <w:szCs w:val="18"/>
              </w:rPr>
            </w:pPr>
            <w:r>
              <w:rPr>
                <w:rFonts w:eastAsia="微软雅黑"/>
                <w:bCs/>
                <w:sz w:val="18"/>
                <w:szCs w:val="18"/>
              </w:rPr>
              <w:t>1</w:t>
            </w:r>
            <w:r>
              <w:rPr>
                <w:rFonts w:hAnsi="微软雅黑" w:eastAsia="微软雅黑"/>
                <w:bCs/>
                <w:sz w:val="18"/>
                <w:szCs w:val="18"/>
              </w:rPr>
              <w:t>、钢筋混凝土构件变形及裂缝宽度验算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第8章，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199</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230思考题8.1,8.2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6.7</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知识点十</w:t>
            </w:r>
          </w:p>
          <w:p>
            <w:pPr>
              <w:spacing w:line="240" w:lineRule="exact"/>
              <w:jc w:val="left"/>
              <w:rPr>
                <w:rFonts w:eastAsia="微软雅黑"/>
                <w:bCs/>
                <w:sz w:val="18"/>
                <w:szCs w:val="18"/>
              </w:rPr>
            </w:pPr>
            <w:r>
              <w:rPr>
                <w:rFonts w:hAnsi="微软雅黑" w:eastAsia="微软雅黑"/>
                <w:bCs/>
                <w:sz w:val="18"/>
                <w:szCs w:val="18"/>
              </w:rPr>
              <w:t>预应力混凝土结构的基本概念</w:t>
            </w:r>
          </w:p>
          <w:p>
            <w:pPr>
              <w:spacing w:line="240" w:lineRule="exact"/>
              <w:jc w:val="left"/>
              <w:rPr>
                <w:rFonts w:eastAsia="微软雅黑"/>
                <w:bCs/>
                <w:sz w:val="18"/>
                <w:szCs w:val="18"/>
              </w:rPr>
            </w:pPr>
            <w:r>
              <w:rPr>
                <w:rFonts w:hAnsi="微软雅黑" w:eastAsia="微软雅黑"/>
                <w:bCs/>
                <w:sz w:val="18"/>
                <w:szCs w:val="18"/>
              </w:rPr>
              <w:t>预应力混凝土构件设计的一般规定</w:t>
            </w:r>
          </w:p>
          <w:p>
            <w:pPr>
              <w:spacing w:before="80" w:after="80"/>
              <w:jc w:val="left"/>
              <w:rPr>
                <w:rFonts w:eastAsia="微软雅黑"/>
                <w:bCs/>
                <w:color w:val="000000"/>
                <w:kern w:val="0"/>
                <w:sz w:val="18"/>
                <w:szCs w:val="18"/>
              </w:rPr>
            </w:pPr>
            <w:r>
              <w:rPr>
                <w:rFonts w:hAnsi="微软雅黑" w:eastAsia="微软雅黑"/>
                <w:bCs/>
                <w:sz w:val="18"/>
                <w:szCs w:val="18"/>
              </w:rPr>
              <w:t>张拉力限制和预应力损失</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第9章，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233</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287思考题9.1,9.2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15</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6.11</w:t>
            </w:r>
          </w:p>
        </w:tc>
        <w:tc>
          <w:tcPr>
            <w:tcW w:w="1875" w:type="dxa"/>
          </w:tcPr>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知识点十一</w:t>
            </w:r>
          </w:p>
          <w:p>
            <w:pPr>
              <w:spacing w:before="80" w:after="80"/>
              <w:jc w:val="left"/>
              <w:rPr>
                <w:rFonts w:eastAsia="微软雅黑"/>
                <w:bCs/>
                <w:color w:val="000000"/>
                <w:kern w:val="0"/>
                <w:sz w:val="18"/>
                <w:szCs w:val="18"/>
              </w:rPr>
            </w:pPr>
            <w:r>
              <w:rPr>
                <w:rFonts w:hAnsi="微软雅黑" w:eastAsia="微软雅黑"/>
                <w:bCs/>
                <w:color w:val="000000"/>
                <w:kern w:val="0"/>
                <w:sz w:val="18"/>
                <w:szCs w:val="18"/>
              </w:rPr>
              <w:t>砌体与砂浆的种类和强度等级</w:t>
            </w:r>
          </w:p>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知识点十二</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1 </w:t>
            </w:r>
            <w:r>
              <w:rPr>
                <w:rFonts w:hAnsi="微软雅黑" w:eastAsia="微软雅黑"/>
                <w:bCs/>
                <w:color w:val="000000"/>
                <w:kern w:val="0"/>
                <w:sz w:val="18"/>
                <w:szCs w:val="18"/>
              </w:rPr>
              <w:t>砌体的受压性能</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2 </w:t>
            </w:r>
            <w:r>
              <w:rPr>
                <w:rFonts w:hAnsi="微软雅黑" w:eastAsia="微软雅黑"/>
                <w:bCs/>
                <w:color w:val="000000"/>
                <w:kern w:val="0"/>
                <w:sz w:val="18"/>
                <w:szCs w:val="18"/>
              </w:rPr>
              <w:t>砌体的轴心抗拉、抗压、抗剪性能</w:t>
            </w:r>
            <w:r>
              <w:rPr>
                <w:rFonts w:eastAsia="微软雅黑"/>
                <w:bCs/>
                <w:color w:val="000000"/>
                <w:kern w:val="0"/>
                <w:sz w:val="18"/>
                <w:szCs w:val="18"/>
              </w:rPr>
              <w:t xml:space="preserve"> </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第2章，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20思考题2.1,2.2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16</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6.18</w:t>
            </w:r>
          </w:p>
        </w:tc>
        <w:tc>
          <w:tcPr>
            <w:tcW w:w="1875" w:type="dxa"/>
            <w:vAlign w:val="center"/>
          </w:tcPr>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知识点十三</w:t>
            </w:r>
          </w:p>
          <w:p>
            <w:pPr>
              <w:spacing w:before="80" w:after="80"/>
              <w:jc w:val="left"/>
              <w:rPr>
                <w:rFonts w:eastAsia="微软雅黑"/>
                <w:bCs/>
                <w:color w:val="000000"/>
                <w:kern w:val="0"/>
                <w:sz w:val="18"/>
                <w:szCs w:val="18"/>
              </w:rPr>
            </w:pPr>
            <w:r>
              <w:rPr>
                <w:rFonts w:eastAsia="微软雅黑"/>
                <w:bCs/>
                <w:color w:val="000000"/>
                <w:kern w:val="0"/>
                <w:sz w:val="18"/>
                <w:szCs w:val="18"/>
              </w:rPr>
              <w:t>1</w:t>
            </w:r>
            <w:r>
              <w:rPr>
                <w:rFonts w:hAnsi="微软雅黑" w:eastAsia="微软雅黑"/>
                <w:bCs/>
                <w:color w:val="000000"/>
                <w:kern w:val="0"/>
                <w:sz w:val="18"/>
                <w:szCs w:val="18"/>
              </w:rPr>
              <w:t>砌体构件承载力计算</w:t>
            </w:r>
          </w:p>
          <w:p>
            <w:pPr>
              <w:spacing w:before="80" w:after="80"/>
              <w:jc w:val="left"/>
              <w:rPr>
                <w:rFonts w:eastAsia="微软雅黑"/>
                <w:bCs/>
                <w:color w:val="000000"/>
                <w:kern w:val="0"/>
                <w:sz w:val="18"/>
                <w:szCs w:val="18"/>
              </w:rPr>
            </w:pPr>
            <w:r>
              <w:rPr>
                <w:rFonts w:eastAsia="微软雅黑"/>
                <w:bCs/>
                <w:color w:val="000000"/>
                <w:kern w:val="0"/>
                <w:sz w:val="18"/>
                <w:szCs w:val="18"/>
              </w:rPr>
              <w:t>2</w:t>
            </w:r>
            <w:r>
              <w:rPr>
                <w:rFonts w:hAnsi="微软雅黑" w:eastAsia="微软雅黑"/>
                <w:bCs/>
                <w:color w:val="000000"/>
                <w:kern w:val="0"/>
                <w:sz w:val="18"/>
                <w:szCs w:val="18"/>
              </w:rPr>
              <w:t>无筋砌体构件受压承载力</w:t>
            </w:r>
          </w:p>
          <w:p>
            <w:pPr>
              <w:spacing w:before="80" w:after="80"/>
              <w:jc w:val="left"/>
              <w:rPr>
                <w:rFonts w:eastAsia="微软雅黑"/>
                <w:bCs/>
                <w:color w:val="000000"/>
                <w:kern w:val="0"/>
                <w:sz w:val="18"/>
                <w:szCs w:val="18"/>
              </w:rPr>
            </w:pPr>
            <w:r>
              <w:rPr>
                <w:rFonts w:eastAsia="微软雅黑"/>
                <w:bCs/>
                <w:color w:val="000000"/>
                <w:kern w:val="0"/>
                <w:sz w:val="18"/>
                <w:szCs w:val="18"/>
              </w:rPr>
              <w:t>3</w:t>
            </w:r>
            <w:r>
              <w:rPr>
                <w:rFonts w:hAnsi="微软雅黑" w:eastAsia="微软雅黑"/>
                <w:bCs/>
                <w:color w:val="000000"/>
                <w:kern w:val="0"/>
                <w:sz w:val="18"/>
                <w:szCs w:val="18"/>
              </w:rPr>
              <w:t>梁端砌体局部受压承载力计算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21</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55习题3.2,3.2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6.21</w:t>
            </w:r>
          </w:p>
        </w:tc>
        <w:tc>
          <w:tcPr>
            <w:tcW w:w="1875" w:type="dxa"/>
            <w:vAlign w:val="center"/>
          </w:tcPr>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知识点十四</w:t>
            </w:r>
          </w:p>
          <w:p>
            <w:pPr>
              <w:spacing w:before="80" w:after="80"/>
              <w:jc w:val="left"/>
              <w:rPr>
                <w:rFonts w:eastAsia="微软雅黑"/>
                <w:bCs/>
                <w:color w:val="000000"/>
                <w:kern w:val="0"/>
                <w:sz w:val="18"/>
                <w:szCs w:val="18"/>
              </w:rPr>
            </w:pPr>
            <w:r>
              <w:rPr>
                <w:rFonts w:hAnsi="微软雅黑" w:eastAsia="微软雅黑"/>
                <w:bCs/>
                <w:color w:val="000000"/>
                <w:kern w:val="0"/>
                <w:sz w:val="18"/>
                <w:szCs w:val="18"/>
              </w:rPr>
              <w:t>混合结构房屋的砌体结构设计</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 </w:t>
            </w:r>
            <w:r>
              <w:rPr>
                <w:rFonts w:hint="eastAsia" w:eastAsia="微软雅黑"/>
                <w:bCs/>
                <w:color w:val="000000"/>
                <w:kern w:val="0"/>
                <w:sz w:val="18"/>
                <w:szCs w:val="18"/>
              </w:rPr>
              <w:t>1</w:t>
            </w:r>
            <w:r>
              <w:rPr>
                <w:rFonts w:hAnsi="微软雅黑" w:eastAsia="微软雅黑"/>
                <w:bCs/>
                <w:color w:val="000000"/>
                <w:kern w:val="0"/>
                <w:sz w:val="18"/>
                <w:szCs w:val="18"/>
              </w:rPr>
              <w:t>承重墙的结构布置</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2  </w:t>
            </w:r>
            <w:r>
              <w:rPr>
                <w:rFonts w:hAnsi="微软雅黑" w:eastAsia="微软雅黑"/>
                <w:bCs/>
                <w:color w:val="000000"/>
                <w:kern w:val="0"/>
                <w:sz w:val="18"/>
                <w:szCs w:val="18"/>
              </w:rPr>
              <w:t>混合结构房屋的静力计算方案</w:t>
            </w:r>
          </w:p>
        </w:tc>
        <w:tc>
          <w:tcPr>
            <w:tcW w:w="1770"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《砌体结构》</w:t>
            </w:r>
          </w:p>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（第4版</w:t>
            </w:r>
            <w:r>
              <w:rPr>
                <w:rFonts w:ascii="微软雅黑" w:hAnsi="微软雅黑" w:eastAsia="微软雅黑" w:cs="微软雅黑"/>
                <w:bCs/>
                <w:color w:val="000000"/>
                <w:kern w:val="0"/>
                <w:sz w:val="18"/>
                <w:szCs w:val="18"/>
              </w:rPr>
              <w:t>）</w:t>
            </w:r>
          </w:p>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第4章P57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87思考题4.1</w:t>
            </w:r>
          </w:p>
        </w:tc>
      </w:tr>
    </w:tbl>
    <w:p>
      <w:pPr>
        <w:tabs>
          <w:tab w:val="left" w:pos="6120"/>
        </w:tabs>
        <w:spacing w:line="360" w:lineRule="auto"/>
        <w:ind w:firstLine="420" w:firstLineChars="200"/>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四、课程考核</w:t>
      </w:r>
    </w:p>
    <w:p>
      <w:pPr>
        <w:tabs>
          <w:tab w:val="left" w:pos="6120"/>
        </w:tabs>
        <w:spacing w:line="360" w:lineRule="auto"/>
        <w:ind w:firstLine="420" w:firstLineChars="200"/>
        <w:rPr>
          <w:rFonts w:ascii="微软雅黑" w:hAnsi="微软雅黑" w:eastAsia="微软雅黑"/>
        </w:rPr>
      </w:pPr>
      <w:r>
        <w:rPr>
          <w:rFonts w:hint="eastAsia" w:ascii="微软雅黑" w:hAnsi="微软雅黑" w:eastAsia="微软雅黑" w:cs="微软雅黑"/>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cs="宋体"/>
          <w:sz w:val="24"/>
        </w:rPr>
        <w:t>考勤</w:t>
      </w:r>
      <w:r>
        <w:rPr>
          <w:sz w:val="24"/>
        </w:rPr>
        <w:t xml:space="preserve">               10%</w:t>
      </w:r>
    </w:p>
    <w:p>
      <w:pPr>
        <w:spacing w:line="360" w:lineRule="auto"/>
        <w:ind w:firstLine="480" w:firstLineChars="200"/>
        <w:rPr>
          <w:sz w:val="24"/>
        </w:rPr>
      </w:pPr>
      <w:r>
        <w:rPr>
          <w:rFonts w:hint="eastAsia" w:cs="宋体"/>
          <w:sz w:val="24"/>
        </w:rPr>
        <w:t>课堂小测验</w:t>
      </w:r>
      <w:r>
        <w:rPr>
          <w:sz w:val="24"/>
        </w:rPr>
        <w:t xml:space="preserve">         10%</w:t>
      </w:r>
    </w:p>
    <w:p>
      <w:pPr>
        <w:spacing w:line="360" w:lineRule="auto"/>
        <w:ind w:firstLine="480" w:firstLineChars="200"/>
        <w:rPr>
          <w:sz w:val="24"/>
        </w:rPr>
      </w:pPr>
      <w:r>
        <w:rPr>
          <w:rFonts w:hint="eastAsia" w:cs="宋体"/>
          <w:sz w:val="24"/>
        </w:rPr>
        <w:t xml:space="preserve">平时作业           </w:t>
      </w:r>
      <w:r>
        <w:rPr>
          <w:rFonts w:hint="eastAsia"/>
          <w:sz w:val="24"/>
        </w:rPr>
        <w:t>1</w:t>
      </w:r>
      <w:r>
        <w:rPr>
          <w:sz w:val="24"/>
        </w:rPr>
        <w:t>0%</w:t>
      </w:r>
    </w:p>
    <w:p>
      <w:pPr>
        <w:spacing w:line="360" w:lineRule="auto"/>
        <w:ind w:firstLine="420" w:firstLineChars="200"/>
        <w:rPr>
          <w:sz w:val="24"/>
          <w:u w:val="single"/>
        </w:rPr>
      </w:pPr>
      <w:r>
        <mc:AlternateContent>
          <mc:Choice Requires="wps">
            <w:drawing>
              <wp:anchor distT="0" distB="0" distL="114300" distR="114300" simplePos="0" relativeHeight="251657216"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2" name="直线 2"/>
                <wp:cNvGraphicFramePr/>
                <a:graphic xmlns:a="http://schemas.openxmlformats.org/drawingml/2006/main">
                  <a:graphicData uri="http://schemas.microsoft.com/office/word/2010/wordprocessingShape">
                    <wps:wsp>
                      <wps:cNvCnPr/>
                      <wps:spPr>
                        <a:xfrm>
                          <a:off x="0" y="0"/>
                          <a:ext cx="1771650" cy="0"/>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21.45pt;margin-top:21.1pt;height:0pt;width:139.5pt;z-index:251657216;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Nb5uZLWAAAACAEAAA8AAAAAAAAAAQAgAAAAIgAA&#10;AGRycy9kb3ducmV2LnhtbFBLAQIUABQAAAAIAIdO4kDoD8LL0QEAAJwDAAAOAAAAAAAAAAEAIAAA&#10;ACUBAABkcnMvZTJvRG9jLnhtbFBLBQYAAAAABgAGAFkBAABoBQAAAAA=&#10;">
                <v:fill on="f" focussize="0,0"/>
                <v:stroke weight="1pt" color="#000000" joinstyle="round"/>
                <v:imagedata o:title=""/>
                <o:lock v:ext="edit" aspectratio="f"/>
              </v:line>
            </w:pict>
          </mc:Fallback>
        </mc:AlternateContent>
      </w:r>
      <w:r>
        <w:rPr>
          <w:rFonts w:hint="eastAsia" w:cs="宋体"/>
          <w:sz w:val="24"/>
        </w:rPr>
        <w:t xml:space="preserve">期末考试           </w:t>
      </w:r>
      <w:r>
        <w:rPr>
          <w:rFonts w:hint="eastAsia"/>
          <w:sz w:val="24"/>
        </w:rPr>
        <w:t>7</w:t>
      </w:r>
      <w:r>
        <w:rPr>
          <w:sz w:val="24"/>
        </w:rPr>
        <w:t>0%</w:t>
      </w:r>
    </w:p>
    <w:p>
      <w:pPr>
        <w:spacing w:line="360" w:lineRule="auto"/>
        <w:ind w:firstLine="480" w:firstLineChars="200"/>
        <w:rPr>
          <w:sz w:val="24"/>
        </w:rPr>
      </w:pPr>
      <w:r>
        <w:rPr>
          <w:rFonts w:hint="eastAsia" w:cs="宋体"/>
          <w:sz w:val="24"/>
        </w:rPr>
        <w:t>合计</w:t>
      </w:r>
      <w:r>
        <w:rPr>
          <w:sz w:val="24"/>
        </w:rPr>
        <w:t xml:space="preserve">              100%</w:t>
      </w:r>
    </w:p>
    <w:p>
      <w:pPr>
        <w:numPr>
          <w:ilvl w:val="0"/>
          <w:numId w:val="24"/>
        </w:numPr>
        <w:spacing w:line="360" w:lineRule="auto"/>
        <w:rPr>
          <w:sz w:val="24"/>
        </w:rPr>
      </w:pPr>
      <w:r>
        <w:rPr>
          <w:rFonts w:hint="eastAsia" w:cs="宋体"/>
          <w:sz w:val="24"/>
        </w:rPr>
        <w:t>考核标准及要求：</w:t>
      </w:r>
    </w:p>
    <w:p>
      <w:pPr>
        <w:spacing w:line="360" w:lineRule="auto"/>
        <w:ind w:firstLine="420" w:firstLineChars="200"/>
      </w:pPr>
      <w:r>
        <w:t>1.</w:t>
      </w:r>
      <w:r>
        <w:rPr>
          <w:rFonts w:hint="eastAsia" w:cs="宋体"/>
        </w:rPr>
        <w:t>考勤：该课程缺课的学时累计达到该门课程总学时的</w:t>
      </w:r>
      <w:r>
        <w:t>1/3</w:t>
      </w:r>
      <w:r>
        <w:rPr>
          <w:rFonts w:hint="eastAsia" w:cs="宋体"/>
        </w:rPr>
        <w:t>者</w:t>
      </w:r>
      <w:r>
        <w:t>(</w:t>
      </w:r>
      <w:r>
        <w:rPr>
          <w:rFonts w:hint="eastAsia" w:cs="宋体"/>
        </w:rPr>
        <w:t>获准课程免听者除外</w:t>
      </w:r>
      <w:r>
        <w:t>)</w:t>
      </w:r>
      <w:r>
        <w:rPr>
          <w:rFonts w:hint="eastAsia" w:cs="宋体"/>
        </w:rPr>
        <w:t>，取消考试资格。</w:t>
      </w:r>
    </w:p>
    <w:p>
      <w:pPr>
        <w:spacing w:line="360" w:lineRule="auto"/>
        <w:ind w:firstLine="420" w:firstLineChars="200"/>
      </w:pPr>
      <w:r>
        <w:t>2.</w:t>
      </w:r>
      <w:r>
        <w:rPr>
          <w:rFonts w:hint="eastAsia" w:cs="宋体"/>
        </w:rPr>
        <w:t>课堂小测验：该项主要通过学生课堂表现打分，具体为对该门课程的理解、阅读量的大小、理解专业问题的深度、学生本人的观点等。</w:t>
      </w:r>
    </w:p>
    <w:p>
      <w:pPr>
        <w:spacing w:line="360" w:lineRule="auto"/>
        <w:ind w:firstLine="420" w:firstLineChars="200"/>
      </w:pPr>
      <w:r>
        <w:t>3.</w:t>
      </w:r>
      <w:r>
        <w:rPr>
          <w:rFonts w:hint="eastAsia" w:cs="宋体"/>
        </w:rPr>
        <w:t>平时作业：</w:t>
      </w:r>
      <w:r>
        <w:rPr>
          <w:rFonts w:hint="eastAsia"/>
        </w:rPr>
        <w:t>平时作业：按照课堂测验与课后习题的要求，每堂课的作业在下一次上课时提交纸质版作业，根据作业质量和数量确定分数，五级分制评价，取平均值作为平时作业成绩。</w:t>
      </w:r>
    </w:p>
    <w:p>
      <w:pPr>
        <w:spacing w:line="360" w:lineRule="auto"/>
        <w:ind w:firstLine="420" w:firstLineChars="200"/>
      </w:pPr>
      <w:r>
        <w:t>4.</w:t>
      </w:r>
      <w:r>
        <w:rPr>
          <w:rFonts w:hint="eastAsia" w:cs="宋体"/>
        </w:rPr>
        <w:t>期末考试：该课程缺课的学时累计达到该门课程总学时的</w:t>
      </w:r>
      <w:r>
        <w:t>1/3</w:t>
      </w:r>
      <w:r>
        <w:rPr>
          <w:rFonts w:hint="eastAsia" w:cs="宋体"/>
        </w:rPr>
        <w:t>者</w:t>
      </w:r>
      <w:r>
        <w:t>(</w:t>
      </w:r>
      <w:r>
        <w:rPr>
          <w:rFonts w:hint="eastAsia" w:cs="宋体"/>
        </w:rPr>
        <w:t>获准课程免听者除外</w:t>
      </w:r>
      <w:r>
        <w:t>)</w:t>
      </w:r>
      <w:r>
        <w:rPr>
          <w:rFonts w:hint="eastAsia" w:cs="宋体"/>
        </w:rPr>
        <w:t>，取消考试资格。</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五、考试安排</w:t>
      </w:r>
    </w:p>
    <w:tbl>
      <w:tblPr>
        <w:tblStyle w:val="9"/>
        <w:tblW w:w="8312" w:type="dxa"/>
        <w:tblInd w:w="2"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待定</w:t>
            </w:r>
          </w:p>
        </w:tc>
        <w:tc>
          <w:tcPr>
            <w:tcW w:w="6083"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按照学校规定在考试周进行开卷考试</w:t>
            </w:r>
          </w:p>
        </w:tc>
      </w:tr>
    </w:tbl>
    <w:p>
      <w:pPr>
        <w:spacing w:line="360" w:lineRule="auto"/>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六、考试诚信</w:t>
      </w:r>
    </w:p>
    <w:p>
      <w:pPr>
        <w:spacing w:line="360" w:lineRule="auto"/>
        <w:ind w:firstLine="480" w:firstLineChars="200"/>
        <w:rPr>
          <w:sz w:val="24"/>
        </w:rPr>
      </w:pPr>
      <w:r>
        <w:rPr>
          <w:rFonts w:hint="eastAsia" w:cs="宋体"/>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bCs/>
        </w:rPr>
      </w:pPr>
      <w:r>
        <w:rPr>
          <w:rFonts w:hint="eastAsia" w:ascii="黑体" w:eastAsia="黑体" w:cs="黑体"/>
          <w:b/>
          <w:bCs/>
        </w:rPr>
        <w:t>友情提示：</w:t>
      </w:r>
    </w:p>
    <w:p>
      <w:pPr>
        <w:spacing w:line="360" w:lineRule="auto"/>
        <w:ind w:firstLine="480"/>
        <w:rPr>
          <w:rFonts w:ascii="宋体"/>
        </w:rPr>
      </w:pPr>
      <w:r>
        <w:rPr>
          <w:rFonts w:ascii="黑体" w:hAnsi="宋体" w:eastAsia="黑体" w:cs="黑体"/>
        </w:rPr>
        <w:t>1.</w:t>
      </w:r>
      <w:r>
        <w:rPr>
          <w:rFonts w:hint="eastAsia" w:ascii="宋体" w:hAnsi="宋体" w:cs="宋体"/>
        </w:rPr>
        <w:t>符合办理缓考条件需申请缓考的同学，须在考试前五个工作日内提交相关材料，在课程开考当日和以后递交是无效的；</w:t>
      </w:r>
    </w:p>
    <w:p>
      <w:pPr>
        <w:spacing w:line="360" w:lineRule="auto"/>
        <w:ind w:firstLine="480"/>
        <w:rPr>
          <w:rFonts w:ascii="宋体"/>
        </w:rPr>
      </w:pPr>
      <w:r>
        <w:rPr>
          <w:rFonts w:ascii="宋体" w:hAnsi="宋体" w:cs="宋体"/>
        </w:rPr>
        <w:t>2.</w:t>
      </w:r>
      <w:r>
        <w:rPr>
          <w:rFonts w:hint="eastAsia" w:ascii="宋体" w:hAnsi="宋体" w:cs="宋体"/>
        </w:rPr>
        <w:t>属下列情况之一者，课程需重修：</w:t>
      </w:r>
    </w:p>
    <w:p>
      <w:pPr>
        <w:spacing w:line="360" w:lineRule="auto"/>
        <w:ind w:firstLine="480"/>
        <w:rPr>
          <w:rFonts w:ascii="宋体"/>
        </w:rPr>
      </w:pPr>
      <w:r>
        <w:rPr>
          <w:rFonts w:hint="eastAsia" w:ascii="宋体" w:hAnsi="宋体" w:cs="宋体"/>
        </w:rPr>
        <w:t>（</w:t>
      </w:r>
      <w:r>
        <w:rPr>
          <w:rFonts w:ascii="宋体" w:hAnsi="宋体" w:cs="宋体"/>
        </w:rPr>
        <w:t>1</w:t>
      </w:r>
      <w:r>
        <w:rPr>
          <w:rFonts w:hint="eastAsia" w:ascii="宋体" w:hAnsi="宋体" w:cs="宋体"/>
        </w:rPr>
        <w:t>）课程考核不及格者；</w:t>
      </w:r>
    </w:p>
    <w:p>
      <w:pPr>
        <w:spacing w:line="360" w:lineRule="auto"/>
        <w:ind w:firstLine="480"/>
        <w:rPr>
          <w:rFonts w:ascii="宋体"/>
        </w:rPr>
      </w:pPr>
      <w:r>
        <w:rPr>
          <w:rFonts w:hint="eastAsia" w:ascii="宋体" w:hAnsi="宋体" w:cs="宋体"/>
        </w:rPr>
        <w:t>（</w:t>
      </w:r>
      <w:r>
        <w:rPr>
          <w:rFonts w:ascii="宋体" w:hAnsi="宋体" w:cs="宋体"/>
        </w:rPr>
        <w:t>2</w:t>
      </w:r>
      <w:r>
        <w:rPr>
          <w:rFonts w:hint="eastAsia" w:ascii="宋体" w:hAnsi="宋体" w:cs="宋体"/>
        </w:rPr>
        <w:t>）一门课程缺课的学时累计达到该门课程总学时的</w:t>
      </w:r>
      <w:r>
        <w:rPr>
          <w:rFonts w:ascii="宋体" w:hAnsi="宋体" w:cs="宋体"/>
        </w:rPr>
        <w:t>1/3</w:t>
      </w:r>
      <w:r>
        <w:rPr>
          <w:rFonts w:hint="eastAsia" w:ascii="宋体" w:hAnsi="宋体" w:cs="宋体"/>
        </w:rPr>
        <w:t>者</w:t>
      </w:r>
      <w:r>
        <w:rPr>
          <w:rFonts w:ascii="宋体" w:hAnsi="宋体" w:cs="宋体"/>
        </w:rPr>
        <w:t>(</w:t>
      </w:r>
      <w:r>
        <w:rPr>
          <w:rFonts w:hint="eastAsia" w:ascii="宋体" w:hAnsi="宋体" w:cs="宋体"/>
        </w:rPr>
        <w:t>获准课程免听者除外</w:t>
      </w:r>
      <w:r>
        <w:rPr>
          <w:rFonts w:ascii="宋体" w:hAnsi="宋体" w:cs="宋体"/>
        </w:rPr>
        <w:t>)</w:t>
      </w:r>
      <w:r>
        <w:rPr>
          <w:rFonts w:hint="eastAsia" w:ascii="宋体" w:hAnsi="宋体" w:cs="宋体"/>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七、课程资源推荐</w:t>
      </w:r>
    </w:p>
    <w:p>
      <w:pPr>
        <w:spacing w:line="360" w:lineRule="auto"/>
        <w:ind w:firstLine="420" w:firstLineChars="200"/>
        <w:rPr>
          <w:rFonts w:cs="宋体"/>
        </w:rPr>
      </w:pPr>
      <w:r>
        <w:rPr>
          <w:rFonts w:hint="eastAsia" w:cs="宋体"/>
        </w:rPr>
        <w:t>课程相关的优秀学习资源：</w:t>
      </w:r>
    </w:p>
    <w:p>
      <w:pPr>
        <w:spacing w:line="360" w:lineRule="auto"/>
        <w:ind w:firstLine="420" w:firstLineChars="200"/>
        <w:rPr>
          <w:rFonts w:cs="宋体"/>
        </w:rPr>
      </w:pPr>
      <w:r>
        <w:rPr>
          <w:rFonts w:hint="eastAsia" w:cs="宋体"/>
        </w:rPr>
        <w:t>土木工程网http://www.civilcn.com/jiegou/jgtz/hunningtu/</w:t>
      </w:r>
    </w:p>
    <w:p>
      <w:pPr>
        <w:spacing w:line="360" w:lineRule="auto"/>
        <w:ind w:firstLine="420" w:firstLineChars="200"/>
        <w:rPr>
          <w:u w:val="single"/>
        </w:rPr>
      </w:pPr>
      <w:r>
        <w:rPr>
          <w:rFonts w:hint="eastAsia"/>
          <w:bCs/>
        </w:rPr>
        <w:t>土木论坛建筑结构分区：</w:t>
      </w:r>
      <w:r>
        <w:rPr>
          <w:u w:val="single"/>
        </w:rPr>
        <w:t>http://bbs.co188.com/forum-399-1.html</w:t>
      </w: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spacing w:line="360" w:lineRule="auto"/>
        <w:ind w:firstLine="420" w:firstLineChars="200"/>
        <w:rPr>
          <w:u w:val="single"/>
        </w:rPr>
      </w:pPr>
    </w:p>
    <w:p>
      <w:pPr>
        <w:tabs>
          <w:tab w:val="left" w:pos="6120"/>
        </w:tabs>
        <w:spacing w:line="480" w:lineRule="exact"/>
        <w:jc w:val="center"/>
        <w:rPr>
          <w:rFonts w:eastAsia="黑体" w:cs="黑体"/>
          <w:b/>
          <w:bCs/>
          <w:sz w:val="44"/>
          <w:szCs w:val="44"/>
        </w:rPr>
      </w:pPr>
    </w:p>
    <w:p>
      <w:pPr>
        <w:tabs>
          <w:tab w:val="left" w:pos="6120"/>
        </w:tabs>
        <w:spacing w:line="480" w:lineRule="exact"/>
        <w:jc w:val="center"/>
        <w:rPr>
          <w:sz w:val="44"/>
          <w:szCs w:val="44"/>
        </w:rPr>
      </w:pPr>
      <w:r>
        <w:rPr>
          <w:rFonts w:hint="eastAsia" w:eastAsia="黑体" w:cs="黑体"/>
          <w:b/>
          <w:bCs/>
          <w:sz w:val="44"/>
          <w:szCs w:val="44"/>
        </w:rPr>
        <w:t>《建筑结构》课程大纲</w:t>
      </w:r>
    </w:p>
    <w:p>
      <w:pPr>
        <w:tabs>
          <w:tab w:val="left" w:pos="6120"/>
        </w:tabs>
        <w:spacing w:line="430" w:lineRule="exact"/>
        <w:jc w:val="center"/>
        <w:rPr>
          <w:rFonts w:cs="宋体"/>
        </w:rPr>
      </w:pPr>
      <w:r>
        <w:rPr>
          <w:rFonts w:hint="eastAsia" w:cs="宋体"/>
        </w:rPr>
        <w:t>（</w:t>
      </w:r>
      <w:r>
        <w:rPr>
          <w:rFonts w:cs="宋体"/>
        </w:rPr>
        <w:t>building structure</w:t>
      </w:r>
      <w:r>
        <w:rPr>
          <w:rFonts w:hint="eastAsia" w:cs="宋体"/>
        </w:rPr>
        <w:t>）</w:t>
      </w:r>
    </w:p>
    <w:p>
      <w:pPr>
        <w:tabs>
          <w:tab w:val="left" w:pos="6120"/>
        </w:tabs>
        <w:spacing w:line="360" w:lineRule="auto"/>
        <w:ind w:firstLine="480" w:firstLineChars="200"/>
        <w:rPr>
          <w:rFonts w:ascii="微软雅黑" w:hAnsi="微软雅黑" w:eastAsia="微软雅黑"/>
          <w:b/>
          <w:bCs/>
          <w:sz w:val="24"/>
        </w:rPr>
      </w:pPr>
    </w:p>
    <w:p>
      <w:pPr>
        <w:tabs>
          <w:tab w:val="left" w:pos="6120"/>
        </w:tabs>
        <w:spacing w:line="360" w:lineRule="auto"/>
        <w:ind w:firstLine="480" w:firstLineChars="200"/>
        <w:rPr>
          <w:sz w:val="24"/>
        </w:rPr>
      </w:pPr>
      <w:r>
        <w:rPr>
          <w:rFonts w:hint="eastAsia" w:ascii="微软雅黑" w:hAnsi="微软雅黑" w:eastAsia="微软雅黑" w:cs="微软雅黑"/>
          <w:b/>
          <w:bCs/>
          <w:sz w:val="24"/>
        </w:rPr>
        <w:t>课程性质：</w:t>
      </w:r>
      <w:r>
        <w:rPr>
          <w:rFonts w:hint="eastAsia" w:cs="宋体"/>
          <w:sz w:val="24"/>
        </w:rPr>
        <w:t>专业课</w:t>
      </w:r>
    </w:p>
    <w:p>
      <w:pPr>
        <w:tabs>
          <w:tab w:val="left" w:pos="6120"/>
        </w:tabs>
        <w:spacing w:line="360" w:lineRule="auto"/>
        <w:ind w:firstLine="480" w:firstLineChars="200"/>
        <w:rPr>
          <w:rFonts w:ascii="微软雅黑" w:hAnsi="微软雅黑" w:eastAsia="微软雅黑"/>
          <w:b/>
          <w:bCs/>
          <w:sz w:val="24"/>
        </w:rPr>
      </w:pPr>
      <w:r>
        <w:rPr>
          <w:rFonts w:hint="eastAsia" w:ascii="微软雅黑" w:hAnsi="微软雅黑" w:eastAsia="微软雅黑" w:cs="微软雅黑"/>
          <w:b/>
          <w:bCs/>
          <w:sz w:val="24"/>
        </w:rPr>
        <w:t>课程学分</w:t>
      </w:r>
      <w:r>
        <w:rPr>
          <w:rFonts w:ascii="微软雅黑" w:hAnsi="微软雅黑" w:eastAsia="微软雅黑" w:cs="微软雅黑"/>
          <w:b/>
          <w:bCs/>
          <w:sz w:val="24"/>
        </w:rPr>
        <w:t>/</w:t>
      </w:r>
      <w:r>
        <w:rPr>
          <w:rFonts w:hint="eastAsia" w:ascii="微软雅黑" w:hAnsi="微软雅黑" w:eastAsia="微软雅黑" w:cs="微软雅黑"/>
          <w:b/>
          <w:bCs/>
          <w:sz w:val="24"/>
        </w:rPr>
        <w:t>学时：</w:t>
      </w:r>
      <w:r>
        <w:rPr>
          <w:rFonts w:hint="eastAsia"/>
          <w:sz w:val="24"/>
        </w:rPr>
        <w:t>3</w:t>
      </w:r>
      <w:r>
        <w:rPr>
          <w:rFonts w:hint="eastAsia" w:cs="宋体"/>
          <w:sz w:val="24"/>
        </w:rPr>
        <w:t>学分</w:t>
      </w:r>
      <w:r>
        <w:rPr>
          <w:sz w:val="24"/>
        </w:rPr>
        <w:t>/</w:t>
      </w:r>
      <w:r>
        <w:rPr>
          <w:rFonts w:hint="eastAsia" w:cs="宋体"/>
          <w:sz w:val="24"/>
        </w:rPr>
        <w:t>学时</w:t>
      </w:r>
    </w:p>
    <w:p>
      <w:pPr>
        <w:tabs>
          <w:tab w:val="left" w:pos="6120"/>
        </w:tabs>
        <w:spacing w:line="360" w:lineRule="auto"/>
        <w:ind w:firstLine="480" w:firstLineChars="200"/>
        <w:rPr>
          <w:rFonts w:ascii="微软雅黑" w:hAnsi="微软雅黑" w:eastAsia="微软雅黑"/>
          <w:b/>
          <w:bCs/>
          <w:sz w:val="24"/>
        </w:rPr>
      </w:pPr>
      <w:r>
        <w:rPr>
          <w:rFonts w:hint="eastAsia" w:ascii="微软雅黑" w:hAnsi="微软雅黑" w:eastAsia="微软雅黑" w:cs="微软雅黑"/>
          <w:b/>
          <w:bCs/>
          <w:sz w:val="24"/>
        </w:rPr>
        <w:t>上课时间</w:t>
      </w:r>
      <w:r>
        <w:rPr>
          <w:rFonts w:ascii="微软雅黑" w:hAnsi="微软雅黑" w:eastAsia="微软雅黑" w:cs="微软雅黑"/>
          <w:b/>
          <w:bCs/>
          <w:sz w:val="24"/>
        </w:rPr>
        <w:t>/</w:t>
      </w:r>
      <w:r>
        <w:rPr>
          <w:rFonts w:hint="eastAsia" w:ascii="微软雅黑" w:hAnsi="微软雅黑" w:eastAsia="微软雅黑" w:cs="微软雅黑"/>
          <w:b/>
          <w:bCs/>
          <w:sz w:val="24"/>
        </w:rPr>
        <w:t>教室：</w:t>
      </w:r>
      <w:r>
        <w:rPr>
          <w:rFonts w:hint="eastAsia" w:cs="宋体"/>
          <w:sz w:val="24"/>
          <w:lang w:eastAsia="zh-CN"/>
        </w:rPr>
        <w:t>周二、周四</w:t>
      </w:r>
      <w:r>
        <w:rPr>
          <w:rFonts w:hint="eastAsia" w:cs="宋体"/>
          <w:sz w:val="24"/>
          <w:lang w:val="en-US" w:eastAsia="zh-CN"/>
        </w:rPr>
        <w:t>/5西401</w:t>
      </w:r>
    </w:p>
    <w:p>
      <w:pPr>
        <w:tabs>
          <w:tab w:val="left" w:pos="6120"/>
        </w:tabs>
        <w:spacing w:line="360" w:lineRule="auto"/>
        <w:ind w:firstLine="480" w:firstLineChars="200"/>
        <w:rPr>
          <w:sz w:val="24"/>
        </w:rPr>
      </w:pPr>
      <w:r>
        <w:rPr>
          <w:rFonts w:hint="eastAsia" w:ascii="微软雅黑" w:hAnsi="微软雅黑" w:eastAsia="微软雅黑" w:cs="微软雅黑"/>
          <w:b/>
          <w:bCs/>
          <w:sz w:val="24"/>
        </w:rPr>
        <w:t>开课学院：</w:t>
      </w:r>
      <w:r>
        <w:rPr>
          <w:rFonts w:hint="eastAsia" w:cs="宋体"/>
          <w:sz w:val="24"/>
        </w:rPr>
        <w:t>管理学院</w:t>
      </w:r>
    </w:p>
    <w:p>
      <w:pPr>
        <w:tabs>
          <w:tab w:val="left" w:pos="6120"/>
        </w:tabs>
        <w:spacing w:line="360" w:lineRule="auto"/>
        <w:ind w:firstLine="480" w:firstLineChars="200"/>
        <w:rPr>
          <w:rFonts w:ascii="微软雅黑" w:hAnsi="微软雅黑" w:eastAsia="微软雅黑"/>
          <w:b/>
          <w:bCs/>
          <w:sz w:val="24"/>
        </w:rPr>
      </w:pPr>
      <w:r>
        <w:rPr>
          <w:rFonts w:hint="eastAsia" w:ascii="微软雅黑" w:hAnsi="微软雅黑" w:eastAsia="微软雅黑" w:cs="微软雅黑"/>
          <w:b/>
          <w:bCs/>
          <w:sz w:val="24"/>
        </w:rPr>
        <w:t>教师姓名</w:t>
      </w:r>
      <w:r>
        <w:rPr>
          <w:rFonts w:ascii="微软雅黑" w:hAnsi="微软雅黑" w:eastAsia="微软雅黑" w:cs="微软雅黑"/>
          <w:b/>
          <w:bCs/>
          <w:sz w:val="24"/>
        </w:rPr>
        <w:t>/</w:t>
      </w:r>
      <w:r>
        <w:rPr>
          <w:rFonts w:hint="eastAsia" w:ascii="微软雅黑" w:hAnsi="微软雅黑" w:eastAsia="微软雅黑" w:cs="微软雅黑"/>
          <w:b/>
          <w:bCs/>
          <w:sz w:val="24"/>
        </w:rPr>
        <w:t>职称：</w:t>
      </w:r>
      <w:r>
        <w:rPr>
          <w:rFonts w:hint="eastAsia" w:cs="宋体"/>
          <w:sz w:val="24"/>
        </w:rPr>
        <w:t>郭玉敏，教授</w:t>
      </w:r>
    </w:p>
    <w:p>
      <w:pPr>
        <w:tabs>
          <w:tab w:val="left" w:pos="6120"/>
        </w:tabs>
        <w:spacing w:line="360" w:lineRule="auto"/>
        <w:ind w:firstLine="480" w:firstLineChars="200"/>
        <w:rPr>
          <w:rFonts w:eastAsia="微软雅黑"/>
          <w:sz w:val="24"/>
        </w:rPr>
      </w:pPr>
      <w:r>
        <w:rPr>
          <w:rFonts w:hint="eastAsia" w:ascii="微软雅黑" w:hAnsi="微软雅黑" w:eastAsia="微软雅黑" w:cs="微软雅黑"/>
          <w:b/>
          <w:bCs/>
          <w:sz w:val="24"/>
        </w:rPr>
        <w:t>教师联系方式：</w:t>
      </w:r>
      <w:r>
        <w:rPr>
          <w:rFonts w:hint="eastAsia" w:ascii="宋体" w:hAnsi="宋体" w:cs="宋体"/>
          <w:sz w:val="24"/>
        </w:rPr>
        <w:t>①</w:t>
      </w:r>
      <w:r>
        <w:rPr>
          <w:rFonts w:hint="eastAsia" w:eastAsia="微软雅黑" w:cs="微软雅黑"/>
          <w:sz w:val="24"/>
        </w:rPr>
        <w:t>联系电话：</w:t>
      </w:r>
      <w:r>
        <w:rPr>
          <w:rFonts w:eastAsia="微软雅黑"/>
          <w:sz w:val="24"/>
        </w:rPr>
        <w:t>1</w:t>
      </w:r>
      <w:r>
        <w:rPr>
          <w:rFonts w:hint="eastAsia" w:eastAsia="微软雅黑"/>
          <w:sz w:val="24"/>
        </w:rPr>
        <w:t>5607672956</w:t>
      </w:r>
      <w:r>
        <w:rPr>
          <w:rFonts w:hint="eastAsia" w:eastAsia="微软雅黑" w:cs="微软雅黑"/>
          <w:sz w:val="24"/>
        </w:rPr>
        <w:t>；</w:t>
      </w:r>
    </w:p>
    <w:p>
      <w:pPr>
        <w:tabs>
          <w:tab w:val="left" w:pos="6120"/>
        </w:tabs>
        <w:spacing w:line="360" w:lineRule="auto"/>
        <w:ind w:firstLine="2160" w:firstLineChars="900"/>
        <w:rPr>
          <w:rFonts w:eastAsia="微软雅黑"/>
          <w:b/>
          <w:bCs/>
          <w:sz w:val="24"/>
        </w:rPr>
      </w:pPr>
      <w:r>
        <w:rPr>
          <w:rFonts w:hint="eastAsia" w:ascii="宋体" w:hAnsi="宋体" w:cs="宋体"/>
          <w:sz w:val="24"/>
        </w:rPr>
        <w:t>②</w:t>
      </w:r>
      <w:r>
        <w:rPr>
          <w:rFonts w:hint="eastAsia" w:eastAsia="微软雅黑" w:cs="微软雅黑"/>
          <w:sz w:val="24"/>
        </w:rPr>
        <w:t>电子邮件：</w:t>
      </w:r>
      <w:r>
        <w:rPr>
          <w:rFonts w:eastAsia="微软雅黑"/>
          <w:sz w:val="24"/>
        </w:rPr>
        <w:t>1069400635@qq.com</w:t>
      </w:r>
    </w:p>
    <w:p>
      <w:pPr>
        <w:tabs>
          <w:tab w:val="left" w:pos="6120"/>
        </w:tabs>
        <w:spacing w:line="360" w:lineRule="auto"/>
        <w:ind w:firstLine="480" w:firstLineChars="200"/>
        <w:rPr>
          <w:sz w:val="24"/>
        </w:rPr>
      </w:pPr>
      <w:r>
        <w:rPr>
          <w:rFonts w:hint="eastAsia" w:ascii="微软雅黑" w:hAnsi="微软雅黑" w:eastAsia="微软雅黑" w:cs="微软雅黑"/>
          <w:b/>
          <w:bCs/>
          <w:sz w:val="24"/>
        </w:rPr>
        <w:t>办公时间</w:t>
      </w:r>
      <w:r>
        <w:rPr>
          <w:rFonts w:ascii="微软雅黑" w:hAnsi="微软雅黑" w:eastAsia="微软雅黑" w:cs="微软雅黑"/>
          <w:b/>
          <w:bCs/>
          <w:sz w:val="24"/>
        </w:rPr>
        <w:t>/</w:t>
      </w:r>
      <w:r>
        <w:rPr>
          <w:rFonts w:hint="eastAsia" w:ascii="微软雅黑" w:hAnsi="微软雅黑" w:eastAsia="微软雅黑" w:cs="微软雅黑"/>
          <w:b/>
          <w:bCs/>
          <w:sz w:val="24"/>
        </w:rPr>
        <w:t>地点（</w:t>
      </w:r>
      <w:r>
        <w:rPr>
          <w:rFonts w:ascii="微软雅黑" w:hAnsi="微软雅黑" w:eastAsia="微软雅黑" w:cs="微软雅黑"/>
          <w:b/>
          <w:bCs/>
          <w:sz w:val="24"/>
        </w:rPr>
        <w:t>Office hours/Place</w:t>
      </w:r>
      <w:r>
        <w:rPr>
          <w:rFonts w:hint="eastAsia" w:ascii="微软雅黑" w:hAnsi="微软雅黑" w:eastAsia="微软雅黑" w:cs="微软雅黑"/>
          <w:b/>
          <w:bCs/>
          <w:sz w:val="24"/>
        </w:rPr>
        <w:t>）：</w:t>
      </w:r>
      <w:r>
        <w:rPr>
          <w:rFonts w:hint="eastAsia" w:cs="宋体"/>
          <w:sz w:val="24"/>
        </w:rPr>
        <w:t>每周一</w:t>
      </w:r>
      <w:r>
        <w:rPr>
          <w:sz w:val="24"/>
        </w:rPr>
        <w:t>1</w:t>
      </w:r>
      <w:r>
        <w:rPr>
          <w:rFonts w:hint="eastAsia"/>
          <w:sz w:val="24"/>
        </w:rPr>
        <w:t>4</w:t>
      </w:r>
      <w:r>
        <w:rPr>
          <w:sz w:val="24"/>
        </w:rPr>
        <w:t>:00-</w:t>
      </w:r>
      <w:r>
        <w:rPr>
          <w:rFonts w:hint="eastAsia"/>
          <w:sz w:val="24"/>
        </w:rPr>
        <w:t>17</w:t>
      </w:r>
      <w:r>
        <w:rPr>
          <w:sz w:val="24"/>
        </w:rPr>
        <w:t>:</w:t>
      </w:r>
      <w:r>
        <w:rPr>
          <w:rFonts w:hint="eastAsia"/>
          <w:sz w:val="24"/>
        </w:rPr>
        <w:t>3</w:t>
      </w:r>
      <w:r>
        <w:rPr>
          <w:sz w:val="24"/>
        </w:rPr>
        <w:t>0</w:t>
      </w:r>
      <w:r>
        <w:rPr>
          <w:rFonts w:hint="eastAsia" w:cs="宋体"/>
          <w:sz w:val="24"/>
        </w:rPr>
        <w:t>，周三8:00-12:00地点社科楼南</w:t>
      </w:r>
      <w:r>
        <w:rPr>
          <w:sz w:val="24"/>
        </w:rPr>
        <w:t>21</w:t>
      </w:r>
      <w:r>
        <w:rPr>
          <w:rFonts w:hint="eastAsia"/>
          <w:sz w:val="24"/>
        </w:rPr>
        <w:t>5</w:t>
      </w:r>
    </w:p>
    <w:p>
      <w:pPr>
        <w:tabs>
          <w:tab w:val="left" w:pos="6120"/>
        </w:tabs>
        <w:spacing w:line="360" w:lineRule="auto"/>
        <w:ind w:firstLine="480" w:firstLineChars="200"/>
        <w:rPr>
          <w:rFonts w:ascii="微软雅黑" w:hAnsi="微软雅黑" w:eastAsia="微软雅黑"/>
          <w:b/>
          <w:bCs/>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一、课程简介及目标</w:t>
      </w:r>
    </w:p>
    <w:p>
      <w:pPr>
        <w:tabs>
          <w:tab w:val="left" w:pos="6120"/>
        </w:tabs>
        <w:spacing w:line="360" w:lineRule="auto"/>
        <w:ind w:firstLine="420" w:firstLineChars="200"/>
        <w:rPr>
          <w:rFonts w:ascii="宋体" w:cs="宋体"/>
        </w:rPr>
      </w:pPr>
      <w:r>
        <w:rPr>
          <w:rFonts w:hint="eastAsia" w:cs="宋体"/>
        </w:rPr>
        <w:t>本课程是土木工程专业的一门重要的专业课，该课程具有较强的实用性。先修课程《工程力学》、《土木工程材料》、《结构力学》等。</w:t>
      </w:r>
      <w:r>
        <w:rPr>
          <w:rFonts w:hint="eastAsia" w:ascii="宋体" w:hAnsi="宋体" w:cs="宋体"/>
        </w:rPr>
        <w:t>该课程对学生的思维方式、专业方法、专业技术和职业能力的目标要求如下：</w:t>
      </w:r>
    </w:p>
    <w:p>
      <w:pPr>
        <w:pStyle w:val="17"/>
        <w:shd w:val="clear" w:color="auto" w:fill="FFFFFF"/>
        <w:spacing w:before="0" w:beforeAutospacing="0" w:after="0" w:afterAutospacing="0" w:line="360" w:lineRule="auto"/>
        <w:ind w:firstLine="420"/>
        <w:rPr>
          <w:kern w:val="2"/>
          <w:sz w:val="21"/>
          <w:szCs w:val="21"/>
        </w:rPr>
      </w:pPr>
      <w:r>
        <w:rPr>
          <w:rFonts w:hint="eastAsia"/>
          <w:kern w:val="2"/>
          <w:sz w:val="21"/>
          <w:szCs w:val="21"/>
        </w:rPr>
        <w:t>思维方式：本课程以建筑结构中的混凝土结构和砌体结构为主线，使学生对</w:t>
      </w:r>
      <w:r>
        <w:rPr>
          <w:rFonts w:hint="eastAsia"/>
          <w:sz w:val="21"/>
          <w:szCs w:val="21"/>
        </w:rPr>
        <w:t>混凝土结构及砌体结构受力分析和设计的基本概念、基本原理和基本方法，掌握各类构件（弯、剪、压、拉、扭）的受力性能、计算和构造要求,砌体与砂浆的种类和强度等级，砌体强度设计值，</w:t>
      </w:r>
      <w:r>
        <w:rPr>
          <w:rFonts w:hint="eastAsia"/>
          <w:kern w:val="2"/>
          <w:sz w:val="21"/>
          <w:szCs w:val="21"/>
        </w:rPr>
        <w:t>对混凝土、钢筋和砌体的不同性能了解、熟悉、掌握。通过实验结果，分析混凝土、钢筋和砌体在实验的受力过程中及破坏现象，归纳破坏过程中受力大小与变形的关系，以及破坏时所测得的最大受力值的作为理论计算依据，找到破坏的原因，建立半理论半实践承载力设计和成长力复核的计算方法，在这个过程中学会了一种科学研究方法，即从实验出发得到理论规律再回到实验中加以检证。</w:t>
      </w:r>
    </w:p>
    <w:p>
      <w:pPr>
        <w:tabs>
          <w:tab w:val="left" w:pos="6120"/>
        </w:tabs>
        <w:spacing w:line="360" w:lineRule="auto"/>
        <w:ind w:firstLine="420" w:firstLineChars="200"/>
        <w:rPr>
          <w:rFonts w:cs="宋体"/>
        </w:rPr>
      </w:pPr>
      <w:r>
        <w:rPr>
          <w:rFonts w:hint="eastAsia"/>
        </w:rPr>
        <w:t>专业方法：</w:t>
      </w:r>
      <w:r>
        <w:rPr>
          <w:rFonts w:hint="eastAsia"/>
          <w:bCs/>
          <w:color w:val="000000"/>
        </w:rPr>
        <w:t>通过本课程的学习，使学生掌握</w:t>
      </w:r>
      <w:r>
        <w:rPr>
          <w:rFonts w:hint="eastAsia"/>
        </w:rPr>
        <w:t>混凝土、钢筋和</w:t>
      </w:r>
      <w:r>
        <w:rPr>
          <w:rFonts w:hint="eastAsia" w:cs="宋体"/>
        </w:rPr>
        <w:t>砌体结构的基本原理和设计方法，及我国现行《混凝土结构设计规范（</w:t>
      </w:r>
      <w:r>
        <w:t>50003-201</w:t>
      </w:r>
      <w:r>
        <w:rPr>
          <w:rFonts w:hint="eastAsia"/>
        </w:rPr>
        <w:t>0</w:t>
      </w:r>
      <w:r>
        <w:rPr>
          <w:rFonts w:hint="eastAsia" w:cs="宋体"/>
        </w:rPr>
        <w:t>）》和《砌体结构设计规范（</w:t>
      </w:r>
      <w:r>
        <w:t>50003-2011</w:t>
      </w:r>
      <w:r>
        <w:rPr>
          <w:rFonts w:hint="eastAsia" w:cs="宋体"/>
        </w:rPr>
        <w:t>）》的有关内容。能够了解混凝土结构和砌体结构在现代建筑中的应用，以及最新的混凝土结构砌体结构及发展趋势，使学生掌握相关概念和分类，混凝土砌体结构及其材料的基本力学性能、承载力计算，掌握土木工程专业钢筋混凝土结构和混合结构房屋的设计方法。</w:t>
      </w:r>
    </w:p>
    <w:p>
      <w:pPr>
        <w:tabs>
          <w:tab w:val="left" w:pos="6120"/>
        </w:tabs>
        <w:spacing w:line="360" w:lineRule="auto"/>
        <w:ind w:firstLine="420" w:firstLineChars="200"/>
        <w:rPr>
          <w:rFonts w:cs="宋体"/>
        </w:rPr>
      </w:pPr>
      <w:r>
        <w:rPr>
          <w:rFonts w:hint="eastAsia" w:ascii="宋体" w:hAnsi="宋体" w:cs="宋体"/>
        </w:rPr>
        <w:t>专业技术：</w:t>
      </w:r>
      <w:r>
        <w:rPr>
          <w:rFonts w:hint="eastAsia" w:ascii="宋体" w:hAnsi="宋体" w:cs="宋体"/>
          <w:bCs/>
          <w:color w:val="000000"/>
        </w:rPr>
        <w:t>通过对受弯构件、弯剪扭构件、轴心拉压构件、偏心拉压、梁的变形、裂缝、</w:t>
      </w:r>
      <w:r>
        <w:rPr>
          <w:rFonts w:hint="eastAsia" w:cs="宋体"/>
        </w:rPr>
        <w:t>无筋砌体受压及局部受压构件承载力、配筋筋砌体受压构件承载力、砌体轴心受拉、受弯、受剪构件承载力计算，混合结构房屋静力计算方案的确定，墙、柱高厚比验算、墙体的设计计算，圈梁、过梁、墙梁、挑梁的设计计算，墙、柱的构造要求，以及砌体结构房屋设计的一般规定和构造措施的学习，使学生具备了现场检验混凝土和砌体结构质量安全、稳定及施工技术等级的专业技术水平。</w:t>
      </w:r>
    </w:p>
    <w:p>
      <w:pPr>
        <w:tabs>
          <w:tab w:val="left" w:pos="6120"/>
        </w:tabs>
        <w:spacing w:line="360" w:lineRule="auto"/>
        <w:ind w:firstLine="420" w:firstLineChars="200"/>
        <w:rPr>
          <w:rFonts w:cs="宋体"/>
          <w:kern w:val="0"/>
        </w:rPr>
      </w:pPr>
      <w:r>
        <w:rPr>
          <w:rFonts w:hint="eastAsia" w:ascii="宋体" w:hAnsi="宋体" w:cs="宋体"/>
        </w:rPr>
        <w:t>职业能力：</w:t>
      </w:r>
      <w:r>
        <w:rPr>
          <w:rFonts w:hint="eastAsia" w:cs="宋体"/>
        </w:rPr>
        <w:t>通过对受压、受拉、受弯、受剪的混凝土、无筋和配筋砖砌体承载力的设计和复核，奠定了保证混凝土结构和砌体安全性和稳定性基础。初步具备混凝土和砌体结构设计的能力，</w:t>
      </w:r>
      <w:r>
        <w:rPr>
          <w:rFonts w:hint="eastAsia" w:cs="宋体"/>
          <w:kern w:val="0"/>
        </w:rPr>
        <w:t>为土木工程设计和科学研究打好基础，培养对结构进行受力分析、计算复核等方面的能力。</w:t>
      </w:r>
    </w:p>
    <w:p>
      <w:pPr>
        <w:tabs>
          <w:tab w:val="left" w:pos="6120"/>
        </w:tabs>
        <w:spacing w:line="360" w:lineRule="auto"/>
        <w:ind w:firstLine="420" w:firstLineChars="200"/>
        <w:rPr>
          <w:rFonts w:cs="宋体"/>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二、课程资料及教学要求</w:t>
      </w:r>
    </w:p>
    <w:p>
      <w:pPr>
        <w:spacing w:line="360" w:lineRule="auto"/>
        <w:ind w:firstLine="480" w:firstLineChars="200"/>
        <w:rPr>
          <w:rFonts w:ascii="微软雅黑" w:hAnsi="微软雅黑" w:eastAsia="微软雅黑" w:cs="微软雅黑"/>
          <w:b/>
          <w:bCs/>
          <w:sz w:val="24"/>
        </w:rPr>
      </w:pPr>
      <w:r>
        <w:rPr>
          <w:rFonts w:hint="eastAsia" w:ascii="微软雅黑" w:hAnsi="微软雅黑" w:eastAsia="微软雅黑" w:cs="微软雅黑"/>
          <w:b/>
          <w:bCs/>
          <w:sz w:val="24"/>
        </w:rPr>
        <w:t>使用教材：</w:t>
      </w:r>
    </w:p>
    <w:p>
      <w:pPr>
        <w:spacing w:line="360" w:lineRule="auto"/>
        <w:ind w:firstLine="420" w:firstLineChars="200"/>
        <w:rPr>
          <w:rFonts w:ascii="微软雅黑" w:hAnsi="微软雅黑" w:eastAsia="微软雅黑"/>
          <w:b/>
          <w:bCs/>
          <w:sz w:val="24"/>
        </w:rPr>
      </w:pPr>
      <w:r>
        <w:t>1.</w:t>
      </w:r>
      <w:r>
        <w:rPr>
          <w:rFonts w:hint="eastAsia" w:cs="宋体"/>
        </w:rPr>
        <w:t>《混凝土结构》，上册（第六版）东南大学著，</w:t>
      </w:r>
      <w:r>
        <w:t> </w:t>
      </w:r>
      <w:r>
        <w:rPr>
          <w:rFonts w:hint="eastAsia" w:cs="宋体"/>
        </w:rPr>
        <w:t>中国建筑工业出版社</w:t>
      </w:r>
      <w:r>
        <w:rPr>
          <w:rFonts w:hint="eastAsia"/>
        </w:rPr>
        <w:t>，</w:t>
      </w:r>
      <w:r>
        <w:t xml:space="preserve"> 2016</w:t>
      </w:r>
      <w:r>
        <w:rPr>
          <w:rFonts w:hint="eastAsia" w:cs="宋体"/>
        </w:rPr>
        <w:t>年，</w:t>
      </w:r>
      <w:r>
        <w:rPr>
          <w:rFonts w:hint="eastAsia"/>
        </w:rPr>
        <w:t>42</w:t>
      </w:r>
      <w:r>
        <w:rPr>
          <w:rFonts w:hint="eastAsia" w:cs="宋体"/>
        </w:rPr>
        <w:t>元，</w:t>
      </w:r>
      <w:r>
        <w:t>ISBN</w:t>
      </w:r>
      <w:r>
        <w:rPr>
          <w:rFonts w:hint="eastAsia" w:cs="宋体"/>
        </w:rPr>
        <w:t>：</w:t>
      </w:r>
      <w:r>
        <w:t> 97871121888</w:t>
      </w:r>
      <w:r>
        <w:rPr>
          <w:rFonts w:hint="eastAsia"/>
        </w:rPr>
        <w:t>26</w:t>
      </w:r>
    </w:p>
    <w:p>
      <w:pPr>
        <w:spacing w:line="360" w:lineRule="auto"/>
        <w:ind w:firstLine="420" w:firstLineChars="200"/>
        <w:rPr>
          <w:rFonts w:ascii="微软雅黑" w:hAnsi="微软雅黑" w:eastAsia="微软雅黑"/>
          <w:b/>
          <w:bCs/>
          <w:sz w:val="24"/>
        </w:rPr>
      </w:pPr>
      <w:r>
        <w:rPr>
          <w:rFonts w:hint="eastAsia"/>
        </w:rPr>
        <w:t>2</w:t>
      </w:r>
      <w:r>
        <w:t>.</w:t>
      </w:r>
      <w:r>
        <w:rPr>
          <w:rFonts w:hint="eastAsia" w:cs="宋体"/>
        </w:rPr>
        <w:t>《砌体结构》，第4版，刘立新主编，武汉理工大学出版社，</w:t>
      </w:r>
      <w:r>
        <w:t>2001</w:t>
      </w:r>
      <w:r>
        <w:rPr>
          <w:rFonts w:hint="eastAsia" w:cs="宋体"/>
        </w:rPr>
        <w:t>年，</w:t>
      </w:r>
      <w:r>
        <w:t>1</w:t>
      </w:r>
      <w:r>
        <w:rPr>
          <w:rFonts w:hint="eastAsia"/>
        </w:rPr>
        <w:t>7</w:t>
      </w:r>
      <w:r>
        <w:rPr>
          <w:rFonts w:hint="eastAsia" w:cs="宋体"/>
        </w:rPr>
        <w:t>元，</w:t>
      </w:r>
      <w:r>
        <w:t xml:space="preserve"> ISBN</w:t>
      </w:r>
      <w:r>
        <w:rPr>
          <w:rFonts w:hint="eastAsia" w:cs="宋体"/>
        </w:rPr>
        <w:t>：</w:t>
      </w:r>
      <w:r>
        <w:rPr>
          <w:rFonts w:ascii="Verdana" w:hAnsi="Verdana"/>
          <w:color w:val="333333"/>
          <w:sz w:val="20"/>
          <w:szCs w:val="20"/>
          <w:shd w:val="clear" w:color="auto" w:fill="FFFFFF"/>
        </w:rPr>
        <w:t>7562937958,</w:t>
      </w:r>
      <w:r>
        <w:rPr>
          <w:rFonts w:hint="eastAsia" w:cs="宋体"/>
        </w:rPr>
        <w:t>9787562937951</w:t>
      </w:r>
    </w:p>
    <w:p>
      <w:pPr>
        <w:spacing w:line="360" w:lineRule="auto"/>
        <w:ind w:firstLine="480" w:firstLineChars="200"/>
        <w:rPr>
          <w:rFonts w:ascii="微软雅黑" w:hAnsi="微软雅黑" w:eastAsia="微软雅黑"/>
        </w:rPr>
      </w:pPr>
      <w:r>
        <w:rPr>
          <w:rFonts w:hint="eastAsia" w:ascii="微软雅黑" w:hAnsi="微软雅黑" w:eastAsia="微软雅黑" w:cs="微软雅黑"/>
          <w:b/>
          <w:bCs/>
          <w:sz w:val="24"/>
        </w:rPr>
        <w:t>阅读书目（必读、选读）：</w:t>
      </w:r>
    </w:p>
    <w:p>
      <w:pPr>
        <w:spacing w:line="360" w:lineRule="auto"/>
        <w:ind w:firstLine="480" w:firstLineChars="200"/>
        <w:rPr>
          <w:rFonts w:eastAsia="微软雅黑" w:cs="微软雅黑"/>
          <w:b/>
          <w:bCs/>
          <w:sz w:val="24"/>
        </w:rPr>
      </w:pPr>
      <w:r>
        <w:rPr>
          <w:rFonts w:hint="eastAsia" w:eastAsia="微软雅黑" w:cs="微软雅黑"/>
          <w:b/>
          <w:bCs/>
          <w:sz w:val="24"/>
        </w:rPr>
        <w:t>必读（全部阅读）：</w:t>
      </w:r>
    </w:p>
    <w:p>
      <w:pPr>
        <w:spacing w:line="360" w:lineRule="auto"/>
        <w:ind w:firstLine="420" w:firstLineChars="200"/>
      </w:pPr>
      <w:r>
        <w:t>1.</w:t>
      </w:r>
      <w:r>
        <w:rPr>
          <w:rFonts w:hint="eastAsia" w:cs="宋体"/>
        </w:rPr>
        <w:t xml:space="preserve"> 《混凝土结构原理》，第2版，刘立新、叶燕华主编，武汉理工大学出版社，</w:t>
      </w:r>
      <w:r>
        <w:t>20</w:t>
      </w:r>
      <w:r>
        <w:rPr>
          <w:rFonts w:hint="eastAsia"/>
        </w:rPr>
        <w:t>12</w:t>
      </w:r>
      <w:r>
        <w:rPr>
          <w:rFonts w:hint="eastAsia" w:cs="宋体"/>
        </w:rPr>
        <w:t>年，</w:t>
      </w:r>
      <w:r>
        <w:rPr>
          <w:rFonts w:hint="eastAsia"/>
        </w:rPr>
        <w:t>30</w:t>
      </w:r>
      <w:r>
        <w:rPr>
          <w:rFonts w:hint="eastAsia" w:cs="宋体"/>
        </w:rPr>
        <w:t>元，</w:t>
      </w:r>
      <w:r>
        <w:t xml:space="preserve"> ISBN</w:t>
      </w:r>
      <w:r>
        <w:rPr>
          <w:rFonts w:hint="eastAsia" w:cs="宋体"/>
        </w:rPr>
        <w:t>：9787562937906</w:t>
      </w:r>
    </w:p>
    <w:p>
      <w:pPr>
        <w:spacing w:line="360" w:lineRule="auto"/>
        <w:ind w:firstLine="420"/>
      </w:pPr>
      <w:r>
        <w:rPr>
          <w:rFonts w:hint="eastAsia"/>
        </w:rPr>
        <w:t>2</w:t>
      </w:r>
      <w:r>
        <w:t>.</w:t>
      </w:r>
      <w:r>
        <w:rPr>
          <w:rFonts w:hint="eastAsia" w:cs="宋体"/>
        </w:rPr>
        <w:t xml:space="preserve"> 《混凝土结构》，中册（第六版）东南大学著，</w:t>
      </w:r>
      <w:r>
        <w:t> </w:t>
      </w:r>
      <w:r>
        <w:rPr>
          <w:rFonts w:hint="eastAsia" w:cs="宋体"/>
        </w:rPr>
        <w:t>中国建筑工业出版社</w:t>
      </w:r>
      <w:r>
        <w:rPr>
          <w:rFonts w:hint="eastAsia"/>
        </w:rPr>
        <w:t>，</w:t>
      </w:r>
      <w:r>
        <w:t xml:space="preserve"> 2016</w:t>
      </w:r>
      <w:r>
        <w:rPr>
          <w:rFonts w:hint="eastAsia" w:cs="宋体"/>
        </w:rPr>
        <w:t>年，</w:t>
      </w:r>
      <w:r>
        <w:t>58</w:t>
      </w:r>
      <w:r>
        <w:rPr>
          <w:rFonts w:hint="eastAsia" w:cs="宋体"/>
        </w:rPr>
        <w:t>元，</w:t>
      </w:r>
      <w:r>
        <w:t>ISBN</w:t>
      </w:r>
      <w:r>
        <w:rPr>
          <w:rFonts w:hint="eastAsia" w:cs="宋体"/>
        </w:rPr>
        <w:t>：</w:t>
      </w:r>
      <w:r>
        <w:t> 9787112188833</w:t>
      </w:r>
    </w:p>
    <w:p>
      <w:pPr>
        <w:spacing w:line="360" w:lineRule="auto"/>
        <w:ind w:firstLine="435"/>
      </w:pPr>
      <w:r>
        <w:rPr>
          <w:rFonts w:hint="eastAsia"/>
        </w:rPr>
        <w:t>3</w:t>
      </w:r>
      <w:r>
        <w:t>.</w:t>
      </w:r>
      <w:r>
        <w:rPr>
          <w:rFonts w:hint="eastAsia" w:cs="宋体"/>
        </w:rPr>
        <w:t xml:space="preserve"> 《混凝土结构设计规范》（</w:t>
      </w:r>
      <w:r>
        <w:t>GB50003-201</w:t>
      </w:r>
      <w:r>
        <w:rPr>
          <w:rFonts w:hint="eastAsia"/>
        </w:rPr>
        <w:t>0</w:t>
      </w:r>
      <w:r>
        <w:rPr>
          <w:rFonts w:hint="eastAsia" w:cs="宋体"/>
        </w:rPr>
        <w:t>）中国建筑科学研究院著，中国建筑工业出版社，</w:t>
      </w:r>
      <w:r>
        <w:t>2012</w:t>
      </w:r>
      <w:r>
        <w:rPr>
          <w:rFonts w:hint="eastAsia" w:cs="宋体"/>
        </w:rPr>
        <w:t>年，</w:t>
      </w:r>
      <w:r>
        <w:rPr>
          <w:rFonts w:hint="eastAsia"/>
        </w:rPr>
        <w:t>69</w:t>
      </w:r>
      <w:r>
        <w:rPr>
          <w:rFonts w:hint="eastAsia" w:cs="宋体"/>
        </w:rPr>
        <w:t>元，</w:t>
      </w:r>
      <w:r>
        <w:t>ISBN</w:t>
      </w:r>
      <w:r>
        <w:rPr>
          <w:rFonts w:hint="eastAsia" w:cs="宋体"/>
        </w:rPr>
        <w:t>：</w:t>
      </w:r>
      <w:r>
        <w:t>15112</w:t>
      </w:r>
      <w:r>
        <w:rPr>
          <w:rFonts w:hint="eastAsia"/>
        </w:rPr>
        <w:t>17966</w:t>
      </w:r>
    </w:p>
    <w:p>
      <w:pPr>
        <w:spacing w:line="360" w:lineRule="auto"/>
        <w:ind w:firstLine="435"/>
      </w:pPr>
      <w:r>
        <w:rPr>
          <w:rFonts w:hint="eastAsia"/>
        </w:rPr>
        <w:t>4</w:t>
      </w:r>
      <w:r>
        <w:t>.</w:t>
      </w:r>
      <w:r>
        <w:rPr>
          <w:rFonts w:hint="eastAsia" w:cs="宋体"/>
        </w:rPr>
        <w:t>《砌体结构设计规范》（</w:t>
      </w:r>
      <w:r>
        <w:t>GB50003-2011</w:t>
      </w:r>
      <w:r>
        <w:rPr>
          <w:rFonts w:hint="eastAsia" w:cs="宋体"/>
        </w:rPr>
        <w:t>）中国建筑东北设计研究院有限公司著，中国建筑工业出版社，</w:t>
      </w:r>
      <w:r>
        <w:t>2012</w:t>
      </w:r>
      <w:r>
        <w:rPr>
          <w:rFonts w:hint="eastAsia" w:cs="宋体"/>
        </w:rPr>
        <w:t>年，</w:t>
      </w:r>
      <w:r>
        <w:rPr>
          <w:rFonts w:hint="eastAsia"/>
        </w:rPr>
        <w:t>33</w:t>
      </w:r>
      <w:r>
        <w:rPr>
          <w:rFonts w:hint="eastAsia" w:cs="宋体"/>
        </w:rPr>
        <w:t>元，</w:t>
      </w:r>
      <w:r>
        <w:t>ISBN</w:t>
      </w:r>
      <w:r>
        <w:rPr>
          <w:rFonts w:hint="eastAsia" w:cs="宋体"/>
        </w:rPr>
        <w:t>：</w:t>
      </w:r>
      <w:r>
        <w:t>1511221670</w:t>
      </w:r>
    </w:p>
    <w:p>
      <w:pPr>
        <w:spacing w:line="360" w:lineRule="auto"/>
        <w:ind w:firstLine="480" w:firstLineChars="200"/>
        <w:rPr>
          <w:rFonts w:eastAsia="微软雅黑"/>
          <w:b/>
          <w:bCs/>
          <w:sz w:val="24"/>
        </w:rPr>
      </w:pPr>
      <w:r>
        <w:rPr>
          <w:rFonts w:hint="eastAsia" w:eastAsia="微软雅黑" w:cs="微软雅黑"/>
          <w:b/>
          <w:bCs/>
          <w:sz w:val="24"/>
        </w:rPr>
        <w:t>选读（选读相关章节）：</w:t>
      </w:r>
    </w:p>
    <w:p>
      <w:pPr>
        <w:spacing w:line="360" w:lineRule="auto"/>
        <w:ind w:firstLine="420" w:firstLineChars="200"/>
      </w:pPr>
      <w:r>
        <w:rPr>
          <w:rFonts w:hint="eastAsia"/>
        </w:rPr>
        <w:t>5</w:t>
      </w:r>
      <w:r>
        <w:t>.</w:t>
      </w:r>
      <w:r>
        <w:rPr>
          <w:rFonts w:hint="eastAsia" w:cs="宋体"/>
        </w:rPr>
        <w:t xml:space="preserve"> 《混凝土结构构件设计原理》，徐占发等著，中国建材工业出版社，</w:t>
      </w:r>
      <w:r>
        <w:t>2010</w:t>
      </w:r>
      <w:r>
        <w:rPr>
          <w:rFonts w:hint="eastAsia" w:cs="宋体"/>
        </w:rPr>
        <w:t>年，</w:t>
      </w:r>
      <w:r>
        <w:rPr>
          <w:rFonts w:hint="eastAsia"/>
        </w:rPr>
        <w:t>33</w:t>
      </w:r>
      <w:r>
        <w:rPr>
          <w:rFonts w:hint="eastAsia" w:cs="宋体"/>
        </w:rPr>
        <w:t>元，</w:t>
      </w:r>
      <w:r>
        <w:t>ISBN</w:t>
      </w:r>
      <w:r>
        <w:rPr>
          <w:rFonts w:hint="eastAsia" w:cs="宋体"/>
        </w:rPr>
        <w:t>：</w:t>
      </w:r>
      <w:r>
        <w:rPr>
          <w:rFonts w:hint="eastAsia"/>
        </w:rPr>
        <w:t>780227140-1</w:t>
      </w:r>
    </w:p>
    <w:p>
      <w:pPr>
        <w:spacing w:line="360" w:lineRule="auto"/>
        <w:ind w:firstLine="420" w:firstLineChars="200"/>
      </w:pPr>
      <w:r>
        <w:rPr>
          <w:rFonts w:hint="eastAsia" w:cs="宋体"/>
        </w:rPr>
        <w:t>6.《混凝土及砌体结构》，哈尔滨工业大学、王振东、邹超英等著，中国建筑工业出版社，</w:t>
      </w:r>
      <w:r>
        <w:t>2010</w:t>
      </w:r>
      <w:r>
        <w:rPr>
          <w:rFonts w:hint="eastAsia" w:cs="宋体"/>
        </w:rPr>
        <w:t>年，</w:t>
      </w:r>
      <w:r>
        <w:t>4</w:t>
      </w:r>
      <w:r>
        <w:rPr>
          <w:rFonts w:hint="eastAsia"/>
        </w:rPr>
        <w:t>5</w:t>
      </w:r>
      <w:r>
        <w:rPr>
          <w:rFonts w:hint="eastAsia" w:cs="宋体"/>
        </w:rPr>
        <w:t>元，</w:t>
      </w:r>
      <w:r>
        <w:t>ISBN</w:t>
      </w:r>
      <w:r>
        <w:rPr>
          <w:rFonts w:hint="eastAsia" w:cs="宋体"/>
        </w:rPr>
        <w:t>： 978</w:t>
      </w:r>
      <w:r>
        <w:rPr>
          <w:rFonts w:hint="eastAsia"/>
        </w:rPr>
        <w:t>711216370-0</w:t>
      </w:r>
    </w:p>
    <w:p>
      <w:pPr>
        <w:spacing w:line="360" w:lineRule="auto"/>
        <w:ind w:firstLine="420" w:firstLineChars="200"/>
      </w:pPr>
      <w:r>
        <w:rPr>
          <w:rFonts w:hint="eastAsia" w:cs="宋体"/>
        </w:rPr>
        <w:t>7.《砌体结构》，谢启芳著，中国电力出版社，</w:t>
      </w:r>
      <w:r>
        <w:t>2009</w:t>
      </w:r>
      <w:r>
        <w:rPr>
          <w:rFonts w:hint="eastAsia" w:cs="宋体"/>
        </w:rPr>
        <w:t>年，</w:t>
      </w:r>
      <w:r>
        <w:t>15</w:t>
      </w:r>
      <w:r>
        <w:rPr>
          <w:rFonts w:hint="eastAsia" w:cs="宋体"/>
        </w:rPr>
        <w:t>元，</w:t>
      </w:r>
      <w:r>
        <w:t>ISBN</w:t>
      </w:r>
      <w:r>
        <w:rPr>
          <w:rFonts w:hint="eastAsia" w:cs="宋体"/>
        </w:rPr>
        <w:t>：</w:t>
      </w:r>
      <w:r>
        <w:t>9787508394503</w:t>
      </w:r>
    </w:p>
    <w:p>
      <w:pPr>
        <w:spacing w:line="360" w:lineRule="auto"/>
        <w:ind w:firstLine="420" w:firstLineChars="200"/>
      </w:pPr>
      <w:r>
        <w:rPr>
          <w:rFonts w:hint="eastAsia"/>
        </w:rPr>
        <w:t>8</w:t>
      </w:r>
      <w:r>
        <w:t>.</w:t>
      </w:r>
      <w:r>
        <w:rPr>
          <w:rFonts w:hint="eastAsia" w:cs="宋体"/>
        </w:rPr>
        <w:t>《砌体结构》，徐占发等著，中国建筑工业出版社，</w:t>
      </w:r>
      <w:r>
        <w:t>2010</w:t>
      </w:r>
      <w:r>
        <w:rPr>
          <w:rFonts w:hint="eastAsia" w:cs="宋体"/>
        </w:rPr>
        <w:t>年，</w:t>
      </w:r>
      <w:r>
        <w:t>42</w:t>
      </w:r>
      <w:r>
        <w:rPr>
          <w:rFonts w:hint="eastAsia" w:cs="宋体"/>
        </w:rPr>
        <w:t>元，</w:t>
      </w:r>
      <w:r>
        <w:t>ISBN</w:t>
      </w:r>
      <w:r>
        <w:rPr>
          <w:rFonts w:hint="eastAsia" w:cs="宋体"/>
        </w:rPr>
        <w:t>：</w:t>
      </w:r>
      <w:r>
        <w:t>9787802276512</w:t>
      </w:r>
    </w:p>
    <w:p>
      <w:pPr>
        <w:spacing w:line="360" w:lineRule="auto"/>
        <w:ind w:firstLine="420" w:firstLineChars="200"/>
      </w:pPr>
      <w:r>
        <w:rPr>
          <w:rFonts w:hint="eastAsia"/>
        </w:rPr>
        <w:t>9</w:t>
      </w:r>
      <w:r>
        <w:t>.</w:t>
      </w:r>
      <w:r>
        <w:rPr>
          <w:rFonts w:hint="eastAsia" w:cs="宋体"/>
        </w:rPr>
        <w:t>《钢筋混凝土结构设计》，郭靳时，金菊顺，庄新玲著，武汉大学出版社，</w:t>
      </w:r>
      <w:r>
        <w:t>20</w:t>
      </w:r>
      <w:r>
        <w:rPr>
          <w:rFonts w:hint="eastAsia"/>
        </w:rPr>
        <w:t>13</w:t>
      </w:r>
      <w:r>
        <w:rPr>
          <w:rFonts w:hint="eastAsia" w:cs="宋体"/>
        </w:rPr>
        <w:t>年，</w:t>
      </w:r>
      <w:r>
        <w:rPr>
          <w:rFonts w:hint="eastAsia"/>
        </w:rPr>
        <w:t>49</w:t>
      </w:r>
      <w:r>
        <w:rPr>
          <w:rFonts w:hint="eastAsia" w:cs="宋体"/>
        </w:rPr>
        <w:t>元，</w:t>
      </w:r>
      <w:r>
        <w:t>ISBN</w:t>
      </w:r>
      <w:r>
        <w:rPr>
          <w:rFonts w:hint="eastAsia" w:cs="宋体"/>
        </w:rPr>
        <w:t>：</w:t>
      </w:r>
      <w:r>
        <w:t>9787</w:t>
      </w:r>
      <w:r>
        <w:rPr>
          <w:rFonts w:hint="eastAsia"/>
        </w:rPr>
        <w:t>307121478</w:t>
      </w:r>
    </w:p>
    <w:p>
      <w:pPr>
        <w:spacing w:line="360" w:lineRule="auto"/>
        <w:ind w:firstLine="420" w:firstLineChars="200"/>
      </w:pPr>
      <w:r>
        <w:rPr>
          <w:rFonts w:hint="eastAsia"/>
        </w:rPr>
        <w:t>10</w:t>
      </w:r>
      <w:r>
        <w:t>.</w:t>
      </w:r>
      <w:r>
        <w:rPr>
          <w:rFonts w:hint="eastAsia" w:cs="宋体"/>
        </w:rPr>
        <w:t>《建筑结构抗震设计》，马成松著，武汉理工大学出版社，</w:t>
      </w:r>
      <w:r>
        <w:t>20</w:t>
      </w:r>
      <w:r>
        <w:rPr>
          <w:rFonts w:hint="eastAsia"/>
        </w:rPr>
        <w:t>10</w:t>
      </w:r>
      <w:r>
        <w:rPr>
          <w:rFonts w:hint="eastAsia" w:cs="宋体"/>
        </w:rPr>
        <w:t>年，</w:t>
      </w:r>
      <w:r>
        <w:rPr>
          <w:rFonts w:hint="eastAsia"/>
        </w:rPr>
        <w:t>30</w:t>
      </w:r>
      <w:r>
        <w:rPr>
          <w:rFonts w:hint="eastAsia" w:cs="宋体"/>
        </w:rPr>
        <w:t>元，</w:t>
      </w:r>
      <w:r>
        <w:t>ISBN</w:t>
      </w:r>
      <w:r>
        <w:rPr>
          <w:rFonts w:hint="eastAsia" w:cs="宋体"/>
        </w:rPr>
        <w:t>：</w:t>
      </w:r>
      <w:r>
        <w:t>9787</w:t>
      </w:r>
      <w:r>
        <w:rPr>
          <w:rFonts w:hint="eastAsia"/>
        </w:rPr>
        <w:t>562939559</w:t>
      </w:r>
    </w:p>
    <w:p>
      <w:pPr>
        <w:spacing w:line="360" w:lineRule="auto"/>
        <w:ind w:firstLine="420" w:firstLineChars="200"/>
      </w:pPr>
      <w:r>
        <w:rPr>
          <w:rFonts w:hint="eastAsia"/>
        </w:rPr>
        <w:t>11</w:t>
      </w:r>
      <w:r>
        <w:t>.</w:t>
      </w:r>
      <w:r>
        <w:rPr>
          <w:rFonts w:hint="eastAsia" w:cs="宋体"/>
        </w:rPr>
        <w:t>《砌体结构设计》，李砚波著，天津大学出版社，</w:t>
      </w:r>
      <w:r>
        <w:t>2003</w:t>
      </w:r>
      <w:r>
        <w:rPr>
          <w:rFonts w:hint="eastAsia" w:cs="宋体"/>
        </w:rPr>
        <w:t>年，</w:t>
      </w:r>
      <w:r>
        <w:t>19</w:t>
      </w:r>
      <w:r>
        <w:rPr>
          <w:rFonts w:hint="eastAsia" w:cs="宋体"/>
        </w:rPr>
        <w:t>元，</w:t>
      </w:r>
      <w:r>
        <w:t>ISBN</w:t>
      </w:r>
      <w:r>
        <w:rPr>
          <w:rFonts w:hint="eastAsia" w:cs="宋体"/>
        </w:rPr>
        <w:t>：</w:t>
      </w:r>
      <w:r>
        <w:t>7561817401</w:t>
      </w:r>
    </w:p>
    <w:p>
      <w:pPr>
        <w:spacing w:line="360" w:lineRule="auto"/>
        <w:ind w:firstLine="420" w:firstLineChars="200"/>
      </w:pPr>
      <w:r>
        <w:rPr>
          <w:rFonts w:hint="eastAsia"/>
        </w:rPr>
        <w:t>12</w:t>
      </w:r>
      <w:r>
        <w:t>.</w:t>
      </w:r>
      <w:r>
        <w:rPr>
          <w:rFonts w:hint="eastAsia" w:cs="宋体"/>
        </w:rPr>
        <w:t>《砌体结构设计》，张洪学著，哈尔滨工业大学出版社，</w:t>
      </w:r>
      <w:r>
        <w:t>2008</w:t>
      </w:r>
      <w:r>
        <w:rPr>
          <w:rFonts w:hint="eastAsia" w:cs="宋体"/>
        </w:rPr>
        <w:t>年，</w:t>
      </w:r>
      <w:r>
        <w:t>19</w:t>
      </w:r>
      <w:r>
        <w:rPr>
          <w:rFonts w:hint="eastAsia" w:cs="宋体"/>
        </w:rPr>
        <w:t>元，</w:t>
      </w:r>
      <w:r>
        <w:t>ISBN</w:t>
      </w:r>
      <w:r>
        <w:rPr>
          <w:rFonts w:hint="eastAsia" w:cs="宋体"/>
        </w:rPr>
        <w:t>：</w:t>
      </w:r>
      <w:r>
        <w:t>9787560322803</w:t>
      </w:r>
    </w:p>
    <w:p>
      <w:pPr>
        <w:spacing w:line="360" w:lineRule="auto"/>
        <w:ind w:firstLine="420" w:firstLineChars="200"/>
      </w:pPr>
      <w:r>
        <w:rPr>
          <w:rFonts w:hint="eastAsia"/>
        </w:rPr>
        <w:t>13</w:t>
      </w:r>
      <w:r>
        <w:t>.</w:t>
      </w:r>
      <w:r>
        <w:rPr>
          <w:rFonts w:hint="eastAsia" w:cs="宋体"/>
        </w:rPr>
        <w:t>《混凝土结构设计计算实例详解》，黄梅、张黎黎、于涛参著，化学工业出版社，</w:t>
      </w:r>
      <w:r>
        <w:t>201</w:t>
      </w:r>
      <w:r>
        <w:rPr>
          <w:rFonts w:hint="eastAsia"/>
        </w:rPr>
        <w:t>3</w:t>
      </w:r>
      <w:r>
        <w:rPr>
          <w:rFonts w:hint="eastAsia" w:cs="宋体"/>
        </w:rPr>
        <w:t>年，</w:t>
      </w:r>
      <w:r>
        <w:rPr>
          <w:rFonts w:hint="eastAsia"/>
        </w:rPr>
        <w:t>36</w:t>
      </w:r>
      <w:r>
        <w:rPr>
          <w:rFonts w:hint="eastAsia" w:cs="宋体"/>
        </w:rPr>
        <w:t>元，</w:t>
      </w:r>
      <w:r>
        <w:t>ISBN</w:t>
      </w:r>
      <w:r>
        <w:rPr>
          <w:rFonts w:hint="eastAsia" w:cs="宋体"/>
        </w:rPr>
        <w:t>：</w:t>
      </w:r>
      <w:r>
        <w:t>9787</w:t>
      </w:r>
      <w:r>
        <w:rPr>
          <w:rFonts w:hint="eastAsia"/>
        </w:rPr>
        <w:t>122166487</w:t>
      </w:r>
    </w:p>
    <w:p>
      <w:pPr>
        <w:spacing w:line="360" w:lineRule="auto"/>
        <w:ind w:firstLine="420" w:firstLineChars="200"/>
      </w:pPr>
      <w:r>
        <w:rPr>
          <w:rFonts w:hint="eastAsia"/>
        </w:rPr>
        <w:t>14</w:t>
      </w:r>
      <w:r>
        <w:t>.</w:t>
      </w:r>
      <w:r>
        <w:rPr>
          <w:rFonts w:hint="eastAsia" w:cs="宋体"/>
        </w:rPr>
        <w:t>《砌体结构习题及学习指导》，沙吾列提·拜开依著，武汉理工大学出版社，</w:t>
      </w:r>
      <w:r>
        <w:t>2014</w:t>
      </w:r>
      <w:r>
        <w:rPr>
          <w:rFonts w:hint="eastAsia" w:cs="宋体"/>
        </w:rPr>
        <w:t>年，</w:t>
      </w:r>
      <w:r>
        <w:t>22</w:t>
      </w:r>
      <w:r>
        <w:rPr>
          <w:rFonts w:hint="eastAsia" w:cs="宋体"/>
        </w:rPr>
        <w:t>元，</w:t>
      </w:r>
      <w:r>
        <w:t>ISBN</w:t>
      </w:r>
      <w:r>
        <w:rPr>
          <w:rFonts w:hint="eastAsia" w:cs="宋体"/>
        </w:rPr>
        <w:t>：</w:t>
      </w:r>
      <w:r>
        <w:t>978756294560-4</w:t>
      </w:r>
    </w:p>
    <w:p>
      <w:pPr>
        <w:spacing w:line="360" w:lineRule="auto"/>
        <w:ind w:firstLine="420" w:firstLineChars="200"/>
      </w:pPr>
      <w:r>
        <w:rPr>
          <w:rFonts w:hint="eastAsia"/>
        </w:rPr>
        <w:t>15</w:t>
      </w:r>
      <w:r>
        <w:t>.</w:t>
      </w:r>
      <w:r>
        <w:rPr>
          <w:rFonts w:hint="eastAsia" w:cs="宋体"/>
        </w:rPr>
        <w:t>《钢筋混凝土框架结构设计指导手册》，田水著，</w:t>
      </w:r>
      <w:r>
        <w:rPr>
          <w:rFonts w:ascii="Arial" w:hAnsi="Arial" w:cs="Arial"/>
          <w:color w:val="000000"/>
          <w:shd w:val="clear" w:color="auto" w:fill="FFFFFF"/>
        </w:rPr>
        <w:t>中国水利水电出版社</w:t>
      </w:r>
      <w:r>
        <w:rPr>
          <w:rFonts w:ascii="Arial" w:hAnsi="Arial" w:cs="Arial"/>
          <w:color w:val="000000"/>
          <w:sz w:val="18"/>
          <w:szCs w:val="18"/>
          <w:shd w:val="clear" w:color="auto" w:fill="FFFFFF"/>
        </w:rPr>
        <w:t xml:space="preserve"> , </w:t>
      </w:r>
      <w:r>
        <w:t>201</w:t>
      </w:r>
      <w:r>
        <w:rPr>
          <w:rFonts w:hint="eastAsia"/>
        </w:rPr>
        <w:t>4</w:t>
      </w:r>
      <w:r>
        <w:rPr>
          <w:rFonts w:hint="eastAsia" w:cs="宋体"/>
        </w:rPr>
        <w:t>年，</w:t>
      </w:r>
      <w:r>
        <w:rPr>
          <w:rFonts w:hint="eastAsia"/>
        </w:rPr>
        <w:t>28</w:t>
      </w:r>
      <w:r>
        <w:rPr>
          <w:rFonts w:hint="eastAsia" w:cs="宋体"/>
        </w:rPr>
        <w:t>元，</w:t>
      </w:r>
      <w:r>
        <w:t>ISBN</w:t>
      </w:r>
      <w:r>
        <w:rPr>
          <w:rFonts w:hint="eastAsia" w:cs="宋体"/>
        </w:rPr>
        <w:t>：</w:t>
      </w:r>
      <w:r>
        <w:rPr>
          <w:rFonts w:ascii="Arial" w:hAnsi="Arial" w:cs="Arial"/>
          <w:color w:val="000000"/>
          <w:sz w:val="18"/>
          <w:szCs w:val="18"/>
          <w:shd w:val="clear" w:color="auto" w:fill="FFFFFF"/>
        </w:rPr>
        <w:t>978-7-5170-1879-7</w:t>
      </w:r>
    </w:p>
    <w:p>
      <w:pPr>
        <w:spacing w:line="360" w:lineRule="auto"/>
        <w:ind w:firstLine="480"/>
        <w:jc w:val="left"/>
        <w:rPr>
          <w:rFonts w:ascii="微软雅黑" w:hAnsi="微软雅黑" w:eastAsia="微软雅黑" w:cs="微软雅黑"/>
          <w:b/>
          <w:bCs/>
          <w:sz w:val="24"/>
        </w:rPr>
      </w:pPr>
      <w:r>
        <w:rPr>
          <w:rFonts w:hint="eastAsia" w:ascii="微软雅黑" w:hAnsi="微软雅黑" w:eastAsia="微软雅黑" w:cs="微软雅黑"/>
          <w:b/>
          <w:bCs/>
          <w:sz w:val="24"/>
        </w:rPr>
        <w:t>教学要求：</w:t>
      </w:r>
    </w:p>
    <w:p>
      <w:pPr>
        <w:spacing w:line="360" w:lineRule="auto"/>
        <w:ind w:firstLine="480"/>
        <w:jc w:val="left"/>
        <w:rPr>
          <w:bCs/>
        </w:rPr>
      </w:pPr>
      <w:r>
        <w:t>1.</w:t>
      </w:r>
      <w:r>
        <w:rPr>
          <w:rFonts w:hAnsi="宋体"/>
        </w:rPr>
        <w:t>首先</w:t>
      </w:r>
      <w:r>
        <w:rPr>
          <w:rFonts w:hAnsi="宋体"/>
          <w:bCs/>
        </w:rPr>
        <w:t>课前对</w:t>
      </w:r>
      <w:r>
        <w:rPr>
          <w:rFonts w:hAnsi="宋体"/>
        </w:rPr>
        <w:t>教材内容</w:t>
      </w:r>
      <w:r>
        <w:rPr>
          <w:rFonts w:hAnsi="宋体"/>
          <w:bCs/>
        </w:rPr>
        <w:t>预习，课堂作笔记，课后归纳，完成</w:t>
      </w:r>
      <w:r>
        <w:rPr>
          <w:rFonts w:hAnsi="宋体"/>
        </w:rPr>
        <w:t>提交平时作业（</w:t>
      </w:r>
      <w:r>
        <w:rPr>
          <w:rFonts w:hAnsi="宋体"/>
          <w:bCs/>
        </w:rPr>
        <w:t>思考题和习题</w:t>
      </w:r>
      <w:r>
        <w:rPr>
          <w:rFonts w:hAnsi="宋体"/>
        </w:rPr>
        <w:t>）</w:t>
      </w:r>
      <w:r>
        <w:rPr>
          <w:rFonts w:hAnsi="宋体"/>
          <w:bCs/>
        </w:rPr>
        <w:t>，每一章要有总结</w:t>
      </w:r>
      <w:r>
        <w:rPr>
          <w:rFonts w:hAnsi="宋体"/>
        </w:rPr>
        <w:t>最后要进行时期末复习等</w:t>
      </w:r>
      <w:r>
        <w:rPr>
          <w:rFonts w:hAnsi="宋体"/>
          <w:bCs/>
        </w:rPr>
        <w:t>。</w:t>
      </w:r>
    </w:p>
    <w:p>
      <w:pPr>
        <w:spacing w:line="360" w:lineRule="auto"/>
        <w:ind w:firstLine="480"/>
        <w:jc w:val="left"/>
        <w:rPr>
          <w:bCs/>
        </w:rPr>
      </w:pPr>
      <w:r>
        <w:t>2.</w:t>
      </w:r>
      <w:r>
        <w:rPr>
          <w:rFonts w:hAnsi="宋体"/>
          <w:bCs/>
        </w:rPr>
        <w:t>将问题引进课堂，让学生、讨论、分析、归纳总结。</w:t>
      </w:r>
    </w:p>
    <w:p>
      <w:pPr>
        <w:spacing w:line="360" w:lineRule="auto"/>
        <w:ind w:firstLine="420" w:firstLineChars="200"/>
        <w:jc w:val="left"/>
        <w:rPr>
          <w:bCs/>
        </w:rPr>
      </w:pPr>
      <w:r>
        <w:t>3.</w:t>
      </w:r>
      <w:r>
        <w:rPr>
          <w:rFonts w:hAnsi="宋体"/>
          <w:bCs/>
        </w:rPr>
        <w:t>培养学生的计算能力：安排混凝土结构计算实训时间，做一个设计。</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rPr>
      </w:pPr>
      <w:r>
        <w:rPr>
          <w:rFonts w:hint="eastAsia" w:ascii="微软雅黑" w:hAnsi="微软雅黑" w:eastAsia="微软雅黑" w:cs="微软雅黑"/>
          <w:b/>
          <w:bCs/>
          <w:sz w:val="28"/>
          <w:szCs w:val="28"/>
        </w:rPr>
        <w:t>三、课程内容</w:t>
      </w:r>
    </w:p>
    <w:tbl>
      <w:tblPr>
        <w:tblStyle w:val="9"/>
        <w:tblpPr w:leftFromText="180" w:rightFromText="180" w:vertAnchor="text" w:horzAnchor="page" w:tblpX="1657" w:tblpY="179"/>
        <w:tblOverlap w:val="never"/>
        <w:tblW w:w="8538" w:type="dxa"/>
        <w:tblInd w:w="0"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540"/>
        <w:gridCol w:w="1005"/>
        <w:gridCol w:w="1875"/>
        <w:gridCol w:w="1770"/>
        <w:gridCol w:w="1425"/>
        <w:gridCol w:w="192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PrEx>
        <w:trPr>
          <w:tblHeader/>
        </w:trPr>
        <w:tc>
          <w:tcPr>
            <w:tcW w:w="540" w:type="dxa"/>
            <w:tcBorders>
              <w:top w:val="nil"/>
              <w:left w:val="nil"/>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lang w:val="zh-CN"/>
              </w:rPr>
              <w:t>周次</w:t>
            </w:r>
          </w:p>
        </w:tc>
        <w:tc>
          <w:tcPr>
            <w:tcW w:w="1005" w:type="dxa"/>
            <w:tcBorders>
              <w:top w:val="nil"/>
              <w:left w:val="single" w:color="E36C09" w:themeColor="accent6" w:themeShade="BF" w:sz="4" w:space="0"/>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时间</w:t>
            </w:r>
          </w:p>
        </w:tc>
        <w:tc>
          <w:tcPr>
            <w:tcW w:w="1875" w:type="dxa"/>
            <w:tcBorders>
              <w:top w:val="nil"/>
              <w:left w:val="single" w:color="E36C09" w:themeColor="accent6" w:themeShade="BF" w:sz="4" w:space="0"/>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内容</w:t>
            </w:r>
          </w:p>
        </w:tc>
        <w:tc>
          <w:tcPr>
            <w:tcW w:w="1770" w:type="dxa"/>
            <w:tcBorders>
              <w:top w:val="nil"/>
              <w:left w:val="single" w:color="E36C09" w:themeColor="accent6" w:themeShade="BF" w:sz="4" w:space="0"/>
              <w:bottom w:val="nil"/>
              <w:right w:val="single" w:color="E36C09" w:themeColor="accent6" w:themeShade="BF" w:sz="4" w:space="0"/>
            </w:tcBorders>
            <w:vAlign w:val="center"/>
          </w:tcPr>
          <w:p>
            <w:pPr>
              <w:spacing w:before="80" w:after="80"/>
              <w:jc w:val="center"/>
              <w:rPr>
                <w:rFonts w:ascii="微软雅黑" w:hAnsi="微软雅黑" w:eastAsia="微软雅黑"/>
                <w:bCs/>
                <w:kern w:val="0"/>
                <w:sz w:val="20"/>
                <w:szCs w:val="20"/>
                <w:lang w:val="zh-CN"/>
              </w:rPr>
            </w:pPr>
            <w:r>
              <w:rPr>
                <w:rFonts w:hint="eastAsia" w:ascii="微软雅黑" w:hAnsi="微软雅黑" w:eastAsia="微软雅黑" w:cs="微软雅黑"/>
                <w:bCs/>
                <w:kern w:val="0"/>
                <w:sz w:val="20"/>
                <w:szCs w:val="20"/>
                <w:lang w:val="zh-CN"/>
              </w:rPr>
              <w:t>课前阅读（必读、选读、页码范围）</w:t>
            </w:r>
          </w:p>
        </w:tc>
        <w:tc>
          <w:tcPr>
            <w:tcW w:w="1425" w:type="dxa"/>
            <w:tcBorders>
              <w:top w:val="nil"/>
              <w:left w:val="single" w:color="E36C09" w:themeColor="accent6" w:themeShade="BF" w:sz="4" w:space="0"/>
              <w:bottom w:val="nil"/>
              <w:right w:val="single" w:color="E36C09" w:themeColor="accent6" w:themeShade="BF" w:sz="4" w:space="0"/>
            </w:tcBorders>
            <w:vAlign w:val="center"/>
          </w:tcPr>
          <w:p>
            <w:pPr>
              <w:spacing w:before="80" w:after="80" w:line="300" w:lineRule="exact"/>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携带材料</w:t>
            </w:r>
          </w:p>
        </w:tc>
        <w:tc>
          <w:tcPr>
            <w:tcW w:w="1923" w:type="dxa"/>
            <w:tcBorders>
              <w:top w:val="nil"/>
              <w:left w:val="single" w:color="E36C09" w:themeColor="accent6" w:themeShade="BF" w:sz="4" w:space="0"/>
              <w:bottom w:val="nil"/>
              <w:right w:val="nil"/>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rPr>
              <w:t>课堂测验与课后习题</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90"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3.6</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知识点一</w:t>
            </w:r>
          </w:p>
          <w:p>
            <w:pPr>
              <w:spacing w:line="240" w:lineRule="exact"/>
              <w:jc w:val="left"/>
              <w:rPr>
                <w:rFonts w:eastAsia="微软雅黑"/>
                <w:bCs/>
                <w:sz w:val="18"/>
                <w:szCs w:val="18"/>
              </w:rPr>
            </w:pPr>
            <w:r>
              <w:rPr>
                <w:rFonts w:hAnsi="微软雅黑" w:eastAsia="微软雅黑"/>
                <w:bCs/>
                <w:sz w:val="18"/>
                <w:szCs w:val="18"/>
              </w:rPr>
              <w:t>绪论</w:t>
            </w:r>
          </w:p>
          <w:p>
            <w:pPr>
              <w:spacing w:line="240" w:lineRule="exact"/>
              <w:jc w:val="left"/>
              <w:rPr>
                <w:rFonts w:eastAsia="微软雅黑"/>
                <w:bCs/>
                <w:sz w:val="18"/>
                <w:szCs w:val="18"/>
              </w:rPr>
            </w:pPr>
            <w:r>
              <w:rPr>
                <w:rFonts w:hAnsi="微软雅黑" w:eastAsia="微软雅黑"/>
                <w:bCs/>
                <w:sz w:val="18"/>
                <w:szCs w:val="18"/>
              </w:rPr>
              <w:t>知识点二</w:t>
            </w:r>
          </w:p>
          <w:p>
            <w:pPr>
              <w:spacing w:line="240" w:lineRule="exact"/>
              <w:jc w:val="left"/>
              <w:rPr>
                <w:rFonts w:eastAsia="微软雅黑"/>
                <w:bCs/>
                <w:sz w:val="18"/>
                <w:szCs w:val="18"/>
              </w:rPr>
            </w:pPr>
            <w:r>
              <w:rPr>
                <w:rFonts w:hAnsi="微软雅黑" w:eastAsia="微软雅黑"/>
                <w:bCs/>
                <w:sz w:val="18"/>
                <w:szCs w:val="18"/>
              </w:rPr>
              <w:t>钢筋和混凝土材料的力学性能</w:t>
            </w:r>
          </w:p>
          <w:p>
            <w:pPr>
              <w:spacing w:before="80" w:after="80"/>
              <w:jc w:val="left"/>
              <w:rPr>
                <w:rFonts w:eastAsia="微软雅黑"/>
                <w:bCs/>
                <w:color w:val="000000"/>
                <w:kern w:val="0"/>
                <w:sz w:val="18"/>
                <w:szCs w:val="18"/>
              </w:rPr>
            </w:pPr>
            <w:r>
              <w:rPr>
                <w:rFonts w:eastAsia="微软雅黑"/>
                <w:bCs/>
                <w:sz w:val="18"/>
                <w:szCs w:val="18"/>
              </w:rPr>
              <w:t>1</w:t>
            </w:r>
            <w:r>
              <w:rPr>
                <w:rFonts w:hAnsi="微软雅黑" w:eastAsia="微软雅黑"/>
                <w:bCs/>
                <w:sz w:val="18"/>
                <w:szCs w:val="18"/>
              </w:rPr>
              <w:t>钢筋的品种和级别、强度和变形</w:t>
            </w:r>
          </w:p>
        </w:tc>
        <w:tc>
          <w:tcPr>
            <w:tcW w:w="1770"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w:t>
            </w:r>
            <w:r>
              <w:rPr>
                <w:rFonts w:ascii="微软雅黑" w:hAnsi="微软雅黑" w:eastAsia="微软雅黑" w:cs="微软雅黑"/>
                <w:bCs/>
                <w:color w:val="000000"/>
                <w:kern w:val="0"/>
                <w:sz w:val="18"/>
                <w:szCs w:val="18"/>
              </w:rPr>
              <w:t>1</w:t>
            </w:r>
            <w:r>
              <w:rPr>
                <w:rFonts w:hint="eastAsia" w:ascii="微软雅黑" w:hAnsi="微软雅黑" w:eastAsia="微软雅黑" w:cs="微软雅黑"/>
                <w:bCs/>
                <w:color w:val="000000"/>
                <w:kern w:val="0"/>
                <w:sz w:val="18"/>
                <w:szCs w:val="18"/>
              </w:rPr>
              <w:t>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w:t>
            </w:r>
          </w:p>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第2章，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23</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8：思考题</w:t>
            </w:r>
            <w:r>
              <w:rPr>
                <w:rFonts w:ascii="微软雅黑" w:hAnsi="微软雅黑" w:eastAsia="微软雅黑" w:cs="微软雅黑"/>
                <w:bCs/>
                <w:color w:val="000000"/>
                <w:kern w:val="0"/>
                <w:sz w:val="18"/>
                <w:szCs w:val="18"/>
              </w:rPr>
              <w:t>1.</w:t>
            </w:r>
            <w:r>
              <w:rPr>
                <w:rFonts w:hint="eastAsia" w:ascii="微软雅黑" w:hAnsi="微软雅黑" w:eastAsia="微软雅黑" w:cs="微软雅黑"/>
                <w:bCs/>
                <w:color w:val="000000"/>
                <w:kern w:val="0"/>
                <w:sz w:val="18"/>
                <w:szCs w:val="18"/>
              </w:rPr>
              <w:t>1</w:t>
            </w:r>
            <w:r>
              <w:rPr>
                <w:rFonts w:ascii="微软雅黑" w:hAnsi="微软雅黑" w:eastAsia="微软雅黑" w:cs="微软雅黑"/>
                <w:bCs/>
                <w:color w:val="000000"/>
                <w:kern w:val="0"/>
                <w:sz w:val="18"/>
                <w:szCs w:val="18"/>
              </w:rPr>
              <w:t>,1.2</w:t>
            </w:r>
          </w:p>
          <w:p>
            <w:pPr>
              <w:spacing w:before="80" w:after="80"/>
              <w:jc w:val="center"/>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34：思考题</w:t>
            </w:r>
            <w:r>
              <w:rPr>
                <w:rFonts w:ascii="微软雅黑" w:hAnsi="微软雅黑" w:eastAsia="微软雅黑" w:cs="微软雅黑"/>
                <w:bCs/>
                <w:color w:val="000000"/>
                <w:kern w:val="0"/>
                <w:sz w:val="18"/>
                <w:szCs w:val="18"/>
              </w:rPr>
              <w:t>2</w:t>
            </w:r>
            <w:r>
              <w:rPr>
                <w:rFonts w:hint="eastAsia" w:ascii="微软雅黑" w:hAnsi="微软雅黑" w:eastAsia="微软雅黑" w:cs="微软雅黑"/>
                <w:bCs/>
                <w:color w:val="000000"/>
                <w:kern w:val="0"/>
                <w:sz w:val="18"/>
                <w:szCs w:val="18"/>
              </w:rPr>
              <w:t>.9</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3.8</w:t>
            </w:r>
          </w:p>
        </w:tc>
        <w:tc>
          <w:tcPr>
            <w:tcW w:w="1875" w:type="dxa"/>
            <w:vAlign w:val="center"/>
          </w:tcPr>
          <w:p>
            <w:pPr>
              <w:spacing w:line="240" w:lineRule="exact"/>
              <w:jc w:val="left"/>
              <w:rPr>
                <w:rFonts w:eastAsia="微软雅黑"/>
                <w:bCs/>
                <w:sz w:val="18"/>
                <w:szCs w:val="18"/>
              </w:rPr>
            </w:pPr>
            <w:r>
              <w:rPr>
                <w:rFonts w:eastAsia="微软雅黑"/>
                <w:bCs/>
                <w:sz w:val="18"/>
                <w:szCs w:val="18"/>
              </w:rPr>
              <w:t>2</w:t>
            </w:r>
            <w:r>
              <w:rPr>
                <w:rFonts w:hAnsi="微软雅黑" w:eastAsia="微软雅黑"/>
                <w:bCs/>
                <w:sz w:val="18"/>
                <w:szCs w:val="18"/>
              </w:rPr>
              <w:t>、混凝土的组成结构、强度、变形</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第2章，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9</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34思考题</w:t>
            </w:r>
            <w:r>
              <w:rPr>
                <w:rFonts w:ascii="微软雅黑" w:hAnsi="微软雅黑" w:eastAsia="微软雅黑" w:cs="微软雅黑"/>
                <w:bCs/>
                <w:color w:val="000000"/>
                <w:kern w:val="0"/>
                <w:sz w:val="18"/>
                <w:szCs w:val="18"/>
              </w:rPr>
              <w:t>2</w:t>
            </w:r>
            <w:r>
              <w:rPr>
                <w:rFonts w:hint="eastAsia" w:ascii="微软雅黑" w:hAnsi="微软雅黑" w:eastAsia="微软雅黑" w:cs="微软雅黑"/>
                <w:bCs/>
                <w:color w:val="000000"/>
                <w:kern w:val="0"/>
                <w:sz w:val="18"/>
                <w:szCs w:val="18"/>
              </w:rPr>
              <w:t>.1,2.2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2</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3.13</w:t>
            </w:r>
          </w:p>
        </w:tc>
        <w:tc>
          <w:tcPr>
            <w:tcW w:w="1875" w:type="dxa"/>
            <w:vAlign w:val="center"/>
          </w:tcPr>
          <w:p>
            <w:pPr>
              <w:spacing w:line="240" w:lineRule="exact"/>
              <w:jc w:val="left"/>
              <w:rPr>
                <w:rFonts w:eastAsia="微软雅黑"/>
                <w:bCs/>
                <w:sz w:val="18"/>
                <w:szCs w:val="18"/>
              </w:rPr>
            </w:pPr>
            <w:r>
              <w:rPr>
                <w:rFonts w:eastAsia="微软雅黑"/>
                <w:bCs/>
                <w:sz w:val="18"/>
                <w:szCs w:val="18"/>
              </w:rPr>
              <w:t>4</w:t>
            </w:r>
            <w:r>
              <w:rPr>
                <w:rFonts w:hAnsi="微软雅黑" w:eastAsia="微软雅黑"/>
                <w:bCs/>
                <w:sz w:val="18"/>
                <w:szCs w:val="18"/>
              </w:rPr>
              <w:t>钢筋与混凝土的相互作用</w:t>
            </w:r>
          </w:p>
          <w:p>
            <w:pPr>
              <w:spacing w:line="240" w:lineRule="exact"/>
              <w:jc w:val="left"/>
              <w:rPr>
                <w:rFonts w:eastAsia="微软雅黑"/>
                <w:bCs/>
                <w:sz w:val="18"/>
                <w:szCs w:val="18"/>
              </w:rPr>
            </w:pPr>
            <w:r>
              <w:rPr>
                <w:rFonts w:hAnsi="微软雅黑" w:eastAsia="微软雅黑"/>
                <w:bCs/>
                <w:sz w:val="18"/>
                <w:szCs w:val="18"/>
              </w:rPr>
              <w:t>知识点三</w:t>
            </w:r>
          </w:p>
          <w:p>
            <w:pPr>
              <w:spacing w:line="240" w:lineRule="exact"/>
              <w:jc w:val="left"/>
              <w:rPr>
                <w:rFonts w:eastAsia="微软雅黑"/>
                <w:bCs/>
                <w:sz w:val="18"/>
                <w:szCs w:val="18"/>
              </w:rPr>
            </w:pPr>
            <w:r>
              <w:rPr>
                <w:rFonts w:hAnsi="微软雅黑" w:eastAsia="微软雅黑"/>
                <w:bCs/>
                <w:sz w:val="18"/>
                <w:szCs w:val="18"/>
              </w:rPr>
              <w:t>混凝土结构基本计算原则</w:t>
            </w:r>
          </w:p>
          <w:p>
            <w:pPr>
              <w:spacing w:before="80" w:after="80"/>
              <w:jc w:val="left"/>
              <w:rPr>
                <w:rFonts w:eastAsia="微软雅黑"/>
                <w:bCs/>
                <w:sz w:val="18"/>
                <w:szCs w:val="18"/>
              </w:rPr>
            </w:pPr>
            <w:r>
              <w:rPr>
                <w:rFonts w:eastAsia="微软雅黑"/>
                <w:bCs/>
                <w:sz w:val="18"/>
                <w:szCs w:val="18"/>
              </w:rPr>
              <w:t>1</w:t>
            </w:r>
            <w:r>
              <w:rPr>
                <w:rFonts w:hAnsi="微软雅黑" w:eastAsia="微软雅黑"/>
                <w:bCs/>
                <w:sz w:val="18"/>
                <w:szCs w:val="18"/>
              </w:rPr>
              <w:t>结构的功能要求和极限状态</w:t>
            </w:r>
          </w:p>
          <w:p>
            <w:pPr>
              <w:spacing w:before="80" w:after="80"/>
              <w:jc w:val="left"/>
              <w:rPr>
                <w:rFonts w:eastAsia="微软雅黑"/>
                <w:bCs/>
                <w:sz w:val="18"/>
                <w:szCs w:val="18"/>
              </w:rPr>
            </w:pPr>
            <w:r>
              <w:rPr>
                <w:rFonts w:eastAsia="微软雅黑"/>
                <w:bCs/>
                <w:sz w:val="18"/>
                <w:szCs w:val="18"/>
              </w:rPr>
              <w:t>2</w:t>
            </w:r>
            <w:r>
              <w:rPr>
                <w:rFonts w:hAnsi="微软雅黑" w:eastAsia="微软雅黑"/>
                <w:bCs/>
                <w:sz w:val="18"/>
                <w:szCs w:val="18"/>
              </w:rPr>
              <w:t>荷载效应组合</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《混凝土结构》中册（第六版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第10章，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《混凝土结构》中册（第六版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《混凝土结构》中册（第六版</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26思考题10.1,10.1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3</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3.20</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知识点四</w:t>
            </w:r>
          </w:p>
          <w:p>
            <w:pPr>
              <w:spacing w:line="240" w:lineRule="exact"/>
              <w:jc w:val="left"/>
              <w:rPr>
                <w:rFonts w:eastAsia="微软雅黑"/>
                <w:bCs/>
                <w:sz w:val="18"/>
                <w:szCs w:val="18"/>
              </w:rPr>
            </w:pPr>
            <w:r>
              <w:rPr>
                <w:rFonts w:hAnsi="微软雅黑" w:eastAsia="微软雅黑"/>
                <w:bCs/>
                <w:sz w:val="18"/>
                <w:szCs w:val="18"/>
              </w:rPr>
              <w:t>受弯构件的正截面受弯承载力</w:t>
            </w:r>
          </w:p>
          <w:p>
            <w:pPr>
              <w:spacing w:before="80" w:after="80"/>
              <w:jc w:val="left"/>
              <w:rPr>
                <w:rFonts w:eastAsia="微软雅黑"/>
                <w:bCs/>
                <w:color w:val="000000"/>
                <w:kern w:val="0"/>
                <w:sz w:val="18"/>
                <w:szCs w:val="18"/>
              </w:rPr>
            </w:pPr>
            <w:r>
              <w:rPr>
                <w:rFonts w:eastAsia="微软雅黑"/>
                <w:bCs/>
                <w:color w:val="000000"/>
                <w:kern w:val="0"/>
                <w:sz w:val="18"/>
                <w:szCs w:val="18"/>
              </w:rPr>
              <w:t>1</w:t>
            </w:r>
            <w:r>
              <w:rPr>
                <w:rFonts w:hAnsi="微软雅黑" w:eastAsia="微软雅黑"/>
                <w:bCs/>
                <w:color w:val="000000"/>
                <w:kern w:val="0"/>
                <w:sz w:val="18"/>
                <w:szCs w:val="18"/>
              </w:rPr>
              <w:t>梁、板的一般构造</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36</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72思考题3.1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3.22</w:t>
            </w:r>
          </w:p>
        </w:tc>
        <w:tc>
          <w:tcPr>
            <w:tcW w:w="1875" w:type="dxa"/>
            <w:vAlign w:val="center"/>
          </w:tcPr>
          <w:p>
            <w:pPr>
              <w:spacing w:line="240" w:lineRule="exact"/>
              <w:jc w:val="left"/>
              <w:rPr>
                <w:rFonts w:eastAsia="微软雅黑"/>
                <w:bCs/>
                <w:sz w:val="18"/>
                <w:szCs w:val="18"/>
              </w:rPr>
            </w:pPr>
            <w:r>
              <w:rPr>
                <w:rFonts w:eastAsia="微软雅黑"/>
                <w:bCs/>
                <w:sz w:val="18"/>
                <w:szCs w:val="18"/>
              </w:rPr>
              <w:t>2</w:t>
            </w:r>
            <w:r>
              <w:rPr>
                <w:rFonts w:hAnsi="微软雅黑" w:eastAsia="微软雅黑"/>
                <w:bCs/>
                <w:sz w:val="18"/>
                <w:szCs w:val="18"/>
              </w:rPr>
              <w:t>受弯构件正截面的受弯性能</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39</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73思考题3.2,3.3</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4</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3.27</w:t>
            </w:r>
          </w:p>
        </w:tc>
        <w:tc>
          <w:tcPr>
            <w:tcW w:w="1875" w:type="dxa"/>
            <w:vAlign w:val="center"/>
          </w:tcPr>
          <w:p>
            <w:pPr>
              <w:spacing w:before="80" w:after="80"/>
              <w:jc w:val="left"/>
              <w:rPr>
                <w:rFonts w:eastAsia="微软雅黑"/>
                <w:bCs/>
                <w:sz w:val="18"/>
                <w:szCs w:val="18"/>
              </w:rPr>
            </w:pPr>
            <w:r>
              <w:rPr>
                <w:rFonts w:eastAsia="微软雅黑"/>
                <w:bCs/>
                <w:sz w:val="18"/>
                <w:szCs w:val="18"/>
              </w:rPr>
              <w:t>3</w:t>
            </w:r>
            <w:r>
              <w:rPr>
                <w:rFonts w:hAnsi="微软雅黑" w:eastAsia="微软雅黑"/>
                <w:bCs/>
                <w:sz w:val="18"/>
                <w:szCs w:val="18"/>
              </w:rPr>
              <w:t>受弯构件正截面承载力计算的基本原理</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47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73思考题3.4,3.5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5</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4.3</w:t>
            </w:r>
          </w:p>
        </w:tc>
        <w:tc>
          <w:tcPr>
            <w:tcW w:w="1875" w:type="dxa"/>
            <w:vAlign w:val="center"/>
          </w:tcPr>
          <w:p>
            <w:pPr>
              <w:spacing w:line="240" w:lineRule="exact"/>
              <w:jc w:val="left"/>
              <w:rPr>
                <w:rFonts w:eastAsia="微软雅黑"/>
                <w:bCs/>
                <w:sz w:val="18"/>
                <w:szCs w:val="18"/>
              </w:rPr>
            </w:pPr>
            <w:r>
              <w:rPr>
                <w:rFonts w:eastAsia="微软雅黑"/>
                <w:bCs/>
                <w:sz w:val="18"/>
                <w:szCs w:val="18"/>
              </w:rPr>
              <w:t>4</w:t>
            </w:r>
            <w:r>
              <w:rPr>
                <w:rFonts w:hAnsi="微软雅黑" w:eastAsia="微软雅黑"/>
                <w:bCs/>
                <w:sz w:val="18"/>
                <w:szCs w:val="18"/>
              </w:rPr>
              <w:t>单筋矩形截面受弯构件正截面承载力计算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53</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73习题3.1,3.2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tcBorders>
              <w:top w:val="nil"/>
            </w:tcBorders>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5</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4.5</w:t>
            </w:r>
          </w:p>
        </w:tc>
        <w:tc>
          <w:tcPr>
            <w:tcW w:w="1875" w:type="dxa"/>
            <w:vAlign w:val="center"/>
          </w:tcPr>
          <w:p>
            <w:pPr>
              <w:spacing w:before="80" w:after="80"/>
              <w:jc w:val="left"/>
              <w:rPr>
                <w:rFonts w:eastAsia="微软雅黑"/>
                <w:bCs/>
                <w:sz w:val="18"/>
                <w:szCs w:val="18"/>
              </w:rPr>
            </w:pPr>
            <w:r>
              <w:rPr>
                <w:rFonts w:eastAsia="微软雅黑"/>
                <w:bCs/>
                <w:sz w:val="18"/>
                <w:szCs w:val="18"/>
              </w:rPr>
              <w:t>5</w:t>
            </w:r>
            <w:r>
              <w:rPr>
                <w:rFonts w:hAnsi="微软雅黑" w:eastAsia="微软雅黑"/>
                <w:bCs/>
                <w:sz w:val="18"/>
                <w:szCs w:val="18"/>
              </w:rPr>
              <w:t>双筋矩形截面受弯构件正截面承载力计算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60</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74习题3.5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6</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4.10</w:t>
            </w:r>
          </w:p>
        </w:tc>
        <w:tc>
          <w:tcPr>
            <w:tcW w:w="1875" w:type="dxa"/>
            <w:vAlign w:val="center"/>
          </w:tcPr>
          <w:p>
            <w:pPr>
              <w:spacing w:line="240" w:lineRule="exact"/>
              <w:jc w:val="left"/>
              <w:rPr>
                <w:rFonts w:eastAsia="微软雅黑"/>
                <w:bCs/>
                <w:sz w:val="18"/>
                <w:szCs w:val="18"/>
              </w:rPr>
            </w:pPr>
            <w:r>
              <w:rPr>
                <w:rFonts w:eastAsia="微软雅黑"/>
                <w:bCs/>
                <w:sz w:val="18"/>
                <w:szCs w:val="18"/>
              </w:rPr>
              <w:t>6T</w:t>
            </w:r>
            <w:r>
              <w:rPr>
                <w:rFonts w:hAnsi="微软雅黑" w:eastAsia="微软雅黑"/>
                <w:bCs/>
                <w:sz w:val="18"/>
                <w:szCs w:val="18"/>
              </w:rPr>
              <w:t>形截面受弯构件正截面承载力计算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66</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74习题3.6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7</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4.17</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知识点五</w:t>
            </w:r>
          </w:p>
          <w:p>
            <w:pPr>
              <w:spacing w:line="240" w:lineRule="exact"/>
              <w:jc w:val="left"/>
              <w:rPr>
                <w:rFonts w:eastAsia="微软雅黑"/>
                <w:bCs/>
                <w:sz w:val="18"/>
                <w:szCs w:val="18"/>
              </w:rPr>
            </w:pPr>
            <w:r>
              <w:rPr>
                <w:rFonts w:hAnsi="微软雅黑" w:eastAsia="微软雅黑"/>
                <w:bCs/>
                <w:sz w:val="18"/>
                <w:szCs w:val="18"/>
              </w:rPr>
              <w:t>受弯构件斜截面承载力</w:t>
            </w:r>
          </w:p>
          <w:p>
            <w:pPr>
              <w:spacing w:line="240" w:lineRule="exact"/>
              <w:jc w:val="left"/>
              <w:rPr>
                <w:rFonts w:eastAsia="微软雅黑"/>
                <w:bCs/>
                <w:color w:val="000000"/>
                <w:kern w:val="0"/>
                <w:sz w:val="18"/>
                <w:szCs w:val="18"/>
              </w:rPr>
            </w:pPr>
            <w:r>
              <w:rPr>
                <w:rFonts w:eastAsia="微软雅黑"/>
                <w:bCs/>
                <w:sz w:val="18"/>
                <w:szCs w:val="18"/>
              </w:rPr>
              <w:t>1</w:t>
            </w:r>
            <w:r>
              <w:rPr>
                <w:rFonts w:hAnsi="微软雅黑" w:eastAsia="微软雅黑"/>
                <w:bCs/>
                <w:sz w:val="18"/>
                <w:szCs w:val="18"/>
              </w:rPr>
              <w:t>概述</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75</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108思考题4.1,4.2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4.19</w:t>
            </w:r>
          </w:p>
        </w:tc>
        <w:tc>
          <w:tcPr>
            <w:tcW w:w="1875" w:type="dxa"/>
            <w:vAlign w:val="center"/>
          </w:tcPr>
          <w:p>
            <w:pPr>
              <w:spacing w:before="80" w:after="80"/>
              <w:jc w:val="left"/>
              <w:rPr>
                <w:rFonts w:eastAsia="微软雅黑"/>
                <w:bCs/>
                <w:color w:val="000000"/>
                <w:sz w:val="18"/>
                <w:szCs w:val="18"/>
              </w:rPr>
            </w:pPr>
            <w:r>
              <w:rPr>
                <w:rFonts w:eastAsia="微软雅黑"/>
                <w:bCs/>
                <w:color w:val="000000"/>
                <w:sz w:val="18"/>
                <w:szCs w:val="18"/>
              </w:rPr>
              <w:t>2</w:t>
            </w:r>
            <w:r>
              <w:rPr>
                <w:rFonts w:hAnsi="微软雅黑" w:eastAsia="微软雅黑"/>
                <w:bCs/>
                <w:color w:val="000000"/>
                <w:sz w:val="18"/>
                <w:szCs w:val="18"/>
              </w:rPr>
              <w:t>斜裂缝、剪跨比及截面受剪破坏形态</w:t>
            </w:r>
          </w:p>
          <w:p>
            <w:pPr>
              <w:spacing w:before="80" w:after="80"/>
              <w:jc w:val="left"/>
              <w:rPr>
                <w:rFonts w:eastAsia="微软雅黑"/>
                <w:bCs/>
                <w:color w:val="000000"/>
                <w:sz w:val="18"/>
                <w:szCs w:val="18"/>
              </w:rPr>
            </w:pPr>
            <w:r>
              <w:rPr>
                <w:rFonts w:eastAsia="微软雅黑"/>
                <w:bCs/>
                <w:color w:val="000000"/>
                <w:sz w:val="18"/>
                <w:szCs w:val="18"/>
              </w:rPr>
              <w:t>3</w:t>
            </w:r>
            <w:r>
              <w:rPr>
                <w:rFonts w:hAnsi="微软雅黑" w:eastAsia="微软雅黑"/>
                <w:bCs/>
                <w:color w:val="000000"/>
                <w:sz w:val="18"/>
                <w:szCs w:val="18"/>
              </w:rPr>
              <w:t>简支梁斜截面受剪机理</w:t>
            </w:r>
          </w:p>
          <w:p>
            <w:pPr>
              <w:spacing w:before="80" w:after="80"/>
              <w:jc w:val="left"/>
              <w:rPr>
                <w:rFonts w:eastAsia="微软雅黑"/>
                <w:bCs/>
                <w:sz w:val="18"/>
                <w:szCs w:val="18"/>
              </w:rPr>
            </w:pPr>
            <w:r>
              <w:rPr>
                <w:rFonts w:eastAsia="微软雅黑"/>
                <w:bCs/>
                <w:sz w:val="18"/>
                <w:szCs w:val="18"/>
              </w:rPr>
              <w:t>4</w:t>
            </w:r>
            <w:r>
              <w:rPr>
                <w:rFonts w:hAnsi="微软雅黑" w:eastAsia="微软雅黑"/>
                <w:bCs/>
                <w:sz w:val="18"/>
                <w:szCs w:val="18"/>
              </w:rPr>
              <w:t>影响斜截面破坏的主要因素</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108思考题4.6,4.7</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8</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4.24</w:t>
            </w:r>
          </w:p>
        </w:tc>
        <w:tc>
          <w:tcPr>
            <w:tcW w:w="1875" w:type="dxa"/>
            <w:vAlign w:val="center"/>
          </w:tcPr>
          <w:p>
            <w:pPr>
              <w:spacing w:line="240" w:lineRule="exact"/>
              <w:jc w:val="left"/>
              <w:rPr>
                <w:rFonts w:eastAsia="微软雅黑"/>
                <w:bCs/>
                <w:color w:val="000000"/>
                <w:kern w:val="0"/>
                <w:sz w:val="18"/>
                <w:szCs w:val="18"/>
              </w:rPr>
            </w:pPr>
            <w:r>
              <w:rPr>
                <w:rFonts w:eastAsia="微软雅黑"/>
                <w:bCs/>
                <w:sz w:val="18"/>
                <w:szCs w:val="18"/>
              </w:rPr>
              <w:t>5</w:t>
            </w:r>
            <w:r>
              <w:rPr>
                <w:rFonts w:hAnsi="微软雅黑" w:eastAsia="微软雅黑"/>
                <w:bCs/>
                <w:sz w:val="18"/>
                <w:szCs w:val="18"/>
              </w:rPr>
              <w:t>斜截面受剪承载力计算公式及适用范围</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84</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109习题4.1,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9</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5.1</w:t>
            </w:r>
          </w:p>
        </w:tc>
        <w:tc>
          <w:tcPr>
            <w:tcW w:w="1875" w:type="dxa"/>
            <w:vAlign w:val="center"/>
          </w:tcPr>
          <w:p>
            <w:pPr>
              <w:spacing w:line="240" w:lineRule="exact"/>
              <w:jc w:val="left"/>
              <w:rPr>
                <w:rFonts w:eastAsia="微软雅黑"/>
                <w:bCs/>
                <w:sz w:val="18"/>
                <w:szCs w:val="18"/>
              </w:rPr>
            </w:pPr>
            <w:r>
              <w:rPr>
                <w:rFonts w:eastAsia="微软雅黑"/>
                <w:bCs/>
                <w:sz w:val="18"/>
                <w:szCs w:val="18"/>
              </w:rPr>
              <w:t>6</w:t>
            </w:r>
            <w:r>
              <w:rPr>
                <w:rFonts w:hAnsi="微软雅黑" w:eastAsia="微软雅黑"/>
                <w:bCs/>
                <w:sz w:val="18"/>
                <w:szCs w:val="18"/>
              </w:rPr>
              <w:t>斜截面受剪承载力的计算步骤和方法</w:t>
            </w:r>
          </w:p>
          <w:p>
            <w:pPr>
              <w:spacing w:before="80" w:after="80"/>
              <w:jc w:val="left"/>
              <w:rPr>
                <w:rFonts w:eastAsia="微软雅黑"/>
                <w:bCs/>
                <w:sz w:val="18"/>
                <w:szCs w:val="18"/>
              </w:rPr>
            </w:pPr>
            <w:r>
              <w:rPr>
                <w:rFonts w:eastAsia="微软雅黑"/>
                <w:bCs/>
                <w:sz w:val="18"/>
                <w:szCs w:val="18"/>
              </w:rPr>
              <w:t>7</w:t>
            </w:r>
            <w:r>
              <w:rPr>
                <w:rFonts w:hAnsi="微软雅黑" w:eastAsia="微软雅黑"/>
                <w:bCs/>
                <w:sz w:val="18"/>
                <w:szCs w:val="18"/>
              </w:rPr>
              <w:t>梁、板内纵向钢筋的其他构造要求</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第4章，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97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109习题4.2,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5.3</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知识点六</w:t>
            </w:r>
          </w:p>
          <w:p>
            <w:pPr>
              <w:spacing w:line="240" w:lineRule="exact"/>
              <w:jc w:val="left"/>
              <w:rPr>
                <w:rFonts w:eastAsia="微软雅黑"/>
                <w:bCs/>
                <w:sz w:val="18"/>
                <w:szCs w:val="18"/>
              </w:rPr>
            </w:pPr>
            <w:r>
              <w:rPr>
                <w:rFonts w:hAnsi="微软雅黑" w:eastAsia="微软雅黑"/>
                <w:bCs/>
                <w:sz w:val="18"/>
                <w:szCs w:val="18"/>
              </w:rPr>
              <w:t>受压构件的截面承载力</w:t>
            </w:r>
          </w:p>
          <w:p>
            <w:pPr>
              <w:spacing w:before="80" w:after="80"/>
              <w:jc w:val="left"/>
              <w:rPr>
                <w:rFonts w:eastAsia="微软雅黑"/>
                <w:bCs/>
                <w:sz w:val="18"/>
                <w:szCs w:val="18"/>
              </w:rPr>
            </w:pPr>
            <w:r>
              <w:rPr>
                <w:rFonts w:eastAsia="微软雅黑"/>
                <w:bCs/>
                <w:sz w:val="18"/>
                <w:szCs w:val="18"/>
              </w:rPr>
              <w:t>1</w:t>
            </w:r>
            <w:r>
              <w:rPr>
                <w:rFonts w:hAnsi="微软雅黑" w:eastAsia="微软雅黑"/>
                <w:bCs/>
                <w:sz w:val="18"/>
                <w:szCs w:val="18"/>
              </w:rPr>
              <w:t>、受压构件的一般构造要求</w:t>
            </w:r>
          </w:p>
          <w:p>
            <w:pPr>
              <w:spacing w:line="240" w:lineRule="exact"/>
              <w:jc w:val="left"/>
              <w:rPr>
                <w:rFonts w:eastAsia="微软雅黑"/>
                <w:bCs/>
                <w:sz w:val="18"/>
                <w:szCs w:val="18"/>
              </w:rPr>
            </w:pPr>
            <w:r>
              <w:rPr>
                <w:rFonts w:eastAsia="微软雅黑"/>
                <w:bCs/>
                <w:sz w:val="18"/>
                <w:szCs w:val="18"/>
              </w:rPr>
              <w:t>2</w:t>
            </w:r>
            <w:r>
              <w:rPr>
                <w:rFonts w:hAnsi="微软雅黑" w:eastAsia="微软雅黑"/>
                <w:bCs/>
                <w:sz w:val="18"/>
                <w:szCs w:val="18"/>
              </w:rPr>
              <w:t>轴心受压构件承载力轴心受压普通箍筋柱算、螺旋式箍筋正截面受压承载力计算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第5章，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111</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166习题5.1,5.2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eastAsia="微软雅黑"/>
                <w:bCs/>
                <w:color w:val="000000"/>
                <w:kern w:val="0"/>
                <w:sz w:val="18"/>
                <w:szCs w:val="18"/>
              </w:rPr>
              <w:t>1</w:t>
            </w:r>
            <w:r>
              <w:rPr>
                <w:rFonts w:hint="eastAsia" w:eastAsia="微软雅黑"/>
                <w:bCs/>
                <w:color w:val="000000"/>
                <w:kern w:val="0"/>
                <w:sz w:val="18"/>
                <w:szCs w:val="18"/>
              </w:rPr>
              <w:t>0</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5.8</w:t>
            </w:r>
          </w:p>
        </w:tc>
        <w:tc>
          <w:tcPr>
            <w:tcW w:w="1875" w:type="dxa"/>
            <w:vAlign w:val="center"/>
          </w:tcPr>
          <w:p>
            <w:pPr>
              <w:spacing w:line="240" w:lineRule="exact"/>
              <w:jc w:val="left"/>
              <w:rPr>
                <w:rFonts w:eastAsia="微软雅黑"/>
                <w:bCs/>
                <w:sz w:val="18"/>
                <w:szCs w:val="18"/>
              </w:rPr>
            </w:pPr>
            <w:r>
              <w:rPr>
                <w:rFonts w:eastAsia="微软雅黑"/>
                <w:bCs/>
                <w:sz w:val="18"/>
                <w:szCs w:val="18"/>
              </w:rPr>
              <w:t>3</w:t>
            </w:r>
            <w:r>
              <w:rPr>
                <w:rFonts w:hAnsi="微软雅黑" w:eastAsia="微软雅黑"/>
                <w:bCs/>
                <w:sz w:val="18"/>
                <w:szCs w:val="18"/>
              </w:rPr>
              <w:t>偏心受压构件正截面破坏形态</w:t>
            </w:r>
          </w:p>
          <w:p>
            <w:pPr>
              <w:spacing w:line="240" w:lineRule="exact"/>
              <w:jc w:val="left"/>
              <w:rPr>
                <w:rFonts w:eastAsia="微软雅黑"/>
                <w:bCs/>
                <w:sz w:val="18"/>
                <w:szCs w:val="18"/>
              </w:rPr>
            </w:pPr>
            <w:r>
              <w:rPr>
                <w:rFonts w:eastAsia="微软雅黑"/>
                <w:bCs/>
                <w:sz w:val="18"/>
                <w:szCs w:val="18"/>
              </w:rPr>
              <w:t>4</w:t>
            </w:r>
            <w:r>
              <w:rPr>
                <w:rFonts w:hAnsi="微软雅黑" w:eastAsia="微软雅黑"/>
                <w:bCs/>
                <w:sz w:val="18"/>
                <w:szCs w:val="18"/>
              </w:rPr>
              <w:t>矩形截面偏心受压构件正截面承载力的基本计算公式</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第5章，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122</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166思考题5.4,5.5</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11</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5.15</w:t>
            </w:r>
          </w:p>
        </w:tc>
        <w:tc>
          <w:tcPr>
            <w:tcW w:w="1875" w:type="dxa"/>
            <w:vAlign w:val="center"/>
          </w:tcPr>
          <w:p>
            <w:pPr>
              <w:spacing w:before="80" w:after="80"/>
              <w:jc w:val="left"/>
              <w:rPr>
                <w:rFonts w:eastAsia="微软雅黑"/>
                <w:bCs/>
                <w:sz w:val="18"/>
                <w:szCs w:val="18"/>
              </w:rPr>
            </w:pPr>
            <w:r>
              <w:rPr>
                <w:rFonts w:eastAsia="微软雅黑"/>
                <w:bCs/>
                <w:sz w:val="18"/>
                <w:szCs w:val="18"/>
              </w:rPr>
              <w:t>5</w:t>
            </w:r>
            <w:r>
              <w:rPr>
                <w:rFonts w:hAnsi="微软雅黑" w:eastAsia="微软雅黑"/>
                <w:bCs/>
                <w:sz w:val="18"/>
                <w:szCs w:val="18"/>
              </w:rPr>
              <w:t>矩形截面非对称配筋偏心受压构件正截面受压构件</w:t>
            </w:r>
          </w:p>
          <w:p>
            <w:pPr>
              <w:spacing w:before="80" w:after="80"/>
              <w:jc w:val="left"/>
              <w:rPr>
                <w:rFonts w:eastAsia="微软雅黑"/>
                <w:bCs/>
                <w:sz w:val="18"/>
                <w:szCs w:val="18"/>
              </w:rPr>
            </w:pPr>
            <w:r>
              <w:rPr>
                <w:rFonts w:eastAsia="微软雅黑"/>
                <w:bCs/>
                <w:sz w:val="18"/>
                <w:szCs w:val="18"/>
              </w:rPr>
              <w:t>6</w:t>
            </w:r>
            <w:r>
              <w:rPr>
                <w:rFonts w:hAnsi="微软雅黑" w:eastAsia="微软雅黑"/>
                <w:bCs/>
                <w:sz w:val="18"/>
                <w:szCs w:val="18"/>
              </w:rPr>
              <w:t>矩形截面对称配筋偏心受压构件正截面受压构件</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第5章，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134</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166习题5.6</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5.17</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知识点七</w:t>
            </w:r>
          </w:p>
          <w:p>
            <w:pPr>
              <w:spacing w:line="240" w:lineRule="exact"/>
              <w:jc w:val="left"/>
              <w:rPr>
                <w:rFonts w:eastAsia="微软雅黑"/>
                <w:bCs/>
                <w:sz w:val="18"/>
                <w:szCs w:val="18"/>
              </w:rPr>
            </w:pPr>
            <w:r>
              <w:rPr>
                <w:rFonts w:hAnsi="微软雅黑" w:eastAsia="微软雅黑"/>
                <w:bCs/>
                <w:sz w:val="18"/>
                <w:szCs w:val="18"/>
              </w:rPr>
              <w:t>受</w:t>
            </w:r>
            <w:r>
              <w:rPr>
                <w:rFonts w:hint="eastAsia" w:hAnsi="微软雅黑" w:eastAsia="微软雅黑"/>
                <w:bCs/>
                <w:sz w:val="18"/>
                <w:szCs w:val="18"/>
              </w:rPr>
              <w:t>拉</w:t>
            </w:r>
            <w:r>
              <w:rPr>
                <w:rFonts w:hAnsi="微软雅黑" w:eastAsia="微软雅黑"/>
                <w:bCs/>
                <w:sz w:val="18"/>
                <w:szCs w:val="18"/>
              </w:rPr>
              <w:t>构件截面承载力</w:t>
            </w:r>
          </w:p>
          <w:p>
            <w:pPr>
              <w:spacing w:line="240" w:lineRule="exact"/>
              <w:jc w:val="left"/>
              <w:rPr>
                <w:rFonts w:eastAsia="微软雅黑"/>
                <w:bCs/>
                <w:sz w:val="18"/>
                <w:szCs w:val="18"/>
              </w:rPr>
            </w:pPr>
            <w:r>
              <w:rPr>
                <w:rFonts w:eastAsia="微软雅黑"/>
                <w:bCs/>
                <w:sz w:val="18"/>
                <w:szCs w:val="18"/>
              </w:rPr>
              <w:t>1</w:t>
            </w:r>
            <w:r>
              <w:rPr>
                <w:rFonts w:hAnsi="微软雅黑" w:eastAsia="微软雅黑"/>
                <w:bCs/>
                <w:sz w:val="18"/>
                <w:szCs w:val="18"/>
              </w:rPr>
              <w:t>轴心受拉构件正截面受拉承载力计算</w:t>
            </w:r>
          </w:p>
          <w:p>
            <w:pPr>
              <w:spacing w:before="80" w:after="80"/>
              <w:jc w:val="left"/>
              <w:rPr>
                <w:rFonts w:eastAsia="微软雅黑"/>
                <w:bCs/>
                <w:color w:val="000000"/>
                <w:kern w:val="0"/>
                <w:sz w:val="18"/>
                <w:szCs w:val="18"/>
              </w:rPr>
            </w:pPr>
            <w:r>
              <w:rPr>
                <w:rFonts w:eastAsia="微软雅黑"/>
                <w:bCs/>
                <w:sz w:val="18"/>
                <w:szCs w:val="18"/>
              </w:rPr>
              <w:t>2</w:t>
            </w:r>
            <w:r>
              <w:rPr>
                <w:rFonts w:hAnsi="微软雅黑" w:eastAsia="微软雅黑"/>
                <w:bCs/>
                <w:sz w:val="18"/>
                <w:szCs w:val="18"/>
              </w:rPr>
              <w:t>偏心受拉构件正截面承载力计算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第6章，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168</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172思考题6.1,6.2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eastAsia="微软雅黑"/>
                <w:bCs/>
                <w:color w:val="000000"/>
                <w:kern w:val="0"/>
                <w:sz w:val="18"/>
                <w:szCs w:val="18"/>
              </w:rPr>
              <w:t>1</w:t>
            </w:r>
            <w:r>
              <w:rPr>
                <w:rFonts w:hint="eastAsia" w:eastAsia="微软雅黑"/>
                <w:bCs/>
                <w:color w:val="000000"/>
                <w:kern w:val="0"/>
                <w:sz w:val="18"/>
                <w:szCs w:val="18"/>
              </w:rPr>
              <w:t>2</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5.22</w:t>
            </w:r>
          </w:p>
        </w:tc>
        <w:tc>
          <w:tcPr>
            <w:tcW w:w="1875" w:type="dxa"/>
          </w:tcPr>
          <w:p>
            <w:pPr>
              <w:spacing w:line="240" w:lineRule="exact"/>
              <w:jc w:val="left"/>
              <w:rPr>
                <w:rFonts w:eastAsia="微软雅黑"/>
                <w:bCs/>
                <w:sz w:val="18"/>
                <w:szCs w:val="18"/>
              </w:rPr>
            </w:pPr>
            <w:r>
              <w:rPr>
                <w:rFonts w:hAnsi="微软雅黑" w:eastAsia="微软雅黑"/>
                <w:bCs/>
                <w:sz w:val="18"/>
                <w:szCs w:val="18"/>
              </w:rPr>
              <w:t>知识点八</w:t>
            </w:r>
          </w:p>
          <w:p>
            <w:pPr>
              <w:spacing w:line="240" w:lineRule="exact"/>
              <w:jc w:val="left"/>
              <w:rPr>
                <w:rFonts w:eastAsia="微软雅黑"/>
                <w:bCs/>
                <w:sz w:val="18"/>
                <w:szCs w:val="18"/>
              </w:rPr>
            </w:pPr>
            <w:r>
              <w:rPr>
                <w:rFonts w:hAnsi="微软雅黑" w:eastAsia="微软雅黑"/>
                <w:bCs/>
                <w:sz w:val="18"/>
                <w:szCs w:val="18"/>
              </w:rPr>
              <w:t>受扭构件扭曲截面承载力</w:t>
            </w:r>
          </w:p>
          <w:p>
            <w:pPr>
              <w:spacing w:before="80" w:after="80"/>
              <w:jc w:val="left"/>
              <w:rPr>
                <w:rFonts w:eastAsia="微软雅黑"/>
                <w:bCs/>
                <w:sz w:val="18"/>
                <w:szCs w:val="18"/>
              </w:rPr>
            </w:pPr>
            <w:r>
              <w:rPr>
                <w:rFonts w:eastAsia="微软雅黑"/>
                <w:bCs/>
                <w:sz w:val="18"/>
                <w:szCs w:val="18"/>
              </w:rPr>
              <w:t>1</w:t>
            </w:r>
            <w:r>
              <w:rPr>
                <w:rFonts w:hAnsi="微软雅黑" w:eastAsia="微软雅黑"/>
                <w:bCs/>
                <w:sz w:val="18"/>
                <w:szCs w:val="18"/>
              </w:rPr>
              <w:t>概述</w:t>
            </w:r>
          </w:p>
          <w:p>
            <w:pPr>
              <w:spacing w:before="80" w:after="80"/>
              <w:jc w:val="left"/>
              <w:rPr>
                <w:rFonts w:eastAsia="微软雅黑"/>
                <w:bCs/>
                <w:color w:val="000000"/>
                <w:kern w:val="0"/>
                <w:sz w:val="18"/>
                <w:szCs w:val="18"/>
              </w:rPr>
            </w:pPr>
            <w:r>
              <w:rPr>
                <w:rFonts w:eastAsia="微软雅黑"/>
                <w:bCs/>
                <w:sz w:val="18"/>
                <w:szCs w:val="18"/>
              </w:rPr>
              <w:t>2</w:t>
            </w:r>
            <w:r>
              <w:rPr>
                <w:rFonts w:hAnsi="微软雅黑" w:eastAsia="微软雅黑"/>
                <w:bCs/>
                <w:sz w:val="18"/>
                <w:szCs w:val="18"/>
              </w:rPr>
              <w:t>纯扭构件的破坏特征和承载力计算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第7章，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174</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197思考题7.1,7.2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3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13</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5.29</w:t>
            </w:r>
          </w:p>
        </w:tc>
        <w:tc>
          <w:tcPr>
            <w:tcW w:w="1875" w:type="dxa"/>
          </w:tcPr>
          <w:p>
            <w:pPr>
              <w:spacing w:line="240" w:lineRule="exact"/>
              <w:jc w:val="left"/>
              <w:rPr>
                <w:rFonts w:eastAsia="微软雅黑"/>
                <w:bCs/>
                <w:color w:val="000000"/>
                <w:kern w:val="0"/>
                <w:sz w:val="18"/>
                <w:szCs w:val="18"/>
              </w:rPr>
            </w:pPr>
            <w:r>
              <w:rPr>
                <w:rFonts w:eastAsia="微软雅黑"/>
                <w:bCs/>
                <w:sz w:val="18"/>
                <w:szCs w:val="18"/>
              </w:rPr>
              <w:t>3</w:t>
            </w:r>
            <w:r>
              <w:rPr>
                <w:rFonts w:hAnsi="微软雅黑" w:eastAsia="微软雅黑"/>
                <w:bCs/>
                <w:sz w:val="18"/>
                <w:szCs w:val="18"/>
              </w:rPr>
              <w:t>弯剪扭构件的承载力计算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第7章，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185</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197习题7.1</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5.31</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知识点九</w:t>
            </w:r>
          </w:p>
          <w:p>
            <w:pPr>
              <w:spacing w:line="240" w:lineRule="exact"/>
              <w:jc w:val="left"/>
              <w:rPr>
                <w:rFonts w:eastAsia="微软雅黑"/>
                <w:bCs/>
                <w:sz w:val="18"/>
                <w:szCs w:val="18"/>
              </w:rPr>
            </w:pPr>
            <w:r>
              <w:rPr>
                <w:rFonts w:eastAsia="微软雅黑"/>
                <w:bCs/>
                <w:sz w:val="18"/>
                <w:szCs w:val="18"/>
              </w:rPr>
              <w:t>1</w:t>
            </w:r>
            <w:r>
              <w:rPr>
                <w:rFonts w:hAnsi="微软雅黑" w:eastAsia="微软雅黑"/>
                <w:bCs/>
                <w:sz w:val="18"/>
                <w:szCs w:val="18"/>
              </w:rPr>
              <w:t>、钢筋混凝土构件变形及裂缝宽度验算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第8章，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199</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230思考题8.1,8.2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14</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6.5</w:t>
            </w:r>
          </w:p>
        </w:tc>
        <w:tc>
          <w:tcPr>
            <w:tcW w:w="1875" w:type="dxa"/>
            <w:vAlign w:val="center"/>
          </w:tcPr>
          <w:p>
            <w:pPr>
              <w:spacing w:line="240" w:lineRule="exact"/>
              <w:jc w:val="left"/>
              <w:rPr>
                <w:rFonts w:eastAsia="微软雅黑"/>
                <w:bCs/>
                <w:sz w:val="18"/>
                <w:szCs w:val="18"/>
              </w:rPr>
            </w:pPr>
            <w:r>
              <w:rPr>
                <w:rFonts w:hAnsi="微软雅黑" w:eastAsia="微软雅黑"/>
                <w:bCs/>
                <w:sz w:val="18"/>
                <w:szCs w:val="18"/>
              </w:rPr>
              <w:t>知识点十</w:t>
            </w:r>
          </w:p>
          <w:p>
            <w:pPr>
              <w:spacing w:line="240" w:lineRule="exact"/>
              <w:jc w:val="left"/>
              <w:rPr>
                <w:rFonts w:eastAsia="微软雅黑"/>
                <w:bCs/>
                <w:sz w:val="18"/>
                <w:szCs w:val="18"/>
              </w:rPr>
            </w:pPr>
            <w:r>
              <w:rPr>
                <w:rFonts w:hAnsi="微软雅黑" w:eastAsia="微软雅黑"/>
                <w:bCs/>
                <w:sz w:val="18"/>
                <w:szCs w:val="18"/>
              </w:rPr>
              <w:t>预应力混凝土结构的基本概念</w:t>
            </w:r>
          </w:p>
          <w:p>
            <w:pPr>
              <w:spacing w:line="240" w:lineRule="exact"/>
              <w:jc w:val="left"/>
              <w:rPr>
                <w:rFonts w:eastAsia="微软雅黑"/>
                <w:bCs/>
                <w:sz w:val="18"/>
                <w:szCs w:val="18"/>
              </w:rPr>
            </w:pPr>
            <w:r>
              <w:rPr>
                <w:rFonts w:hAnsi="微软雅黑" w:eastAsia="微软雅黑"/>
                <w:bCs/>
                <w:sz w:val="18"/>
                <w:szCs w:val="18"/>
              </w:rPr>
              <w:t>预应力混凝土构件设计的一般规定</w:t>
            </w:r>
          </w:p>
          <w:p>
            <w:pPr>
              <w:spacing w:before="80" w:after="80"/>
              <w:jc w:val="left"/>
              <w:rPr>
                <w:rFonts w:eastAsia="微软雅黑"/>
                <w:bCs/>
                <w:color w:val="000000"/>
                <w:kern w:val="0"/>
                <w:sz w:val="18"/>
                <w:szCs w:val="18"/>
              </w:rPr>
            </w:pPr>
            <w:r>
              <w:rPr>
                <w:rFonts w:hAnsi="微软雅黑" w:eastAsia="微软雅黑"/>
                <w:bCs/>
                <w:sz w:val="18"/>
                <w:szCs w:val="18"/>
              </w:rPr>
              <w:t>张拉力限制和预应力损失</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第9章，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233</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《混凝土结构》上册（第六版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287思考题9.1,9.2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restart"/>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15</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6.12</w:t>
            </w:r>
          </w:p>
        </w:tc>
        <w:tc>
          <w:tcPr>
            <w:tcW w:w="1875" w:type="dxa"/>
          </w:tcPr>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知识点十一</w:t>
            </w:r>
          </w:p>
          <w:p>
            <w:pPr>
              <w:spacing w:before="80" w:after="80"/>
              <w:jc w:val="left"/>
              <w:rPr>
                <w:rFonts w:eastAsia="微软雅黑"/>
                <w:bCs/>
                <w:color w:val="000000"/>
                <w:kern w:val="0"/>
                <w:sz w:val="18"/>
                <w:szCs w:val="18"/>
              </w:rPr>
            </w:pPr>
            <w:r>
              <w:rPr>
                <w:rFonts w:hAnsi="微软雅黑" w:eastAsia="微软雅黑"/>
                <w:bCs/>
                <w:color w:val="000000"/>
                <w:kern w:val="0"/>
                <w:sz w:val="18"/>
                <w:szCs w:val="18"/>
              </w:rPr>
              <w:t>砌体与砂浆的种类和强度等级</w:t>
            </w:r>
          </w:p>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知识点十二</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1 </w:t>
            </w:r>
            <w:r>
              <w:rPr>
                <w:rFonts w:hAnsi="微软雅黑" w:eastAsia="微软雅黑"/>
                <w:bCs/>
                <w:color w:val="000000"/>
                <w:kern w:val="0"/>
                <w:sz w:val="18"/>
                <w:szCs w:val="18"/>
              </w:rPr>
              <w:t>砌体的受压性能</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2 </w:t>
            </w:r>
            <w:r>
              <w:rPr>
                <w:rFonts w:hAnsi="微软雅黑" w:eastAsia="微软雅黑"/>
                <w:bCs/>
                <w:color w:val="000000"/>
                <w:kern w:val="0"/>
                <w:sz w:val="18"/>
                <w:szCs w:val="18"/>
              </w:rPr>
              <w:t>砌体的轴心抗拉、抗压、抗剪性能</w:t>
            </w:r>
            <w:r>
              <w:rPr>
                <w:rFonts w:eastAsia="微软雅黑"/>
                <w:bCs/>
                <w:color w:val="000000"/>
                <w:kern w:val="0"/>
                <w:sz w:val="18"/>
                <w:szCs w:val="18"/>
              </w:rPr>
              <w:t xml:space="preserve"> </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第2章，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20思考题2.1,2.2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Merge w:val="continue"/>
            <w:vAlign w:val="center"/>
          </w:tcPr>
          <w:p>
            <w:pPr>
              <w:spacing w:before="80" w:after="80"/>
              <w:jc w:val="center"/>
              <w:rPr>
                <w:rFonts w:eastAsia="微软雅黑"/>
                <w:bCs/>
                <w:color w:val="000000"/>
                <w:kern w:val="0"/>
                <w:sz w:val="18"/>
                <w:szCs w:val="18"/>
              </w:rPr>
            </w:pP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6.14</w:t>
            </w:r>
          </w:p>
        </w:tc>
        <w:tc>
          <w:tcPr>
            <w:tcW w:w="1875" w:type="dxa"/>
            <w:vAlign w:val="center"/>
          </w:tcPr>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知识点十三</w:t>
            </w:r>
          </w:p>
          <w:p>
            <w:pPr>
              <w:spacing w:before="80" w:after="80"/>
              <w:jc w:val="left"/>
              <w:rPr>
                <w:rFonts w:eastAsia="微软雅黑"/>
                <w:bCs/>
                <w:color w:val="000000"/>
                <w:kern w:val="0"/>
                <w:sz w:val="18"/>
                <w:szCs w:val="18"/>
              </w:rPr>
            </w:pPr>
            <w:r>
              <w:rPr>
                <w:rFonts w:eastAsia="微软雅黑"/>
                <w:bCs/>
                <w:color w:val="000000"/>
                <w:kern w:val="0"/>
                <w:sz w:val="18"/>
                <w:szCs w:val="18"/>
              </w:rPr>
              <w:t>1</w:t>
            </w:r>
            <w:r>
              <w:rPr>
                <w:rFonts w:hAnsi="微软雅黑" w:eastAsia="微软雅黑"/>
                <w:bCs/>
                <w:color w:val="000000"/>
                <w:kern w:val="0"/>
                <w:sz w:val="18"/>
                <w:szCs w:val="18"/>
              </w:rPr>
              <w:t>砌体构件承载力计算</w:t>
            </w:r>
          </w:p>
          <w:p>
            <w:pPr>
              <w:spacing w:before="80" w:after="80"/>
              <w:jc w:val="left"/>
              <w:rPr>
                <w:rFonts w:eastAsia="微软雅黑"/>
                <w:bCs/>
                <w:color w:val="000000"/>
                <w:kern w:val="0"/>
                <w:sz w:val="18"/>
                <w:szCs w:val="18"/>
              </w:rPr>
            </w:pPr>
            <w:r>
              <w:rPr>
                <w:rFonts w:eastAsia="微软雅黑"/>
                <w:bCs/>
                <w:color w:val="000000"/>
                <w:kern w:val="0"/>
                <w:sz w:val="18"/>
                <w:szCs w:val="18"/>
              </w:rPr>
              <w:t>2</w:t>
            </w:r>
            <w:r>
              <w:rPr>
                <w:rFonts w:hAnsi="微软雅黑" w:eastAsia="微软雅黑"/>
                <w:bCs/>
                <w:color w:val="000000"/>
                <w:kern w:val="0"/>
                <w:sz w:val="18"/>
                <w:szCs w:val="18"/>
              </w:rPr>
              <w:t>无筋砌体构件受压承载力</w:t>
            </w:r>
          </w:p>
          <w:p>
            <w:pPr>
              <w:spacing w:before="80" w:after="80"/>
              <w:jc w:val="left"/>
              <w:rPr>
                <w:rFonts w:eastAsia="微软雅黑"/>
                <w:bCs/>
                <w:color w:val="000000"/>
                <w:kern w:val="0"/>
                <w:sz w:val="18"/>
                <w:szCs w:val="18"/>
              </w:rPr>
            </w:pPr>
            <w:r>
              <w:rPr>
                <w:rFonts w:eastAsia="微软雅黑"/>
                <w:bCs/>
                <w:color w:val="000000"/>
                <w:kern w:val="0"/>
                <w:sz w:val="18"/>
                <w:szCs w:val="18"/>
              </w:rPr>
              <w:t>3</w:t>
            </w:r>
            <w:r>
              <w:rPr>
                <w:rFonts w:hAnsi="微软雅黑" w:eastAsia="微软雅黑"/>
                <w:bCs/>
                <w:color w:val="000000"/>
                <w:kern w:val="0"/>
                <w:sz w:val="18"/>
                <w:szCs w:val="18"/>
              </w:rPr>
              <w:t>梁端砌体局部受压承载力计算</w:t>
            </w:r>
          </w:p>
        </w:tc>
        <w:tc>
          <w:tcPr>
            <w:tcW w:w="1770"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r>
              <w:rPr>
                <w:rFonts w:hint="eastAsia" w:ascii="微软雅黑" w:hAnsi="微软雅黑" w:eastAsia="微软雅黑" w:cs="微软雅黑"/>
                <w:bCs/>
                <w:color w:val="000000"/>
                <w:kern w:val="0"/>
                <w:sz w:val="18"/>
                <w:szCs w:val="18"/>
              </w:rPr>
              <w:t>第3章，</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21</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55习题3.2,3.2</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540" w:type="dxa"/>
            <w:vAlign w:val="center"/>
          </w:tcPr>
          <w:p>
            <w:pPr>
              <w:spacing w:before="80" w:after="80"/>
              <w:jc w:val="center"/>
              <w:rPr>
                <w:rFonts w:eastAsia="微软雅黑"/>
                <w:bCs/>
                <w:color w:val="000000"/>
                <w:kern w:val="0"/>
                <w:sz w:val="18"/>
                <w:szCs w:val="18"/>
              </w:rPr>
            </w:pPr>
            <w:r>
              <w:rPr>
                <w:rFonts w:hint="eastAsia" w:eastAsia="微软雅黑"/>
                <w:bCs/>
                <w:color w:val="000000"/>
                <w:kern w:val="0"/>
                <w:sz w:val="18"/>
                <w:szCs w:val="18"/>
              </w:rPr>
              <w:t>16</w:t>
            </w:r>
          </w:p>
        </w:tc>
        <w:tc>
          <w:tcPr>
            <w:tcW w:w="1005" w:type="dxa"/>
            <w:vAlign w:val="center"/>
          </w:tcPr>
          <w:p>
            <w:pPr>
              <w:spacing w:before="80" w:after="80"/>
              <w:jc w:val="center"/>
              <w:rPr>
                <w:rFonts w:eastAsia="微软雅黑"/>
                <w:bCs/>
                <w:color w:val="000000"/>
                <w:kern w:val="0"/>
                <w:sz w:val="18"/>
                <w:szCs w:val="18"/>
              </w:rPr>
            </w:pPr>
            <w:r>
              <w:rPr>
                <w:rFonts w:hint="eastAsia" w:hAnsi="微软雅黑" w:eastAsia="微软雅黑"/>
                <w:bCs/>
                <w:color w:val="000000"/>
                <w:kern w:val="0"/>
                <w:sz w:val="18"/>
                <w:szCs w:val="18"/>
              </w:rPr>
              <w:t>6.19</w:t>
            </w:r>
          </w:p>
        </w:tc>
        <w:tc>
          <w:tcPr>
            <w:tcW w:w="1875" w:type="dxa"/>
            <w:vAlign w:val="center"/>
          </w:tcPr>
          <w:p>
            <w:pPr>
              <w:spacing w:before="80" w:after="80"/>
              <w:jc w:val="left"/>
              <w:rPr>
                <w:rFonts w:eastAsia="微软雅黑"/>
                <w:bCs/>
                <w:color w:val="000000"/>
                <w:kern w:val="0"/>
                <w:sz w:val="18"/>
                <w:szCs w:val="18"/>
              </w:rPr>
            </w:pPr>
            <w:r>
              <w:rPr>
                <w:rFonts w:hAnsi="微软雅黑" w:eastAsia="微软雅黑"/>
                <w:bCs/>
                <w:color w:val="000000"/>
                <w:kern w:val="0"/>
                <w:sz w:val="18"/>
                <w:szCs w:val="18"/>
              </w:rPr>
              <w:t>知识点十四</w:t>
            </w:r>
          </w:p>
          <w:p>
            <w:pPr>
              <w:spacing w:before="80" w:after="80"/>
              <w:jc w:val="left"/>
              <w:rPr>
                <w:rFonts w:eastAsia="微软雅黑"/>
                <w:bCs/>
                <w:color w:val="000000"/>
                <w:kern w:val="0"/>
                <w:sz w:val="18"/>
                <w:szCs w:val="18"/>
              </w:rPr>
            </w:pPr>
            <w:r>
              <w:rPr>
                <w:rFonts w:hAnsi="微软雅黑" w:eastAsia="微软雅黑"/>
                <w:bCs/>
                <w:color w:val="000000"/>
                <w:kern w:val="0"/>
                <w:sz w:val="18"/>
                <w:szCs w:val="18"/>
              </w:rPr>
              <w:t>混合结构房屋的砌体结构设计</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 </w:t>
            </w:r>
            <w:r>
              <w:rPr>
                <w:rFonts w:hint="eastAsia" w:eastAsia="微软雅黑"/>
                <w:bCs/>
                <w:color w:val="000000"/>
                <w:kern w:val="0"/>
                <w:sz w:val="18"/>
                <w:szCs w:val="18"/>
              </w:rPr>
              <w:t>1</w:t>
            </w:r>
            <w:r>
              <w:rPr>
                <w:rFonts w:hAnsi="微软雅黑" w:eastAsia="微软雅黑"/>
                <w:bCs/>
                <w:color w:val="000000"/>
                <w:kern w:val="0"/>
                <w:sz w:val="18"/>
                <w:szCs w:val="18"/>
              </w:rPr>
              <w:t>承重墙的结构布置</w:t>
            </w:r>
          </w:p>
          <w:p>
            <w:pPr>
              <w:spacing w:before="80" w:after="80"/>
              <w:jc w:val="left"/>
              <w:rPr>
                <w:rFonts w:eastAsia="微软雅黑"/>
                <w:bCs/>
                <w:color w:val="000000"/>
                <w:kern w:val="0"/>
                <w:sz w:val="18"/>
                <w:szCs w:val="18"/>
              </w:rPr>
            </w:pPr>
            <w:r>
              <w:rPr>
                <w:rFonts w:eastAsia="微软雅黑"/>
                <w:bCs/>
                <w:color w:val="000000"/>
                <w:kern w:val="0"/>
                <w:sz w:val="18"/>
                <w:szCs w:val="18"/>
              </w:rPr>
              <w:t xml:space="preserve">2  </w:t>
            </w:r>
            <w:r>
              <w:rPr>
                <w:rFonts w:hAnsi="微软雅黑" w:eastAsia="微软雅黑"/>
                <w:bCs/>
                <w:color w:val="000000"/>
                <w:kern w:val="0"/>
                <w:sz w:val="18"/>
                <w:szCs w:val="18"/>
              </w:rPr>
              <w:t>混合结构房屋的静力计算方案</w:t>
            </w:r>
          </w:p>
        </w:tc>
        <w:tc>
          <w:tcPr>
            <w:tcW w:w="1770"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《砌体结构》</w:t>
            </w:r>
          </w:p>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（第4版</w:t>
            </w:r>
            <w:r>
              <w:rPr>
                <w:rFonts w:ascii="微软雅黑" w:hAnsi="微软雅黑" w:eastAsia="微软雅黑" w:cs="微软雅黑"/>
                <w:bCs/>
                <w:color w:val="000000"/>
                <w:kern w:val="0"/>
                <w:sz w:val="18"/>
                <w:szCs w:val="18"/>
              </w:rPr>
              <w:t>）</w:t>
            </w:r>
          </w:p>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第4章P57</w:t>
            </w:r>
          </w:p>
        </w:tc>
        <w:tc>
          <w:tcPr>
            <w:tcW w:w="1425"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《砌体结构》（第4版</w:t>
            </w:r>
            <w:r>
              <w:rPr>
                <w:rFonts w:ascii="微软雅黑" w:hAnsi="微软雅黑" w:eastAsia="微软雅黑" w:cs="微软雅黑"/>
                <w:bCs/>
                <w:color w:val="000000"/>
                <w:kern w:val="0"/>
                <w:sz w:val="18"/>
                <w:szCs w:val="18"/>
              </w:rPr>
              <w:t>）</w:t>
            </w:r>
          </w:p>
        </w:tc>
        <w:tc>
          <w:tcPr>
            <w:tcW w:w="1923" w:type="dxa"/>
            <w:vAlign w:val="center"/>
          </w:tcPr>
          <w:p>
            <w:pPr>
              <w:spacing w:before="80" w:after="80"/>
              <w:jc w:val="left"/>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教材</w:t>
            </w:r>
            <w:r>
              <w:rPr>
                <w:rFonts w:ascii="微软雅黑" w:hAnsi="微软雅黑" w:eastAsia="微软雅黑" w:cs="微软雅黑"/>
                <w:bCs/>
                <w:color w:val="000000"/>
                <w:kern w:val="0"/>
                <w:sz w:val="18"/>
                <w:szCs w:val="18"/>
              </w:rPr>
              <w:t>P</w:t>
            </w:r>
            <w:r>
              <w:rPr>
                <w:rFonts w:hint="eastAsia" w:ascii="微软雅黑" w:hAnsi="微软雅黑" w:eastAsia="微软雅黑" w:cs="微软雅黑"/>
                <w:bCs/>
                <w:color w:val="000000"/>
                <w:kern w:val="0"/>
                <w:sz w:val="18"/>
                <w:szCs w:val="18"/>
              </w:rPr>
              <w:t>87思考题4.1</w:t>
            </w:r>
          </w:p>
        </w:tc>
      </w:tr>
    </w:tbl>
    <w:p>
      <w:pPr>
        <w:tabs>
          <w:tab w:val="left" w:pos="6120"/>
        </w:tabs>
        <w:spacing w:line="360" w:lineRule="auto"/>
        <w:ind w:firstLine="420" w:firstLineChars="200"/>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四、课程考核</w:t>
      </w:r>
    </w:p>
    <w:p>
      <w:pPr>
        <w:tabs>
          <w:tab w:val="left" w:pos="6120"/>
        </w:tabs>
        <w:spacing w:line="360" w:lineRule="auto"/>
        <w:ind w:firstLine="420" w:firstLineChars="200"/>
        <w:rPr>
          <w:rFonts w:ascii="微软雅黑" w:hAnsi="微软雅黑" w:eastAsia="微软雅黑"/>
        </w:rPr>
      </w:pPr>
      <w:r>
        <w:rPr>
          <w:rFonts w:hint="eastAsia" w:ascii="微软雅黑" w:hAnsi="微软雅黑" w:eastAsia="微软雅黑" w:cs="微软雅黑"/>
        </w:rPr>
        <w:t>【填写要求：应详细写出课程考核方式和形式（如笔试、口试、课程论文、考勤、课堂小测验、平时作业、小组项目、期中考试、期末考试等）的具体标准、要求及权重分布（各部分比例可自行设计），并对课程未完成作业的补救措施等方面进行说明。】</w:t>
      </w:r>
    </w:p>
    <w:p>
      <w:pPr>
        <w:spacing w:line="360" w:lineRule="auto"/>
        <w:ind w:firstLine="480" w:firstLineChars="200"/>
        <w:rPr>
          <w:sz w:val="24"/>
        </w:rPr>
      </w:pPr>
      <w:r>
        <w:rPr>
          <w:rFonts w:hint="eastAsia" w:cs="宋体"/>
          <w:sz w:val="24"/>
        </w:rPr>
        <w:t>考勤</w:t>
      </w:r>
      <w:r>
        <w:rPr>
          <w:sz w:val="24"/>
        </w:rPr>
        <w:t xml:space="preserve">               10%</w:t>
      </w:r>
    </w:p>
    <w:p>
      <w:pPr>
        <w:spacing w:line="360" w:lineRule="auto"/>
        <w:ind w:firstLine="480" w:firstLineChars="200"/>
        <w:rPr>
          <w:sz w:val="24"/>
        </w:rPr>
      </w:pPr>
      <w:r>
        <w:rPr>
          <w:rFonts w:hint="eastAsia" w:cs="宋体"/>
          <w:sz w:val="24"/>
        </w:rPr>
        <w:t>课堂小测验</w:t>
      </w:r>
      <w:r>
        <w:rPr>
          <w:sz w:val="24"/>
        </w:rPr>
        <w:t xml:space="preserve">         10%</w:t>
      </w:r>
    </w:p>
    <w:p>
      <w:pPr>
        <w:spacing w:line="360" w:lineRule="auto"/>
        <w:ind w:firstLine="480" w:firstLineChars="200"/>
        <w:rPr>
          <w:sz w:val="24"/>
        </w:rPr>
      </w:pPr>
      <w:r>
        <w:rPr>
          <w:rFonts w:hint="eastAsia" w:cs="宋体"/>
          <w:sz w:val="24"/>
        </w:rPr>
        <w:t xml:space="preserve">平时作业           </w:t>
      </w:r>
      <w:r>
        <w:rPr>
          <w:rFonts w:hint="eastAsia"/>
          <w:sz w:val="24"/>
        </w:rPr>
        <w:t>1</w:t>
      </w:r>
      <w:r>
        <w:rPr>
          <w:sz w:val="24"/>
        </w:rPr>
        <w:t>0%</w:t>
      </w:r>
    </w:p>
    <w:p>
      <w:pPr>
        <w:spacing w:line="360" w:lineRule="auto"/>
        <w:ind w:firstLine="420" w:firstLineChars="200"/>
        <w:rPr>
          <w:sz w:val="24"/>
          <w:u w:val="single"/>
        </w:rPr>
      </w:pPr>
      <w:r>
        <mc:AlternateContent>
          <mc:Choice Requires="wps">
            <w:drawing>
              <wp:anchor distT="0" distB="0" distL="114300" distR="114300" simplePos="0" relativeHeight="251658240" behindDoc="0" locked="0" layoutInCell="1" allowOverlap="1">
                <wp:simplePos x="0" y="0"/>
                <wp:positionH relativeFrom="column">
                  <wp:posOffset>272415</wp:posOffset>
                </wp:positionH>
                <wp:positionV relativeFrom="paragraph">
                  <wp:posOffset>267970</wp:posOffset>
                </wp:positionV>
                <wp:extent cx="1771650" cy="0"/>
                <wp:effectExtent l="0" t="0" r="0" b="0"/>
                <wp:wrapNone/>
                <wp:docPr id="6" name="直线 3"/>
                <wp:cNvGraphicFramePr/>
                <a:graphic xmlns:a="http://schemas.openxmlformats.org/drawingml/2006/main">
                  <a:graphicData uri="http://schemas.microsoft.com/office/word/2010/wordprocessingShape">
                    <wps:wsp>
                      <wps:cNvCnPr/>
                      <wps:spPr>
                        <a:xfrm>
                          <a:off x="0" y="0"/>
                          <a:ext cx="1771650" cy="0"/>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直线 3" o:spid="_x0000_s1026" o:spt="20" style="position:absolute;left:0pt;margin-left:21.45pt;margin-top:21.1pt;height:0pt;width:139.5pt;z-index:251658240;mso-width-relative:page;mso-height-relative:page;" filled="f" stroked="t" coordsize="21600,21600" o:gfxdata="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1vm5ktYAAAAIAQAADwAAAAAAAAABACAAAAAiAAAA&#10;ZHJzL2Rvd25yZXYueG1sUEsBAhQAFAAAAAgAh07iQHcEFJPQAQAAnAMAAA4AAAAAAAAAAQAgAAAA&#10;JQEAAGRycy9lMm9Eb2MueG1sUEsFBgAAAAAGAAYAWQEAAGcFAAAAAA==&#10;">
                <v:fill on="f" focussize="0,0"/>
                <v:stroke weight="1pt" color="#000000" joinstyle="round"/>
                <v:imagedata o:title=""/>
                <o:lock v:ext="edit" aspectratio="f"/>
              </v:line>
            </w:pict>
          </mc:Fallback>
        </mc:AlternateContent>
      </w:r>
      <w:r>
        <w:rPr>
          <w:rFonts w:hint="eastAsia" w:cs="宋体"/>
          <w:sz w:val="24"/>
        </w:rPr>
        <w:t xml:space="preserve">期末考试           </w:t>
      </w:r>
      <w:r>
        <w:rPr>
          <w:rFonts w:hint="eastAsia"/>
          <w:sz w:val="24"/>
        </w:rPr>
        <w:t>7</w:t>
      </w:r>
      <w:r>
        <w:rPr>
          <w:sz w:val="24"/>
        </w:rPr>
        <w:t>0%</w:t>
      </w:r>
    </w:p>
    <w:p>
      <w:pPr>
        <w:spacing w:line="360" w:lineRule="auto"/>
        <w:ind w:firstLine="480" w:firstLineChars="200"/>
        <w:rPr>
          <w:sz w:val="24"/>
        </w:rPr>
      </w:pPr>
      <w:r>
        <w:rPr>
          <w:rFonts w:hint="eastAsia" w:cs="宋体"/>
          <w:sz w:val="24"/>
        </w:rPr>
        <w:t>合计</w:t>
      </w:r>
      <w:r>
        <w:rPr>
          <w:sz w:val="24"/>
        </w:rPr>
        <w:t xml:space="preserve">              100%</w:t>
      </w:r>
    </w:p>
    <w:p>
      <w:pPr>
        <w:numPr>
          <w:ilvl w:val="0"/>
          <w:numId w:val="24"/>
        </w:numPr>
        <w:spacing w:line="360" w:lineRule="auto"/>
        <w:rPr>
          <w:sz w:val="24"/>
        </w:rPr>
      </w:pPr>
      <w:r>
        <w:rPr>
          <w:rFonts w:hint="eastAsia" w:cs="宋体"/>
          <w:sz w:val="24"/>
        </w:rPr>
        <w:t>考核标准及要求：</w:t>
      </w:r>
    </w:p>
    <w:p>
      <w:pPr>
        <w:spacing w:line="360" w:lineRule="auto"/>
        <w:ind w:firstLine="420" w:firstLineChars="200"/>
      </w:pPr>
      <w:r>
        <w:t>1.</w:t>
      </w:r>
      <w:r>
        <w:rPr>
          <w:rFonts w:hint="eastAsia" w:cs="宋体"/>
        </w:rPr>
        <w:t>考勤：该课程缺课的学时累计达到该门课程总学时的</w:t>
      </w:r>
      <w:r>
        <w:t>1/3</w:t>
      </w:r>
      <w:r>
        <w:rPr>
          <w:rFonts w:hint="eastAsia" w:cs="宋体"/>
        </w:rPr>
        <w:t>者</w:t>
      </w:r>
      <w:r>
        <w:t>(</w:t>
      </w:r>
      <w:r>
        <w:rPr>
          <w:rFonts w:hint="eastAsia" w:cs="宋体"/>
        </w:rPr>
        <w:t>获准课程免听者除外</w:t>
      </w:r>
      <w:r>
        <w:t>)</w:t>
      </w:r>
      <w:r>
        <w:rPr>
          <w:rFonts w:hint="eastAsia" w:cs="宋体"/>
        </w:rPr>
        <w:t>，取消考试资格。</w:t>
      </w:r>
    </w:p>
    <w:p>
      <w:pPr>
        <w:spacing w:line="360" w:lineRule="auto"/>
        <w:ind w:firstLine="420" w:firstLineChars="200"/>
      </w:pPr>
      <w:r>
        <w:t>2.</w:t>
      </w:r>
      <w:r>
        <w:rPr>
          <w:rFonts w:hint="eastAsia" w:cs="宋体"/>
        </w:rPr>
        <w:t>课堂小测验：该项主要通过学生课堂表现打分，具体为对该门课程的理解、阅读量的大小、理解专业问题的深度、学生本人的观点等。</w:t>
      </w:r>
    </w:p>
    <w:p>
      <w:pPr>
        <w:spacing w:line="360" w:lineRule="auto"/>
        <w:ind w:firstLine="420" w:firstLineChars="200"/>
      </w:pPr>
      <w:r>
        <w:t>3.</w:t>
      </w:r>
      <w:r>
        <w:rPr>
          <w:rFonts w:hint="eastAsia" w:cs="宋体"/>
        </w:rPr>
        <w:t>平时作业：</w:t>
      </w:r>
      <w:r>
        <w:rPr>
          <w:rFonts w:hint="eastAsia"/>
        </w:rPr>
        <w:t>平时作业：按照课堂测验与课后习题的要求，每堂课的作业在下一次上课时提交纸质版作业，根据作业质量和数量确定分数，五级分制评价，取平均值作为平时作业成绩。</w:t>
      </w:r>
    </w:p>
    <w:p>
      <w:pPr>
        <w:spacing w:line="360" w:lineRule="auto"/>
        <w:ind w:firstLine="420" w:firstLineChars="200"/>
      </w:pPr>
      <w:r>
        <w:t>4.</w:t>
      </w:r>
      <w:r>
        <w:rPr>
          <w:rFonts w:hint="eastAsia" w:cs="宋体"/>
        </w:rPr>
        <w:t>期末考试：该课程缺课的学时累计达到该门课程总学时的</w:t>
      </w:r>
      <w:r>
        <w:t>1/3</w:t>
      </w:r>
      <w:r>
        <w:rPr>
          <w:rFonts w:hint="eastAsia" w:cs="宋体"/>
        </w:rPr>
        <w:t>者</w:t>
      </w:r>
      <w:r>
        <w:t>(</w:t>
      </w:r>
      <w:r>
        <w:rPr>
          <w:rFonts w:hint="eastAsia" w:cs="宋体"/>
        </w:rPr>
        <w:t>获准课程免听者除外</w:t>
      </w:r>
      <w:r>
        <w:t>)</w:t>
      </w:r>
      <w:r>
        <w:rPr>
          <w:rFonts w:hint="eastAsia" w:cs="宋体"/>
        </w:rPr>
        <w:t>，取消考试资格。</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五、考试安排</w:t>
      </w:r>
    </w:p>
    <w:tbl>
      <w:tblPr>
        <w:tblStyle w:val="9"/>
        <w:tblW w:w="8312" w:type="dxa"/>
        <w:tblInd w:w="2" w:type="dxa"/>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
      <w:tblGrid>
        <w:gridCol w:w="2229"/>
        <w:gridCol w:w="6083"/>
      </w:tblGrid>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blHeader/>
        </w:trPr>
        <w:tc>
          <w:tcPr>
            <w:tcW w:w="2229" w:type="dxa"/>
            <w:tcBorders>
              <w:top w:val="nil"/>
              <w:left w:val="nil"/>
              <w:bottom w:val="nil"/>
              <w:right w:val="nil"/>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lang w:val="zh-CN"/>
              </w:rPr>
              <w:t>日期</w:t>
            </w:r>
          </w:p>
        </w:tc>
        <w:tc>
          <w:tcPr>
            <w:tcW w:w="6083" w:type="dxa"/>
            <w:tcBorders>
              <w:top w:val="nil"/>
              <w:left w:val="nil"/>
              <w:bottom w:val="nil"/>
              <w:right w:val="nil"/>
            </w:tcBorders>
            <w:vAlign w:val="center"/>
          </w:tcPr>
          <w:p>
            <w:pPr>
              <w:spacing w:before="80" w:after="80"/>
              <w:jc w:val="center"/>
              <w:rPr>
                <w:rFonts w:ascii="微软雅黑" w:hAnsi="微软雅黑" w:eastAsia="微软雅黑"/>
                <w:bCs/>
                <w:kern w:val="0"/>
                <w:sz w:val="20"/>
                <w:szCs w:val="20"/>
              </w:rPr>
            </w:pPr>
            <w:r>
              <w:rPr>
                <w:rFonts w:hint="eastAsia" w:ascii="微软雅黑" w:hAnsi="微软雅黑" w:eastAsia="微软雅黑" w:cs="微软雅黑"/>
                <w:bCs/>
                <w:kern w:val="0"/>
                <w:sz w:val="20"/>
                <w:szCs w:val="20"/>
                <w:lang w:val="zh-CN"/>
              </w:rPr>
              <w:t>具体安排</w:t>
            </w:r>
          </w:p>
        </w:tc>
      </w:tr>
      <w:tr>
        <w:tblPrEx>
          <w:tblBorders>
            <w:top w:val="none" w:color="auto" w:sz="0" w:space="0"/>
            <w:left w:val="none" w:color="auto" w:sz="0" w:space="0"/>
            <w:bottom w:val="single" w:color="F0A22E" w:sz="4" w:space="0"/>
            <w:right w:val="none" w:color="auto" w:sz="0" w:space="0"/>
            <w:insideH w:val="single" w:color="F0A22E" w:sz="4" w:space="0"/>
            <w:insideV w:val="single" w:color="F0A22E" w:sz="4" w:space="0"/>
          </w:tblBorders>
          <w:tblLayout w:type="fixed"/>
          <w:tblCellMar>
            <w:top w:w="0" w:type="dxa"/>
            <w:left w:w="0" w:type="dxa"/>
            <w:bottom w:w="0" w:type="dxa"/>
            <w:right w:w="0" w:type="dxa"/>
          </w:tblCellMar>
        </w:tblPrEx>
        <w:trPr>
          <w:trHeight w:val="698" w:hRule="atLeast"/>
        </w:trPr>
        <w:tc>
          <w:tcPr>
            <w:tcW w:w="2229" w:type="dxa"/>
            <w:vAlign w:val="center"/>
          </w:tcPr>
          <w:p>
            <w:pPr>
              <w:spacing w:before="80" w:after="80"/>
              <w:jc w:val="center"/>
              <w:rPr>
                <w:rFonts w:ascii="微软雅黑" w:hAnsi="微软雅黑" w:eastAsia="微软雅黑" w:cs="微软雅黑"/>
                <w:bCs/>
                <w:color w:val="000000"/>
                <w:kern w:val="0"/>
                <w:sz w:val="18"/>
                <w:szCs w:val="18"/>
              </w:rPr>
            </w:pPr>
            <w:r>
              <w:rPr>
                <w:rFonts w:hint="eastAsia" w:ascii="微软雅黑" w:hAnsi="微软雅黑" w:eastAsia="微软雅黑" w:cs="微软雅黑"/>
                <w:bCs/>
                <w:color w:val="000000"/>
                <w:kern w:val="0"/>
                <w:sz w:val="18"/>
                <w:szCs w:val="18"/>
              </w:rPr>
              <w:t>待定</w:t>
            </w:r>
          </w:p>
        </w:tc>
        <w:tc>
          <w:tcPr>
            <w:tcW w:w="6083" w:type="dxa"/>
            <w:vAlign w:val="center"/>
          </w:tcPr>
          <w:p>
            <w:pPr>
              <w:spacing w:before="80" w:after="80"/>
              <w:jc w:val="center"/>
              <w:rPr>
                <w:rFonts w:ascii="微软雅黑" w:hAnsi="微软雅黑" w:eastAsia="微软雅黑"/>
                <w:bCs/>
                <w:color w:val="000000"/>
                <w:kern w:val="0"/>
                <w:sz w:val="18"/>
                <w:szCs w:val="18"/>
              </w:rPr>
            </w:pPr>
            <w:r>
              <w:rPr>
                <w:rFonts w:hint="eastAsia" w:ascii="微软雅黑" w:hAnsi="微软雅黑" w:eastAsia="微软雅黑" w:cs="微软雅黑"/>
                <w:bCs/>
                <w:color w:val="000000"/>
                <w:kern w:val="0"/>
                <w:sz w:val="18"/>
                <w:szCs w:val="18"/>
              </w:rPr>
              <w:t>按照学校规定在考试周进行开卷考试</w:t>
            </w:r>
          </w:p>
        </w:tc>
      </w:tr>
    </w:tbl>
    <w:p>
      <w:pPr>
        <w:spacing w:line="360" w:lineRule="auto"/>
        <w:rPr>
          <w:rFonts w:ascii="微软雅黑" w:hAnsi="微软雅黑" w:eastAsia="微软雅黑"/>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六、考试诚信</w:t>
      </w:r>
    </w:p>
    <w:p>
      <w:pPr>
        <w:spacing w:line="360" w:lineRule="auto"/>
        <w:ind w:firstLine="480" w:firstLineChars="200"/>
        <w:rPr>
          <w:sz w:val="24"/>
        </w:rPr>
      </w:pPr>
      <w:r>
        <w:rPr>
          <w:rFonts w:hint="eastAsia" w:cs="宋体"/>
          <w:sz w:val="24"/>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bCs/>
        </w:rPr>
      </w:pPr>
      <w:r>
        <w:rPr>
          <w:rFonts w:hint="eastAsia" w:ascii="黑体" w:eastAsia="黑体" w:cs="黑体"/>
          <w:b/>
          <w:bCs/>
        </w:rPr>
        <w:t>友情提示：</w:t>
      </w:r>
    </w:p>
    <w:p>
      <w:pPr>
        <w:spacing w:line="360" w:lineRule="auto"/>
        <w:ind w:firstLine="480"/>
        <w:rPr>
          <w:rFonts w:ascii="宋体"/>
        </w:rPr>
      </w:pPr>
      <w:r>
        <w:rPr>
          <w:rFonts w:ascii="黑体" w:hAnsi="宋体" w:eastAsia="黑体" w:cs="黑体"/>
        </w:rPr>
        <w:t>1.</w:t>
      </w:r>
      <w:r>
        <w:rPr>
          <w:rFonts w:hint="eastAsia" w:ascii="宋体" w:hAnsi="宋体" w:cs="宋体"/>
        </w:rPr>
        <w:t>符合办理缓考条件需申请缓考的同学，须在考试前五个工作日内提交相关材料，在课程开考当日和以后递交是无效的；</w:t>
      </w:r>
    </w:p>
    <w:p>
      <w:pPr>
        <w:spacing w:line="360" w:lineRule="auto"/>
        <w:ind w:firstLine="480"/>
        <w:rPr>
          <w:rFonts w:ascii="宋体"/>
        </w:rPr>
      </w:pPr>
      <w:r>
        <w:rPr>
          <w:rFonts w:ascii="宋体" w:hAnsi="宋体" w:cs="宋体"/>
        </w:rPr>
        <w:t>2.</w:t>
      </w:r>
      <w:r>
        <w:rPr>
          <w:rFonts w:hint="eastAsia" w:ascii="宋体" w:hAnsi="宋体" w:cs="宋体"/>
        </w:rPr>
        <w:t>属下列情况之一者，课程需重修：</w:t>
      </w:r>
    </w:p>
    <w:p>
      <w:pPr>
        <w:spacing w:line="360" w:lineRule="auto"/>
        <w:ind w:firstLine="480"/>
        <w:rPr>
          <w:rFonts w:ascii="宋体"/>
        </w:rPr>
      </w:pPr>
      <w:r>
        <w:rPr>
          <w:rFonts w:hint="eastAsia" w:ascii="宋体" w:hAnsi="宋体" w:cs="宋体"/>
        </w:rPr>
        <w:t>（</w:t>
      </w:r>
      <w:r>
        <w:rPr>
          <w:rFonts w:ascii="宋体" w:hAnsi="宋体" w:cs="宋体"/>
        </w:rPr>
        <w:t>1</w:t>
      </w:r>
      <w:r>
        <w:rPr>
          <w:rFonts w:hint="eastAsia" w:ascii="宋体" w:hAnsi="宋体" w:cs="宋体"/>
        </w:rPr>
        <w:t>）课程考核不及格者；</w:t>
      </w:r>
    </w:p>
    <w:p>
      <w:pPr>
        <w:spacing w:line="360" w:lineRule="auto"/>
        <w:ind w:firstLine="480"/>
        <w:rPr>
          <w:rFonts w:ascii="宋体"/>
        </w:rPr>
      </w:pPr>
      <w:r>
        <w:rPr>
          <w:rFonts w:hint="eastAsia" w:ascii="宋体" w:hAnsi="宋体" w:cs="宋体"/>
        </w:rPr>
        <w:t>（</w:t>
      </w:r>
      <w:r>
        <w:rPr>
          <w:rFonts w:ascii="宋体" w:hAnsi="宋体" w:cs="宋体"/>
        </w:rPr>
        <w:t>2</w:t>
      </w:r>
      <w:r>
        <w:rPr>
          <w:rFonts w:hint="eastAsia" w:ascii="宋体" w:hAnsi="宋体" w:cs="宋体"/>
        </w:rPr>
        <w:t>）一门课程缺课的学时累计达到该门课程总学时的</w:t>
      </w:r>
      <w:r>
        <w:rPr>
          <w:rFonts w:ascii="宋体" w:hAnsi="宋体" w:cs="宋体"/>
        </w:rPr>
        <w:t>1/3</w:t>
      </w:r>
      <w:r>
        <w:rPr>
          <w:rFonts w:hint="eastAsia" w:ascii="宋体" w:hAnsi="宋体" w:cs="宋体"/>
        </w:rPr>
        <w:t>者</w:t>
      </w:r>
      <w:r>
        <w:rPr>
          <w:rFonts w:ascii="宋体" w:hAnsi="宋体" w:cs="宋体"/>
        </w:rPr>
        <w:t>(</w:t>
      </w:r>
      <w:r>
        <w:rPr>
          <w:rFonts w:hint="eastAsia" w:ascii="宋体" w:hAnsi="宋体" w:cs="宋体"/>
        </w:rPr>
        <w:t>获准课程免听者除外</w:t>
      </w:r>
      <w:r>
        <w:rPr>
          <w:rFonts w:ascii="宋体" w:hAnsi="宋体" w:cs="宋体"/>
        </w:rPr>
        <w:t>)</w:t>
      </w:r>
      <w:r>
        <w:rPr>
          <w:rFonts w:hint="eastAsia" w:ascii="宋体" w:hAnsi="宋体" w:cs="宋体"/>
        </w:rPr>
        <w:t>。</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bCs/>
          <w:sz w:val="28"/>
          <w:szCs w:val="28"/>
        </w:rPr>
      </w:pPr>
      <w:r>
        <w:rPr>
          <w:rFonts w:hint="eastAsia" w:ascii="微软雅黑" w:hAnsi="微软雅黑" w:eastAsia="微软雅黑" w:cs="微软雅黑"/>
          <w:b/>
          <w:bCs/>
          <w:sz w:val="28"/>
          <w:szCs w:val="28"/>
        </w:rPr>
        <w:t>七、课程资源推荐</w:t>
      </w:r>
    </w:p>
    <w:p>
      <w:pPr>
        <w:spacing w:line="360" w:lineRule="auto"/>
        <w:ind w:firstLine="420" w:firstLineChars="200"/>
        <w:rPr>
          <w:rFonts w:cs="宋体"/>
        </w:rPr>
      </w:pPr>
      <w:r>
        <w:rPr>
          <w:rFonts w:hint="eastAsia" w:cs="宋体"/>
        </w:rPr>
        <w:t>课程相关的优秀学习资源：</w:t>
      </w:r>
    </w:p>
    <w:p>
      <w:pPr>
        <w:spacing w:line="360" w:lineRule="auto"/>
        <w:ind w:firstLine="420" w:firstLineChars="200"/>
        <w:rPr>
          <w:rFonts w:cs="宋体"/>
        </w:rPr>
      </w:pPr>
      <w:r>
        <w:rPr>
          <w:rFonts w:hint="eastAsia" w:cs="宋体"/>
        </w:rPr>
        <w:t>土木工程网http://www.civilcn.com/jiegou/jgtz/hunningtu/</w:t>
      </w:r>
    </w:p>
    <w:p>
      <w:pPr>
        <w:spacing w:line="360" w:lineRule="auto"/>
        <w:ind w:firstLine="420" w:firstLineChars="200"/>
        <w:rPr>
          <w:u w:val="single"/>
        </w:rPr>
      </w:pPr>
      <w:r>
        <w:rPr>
          <w:rFonts w:hint="eastAsia"/>
          <w:bCs/>
        </w:rPr>
        <w:t>土木论坛建筑结构分区：</w:t>
      </w:r>
      <w:r>
        <w:rPr>
          <w:u w:val="single"/>
        </w:rPr>
        <w:t>http://bbs.co188.com/forum-399-1.html</w:t>
      </w: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rFonts w:hint="eastAsia" w:eastAsia="黑体"/>
          <w:b/>
          <w:bCs/>
          <w:sz w:val="44"/>
          <w:szCs w:val="44"/>
        </w:rPr>
      </w:pPr>
    </w:p>
    <w:p>
      <w:pPr>
        <w:tabs>
          <w:tab w:val="left" w:pos="6120"/>
        </w:tabs>
        <w:spacing w:line="430" w:lineRule="exact"/>
        <w:jc w:val="center"/>
        <w:rPr>
          <w:sz w:val="44"/>
          <w:szCs w:val="44"/>
        </w:rPr>
      </w:pPr>
      <w:r>
        <w:rPr>
          <w:rFonts w:hint="eastAsia" w:eastAsia="黑体"/>
          <w:b/>
          <w:bCs/>
          <w:sz w:val="44"/>
          <w:szCs w:val="44"/>
        </w:rPr>
        <w:t>《土力学》课程大纲</w:t>
      </w:r>
    </w:p>
    <w:p>
      <w:pPr>
        <w:tabs>
          <w:tab w:val="left" w:pos="6120"/>
        </w:tabs>
        <w:spacing w:line="430" w:lineRule="exact"/>
        <w:jc w:val="center"/>
      </w:pPr>
      <w:r>
        <w:rPr>
          <w:rFonts w:hint="eastAsia"/>
        </w:rPr>
        <w:t>（</w:t>
      </w:r>
      <w:r>
        <w:t>Soil mechanics</w:t>
      </w:r>
      <w:r>
        <w:rPr>
          <w:rFonts w:hint="eastAsia"/>
        </w:rPr>
        <w:t>）</w:t>
      </w:r>
    </w:p>
    <w:p>
      <w:pPr>
        <w:tabs>
          <w:tab w:val="left" w:pos="6120"/>
        </w:tabs>
        <w:spacing w:line="430" w:lineRule="exact"/>
        <w:rPr>
          <w:rFonts w:eastAsia="黑体"/>
        </w:rPr>
      </w:pPr>
    </w:p>
    <w:p>
      <w:pPr>
        <w:tabs>
          <w:tab w:val="left" w:pos="6120"/>
        </w:tabs>
        <w:spacing w:line="360" w:lineRule="auto"/>
        <w:ind w:firstLine="480" w:firstLineChars="200"/>
        <w:rPr>
          <w:sz w:val="24"/>
        </w:rPr>
      </w:pPr>
      <w:r>
        <w:rPr>
          <w:rFonts w:hint="eastAsia" w:ascii="微软雅黑" w:hAnsi="微软雅黑" w:eastAsia="微软雅黑"/>
          <w:b/>
          <w:sz w:val="24"/>
        </w:rPr>
        <w:t>课程性质：</w:t>
      </w:r>
      <w:r>
        <w:rPr>
          <w:rFonts w:hint="eastAsia"/>
          <w:sz w:val="24"/>
        </w:rPr>
        <w:t xml:space="preserve"> </w:t>
      </w:r>
      <w:sdt>
        <w:sdtPr>
          <w:rPr>
            <w:rFonts w:hint="eastAsia"/>
            <w:sz w:val="24"/>
          </w:rPr>
          <w:id w:val="1584803095"/>
          <w:placeholder>
            <w:docPart w:val="{fc334245-ffa9-4c2a-8e48-cc03bddfeaa6}"/>
          </w:placeholder>
          <w:dropDownList>
            <w:listItem w:value="选择一项。"/>
            <w:listItem w:displayText="共同基础课" w:value="共同基础课"/>
            <w:listItem w:displayText="学科专业基础课" w:value="学科专业基础课"/>
            <w:listItem w:displayText="专业核心课" w:value="专业核心课"/>
            <w:listItem w:displayText="专业方向课" w:value="专业方向课"/>
            <w:listItem w:displayText="通识核心课" w:value="通识核心课"/>
            <w:listItem w:displayText="创新创业教育课程" w:value="创新创业教育课程"/>
          </w:dropDownList>
        </w:sdtPr>
        <w:sdtEndPr>
          <w:rPr>
            <w:rFonts w:hint="eastAsia"/>
            <w:sz w:val="24"/>
          </w:rPr>
        </w:sdtEndPr>
        <w:sdtContent>
          <w:r>
            <w:rPr>
              <w:rFonts w:hint="eastAsia" w:ascii="Times New Roman" w:hAnsi="Times New Roman" w:eastAsia="宋体" w:cs="Times New Roman"/>
              <w:kern w:val="2"/>
              <w:sz w:val="24"/>
              <w:szCs w:val="24"/>
              <w:lang w:val="en-US" w:eastAsia="zh-CN" w:bidi="ar-SA"/>
            </w:rPr>
            <w:t>专业核心课</w:t>
          </w:r>
        </w:sdtContent>
      </w:sdt>
    </w:p>
    <w:p>
      <w:pPr>
        <w:tabs>
          <w:tab w:val="left" w:pos="6120"/>
        </w:tabs>
        <w:spacing w:line="360" w:lineRule="auto"/>
        <w:ind w:firstLine="480" w:firstLineChars="200"/>
        <w:rPr>
          <w:rFonts w:ascii="微软雅黑" w:hAnsi="微软雅黑" w:eastAsia="微软雅黑"/>
          <w:b/>
          <w:sz w:val="24"/>
        </w:rPr>
      </w:pPr>
      <w:r>
        <w:rPr>
          <w:rFonts w:hint="eastAsia" w:ascii="微软雅黑" w:hAnsi="微软雅黑" w:eastAsia="微软雅黑"/>
          <w:b/>
          <w:sz w:val="24"/>
        </w:rPr>
        <w:t xml:space="preserve">课程学分/学时： </w:t>
      </w:r>
      <w:r>
        <w:rPr>
          <w:rFonts w:hint="eastAsia" w:ascii="宋体" w:hAnsi="宋体" w:eastAsia="微软雅黑" w:cs="宋体"/>
          <w:bCs/>
          <w:sz w:val="24"/>
        </w:rPr>
        <w:t>3</w:t>
      </w:r>
      <w:r>
        <w:rPr>
          <w:rFonts w:hint="eastAsia" w:ascii="宋体" w:hAnsi="宋体" w:cs="宋体"/>
          <w:bCs/>
          <w:sz w:val="24"/>
        </w:rPr>
        <w:t>学分/45学时</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上课时间/教室：</w:t>
      </w:r>
      <w:r>
        <w:rPr>
          <w:rFonts w:hint="eastAsia" w:ascii="宋体" w:hAnsi="宋体" w:cs="宋体"/>
          <w:bCs/>
          <w:sz w:val="24"/>
        </w:rPr>
        <w:t xml:space="preserve"> </w:t>
      </w:r>
      <w:r>
        <w:rPr>
          <w:rFonts w:hint="eastAsia" w:ascii="宋体" w:hAnsi="宋体" w:cs="宋体"/>
          <w:bCs/>
          <w:sz w:val="24"/>
          <w:lang w:eastAsia="zh-CN"/>
        </w:rPr>
        <w:t>周二、周五</w:t>
      </w:r>
      <w:r>
        <w:rPr>
          <w:rFonts w:hint="eastAsia" w:ascii="宋体" w:hAnsi="宋体" w:cs="宋体"/>
          <w:bCs/>
          <w:sz w:val="24"/>
          <w:lang w:val="en-US" w:eastAsia="zh-CN"/>
        </w:rPr>
        <w:t>/5西401</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开课学院：</w:t>
      </w:r>
      <w:r>
        <w:rPr>
          <w:rFonts w:hint="eastAsia" w:ascii="宋体" w:hAnsi="宋体" w:cs="宋体"/>
          <w:bCs/>
          <w:sz w:val="24"/>
        </w:rPr>
        <w:t>管理学院</w:t>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教师姓名/职称：</w:t>
      </w:r>
      <w:r>
        <w:rPr>
          <w:rFonts w:hint="eastAsia" w:ascii="宋体" w:hAnsi="宋体" w:cs="宋体"/>
          <w:bCs/>
          <w:sz w:val="24"/>
        </w:rPr>
        <w:t xml:space="preserve"> 李淑敏/讲师</w:t>
      </w:r>
    </w:p>
    <w:p>
      <w:pPr>
        <w:tabs>
          <w:tab w:val="left" w:pos="6120"/>
        </w:tabs>
        <w:spacing w:line="360" w:lineRule="auto"/>
        <w:ind w:firstLine="480" w:firstLineChars="200"/>
        <w:rPr>
          <w:rFonts w:ascii="宋体" w:hAnsi="宋体" w:eastAsia="微软雅黑"/>
          <w:sz w:val="24"/>
        </w:rPr>
      </w:pPr>
      <w:r>
        <w:rPr>
          <w:rFonts w:hint="eastAsia" w:ascii="微软雅黑" w:hAnsi="微软雅黑" w:eastAsia="微软雅黑"/>
          <w:b/>
          <w:sz w:val="24"/>
        </w:rPr>
        <w:t xml:space="preserve">教师联系方式：  </w:t>
      </w:r>
      <w:r>
        <w:rPr>
          <w:rFonts w:hint="eastAsia" w:ascii="宋体" w:hAnsi="宋体" w:eastAsia="微软雅黑"/>
          <w:sz w:val="24"/>
        </w:rPr>
        <w:t>13500881608  邮箱：</w:t>
      </w:r>
      <w:r>
        <w:fldChar w:fldCharType="begin"/>
      </w:r>
      <w:r>
        <w:instrText xml:space="preserve"> HYPERLINK "mailto:276760338@qq.com" </w:instrText>
      </w:r>
      <w:r>
        <w:fldChar w:fldCharType="separate"/>
      </w:r>
      <w:r>
        <w:rPr>
          <w:rStyle w:val="8"/>
          <w:rFonts w:hint="eastAsia" w:ascii="宋体" w:hAnsi="宋体" w:eastAsia="微软雅黑"/>
          <w:sz w:val="24"/>
        </w:rPr>
        <w:t>276760338@qq.com</w:t>
      </w:r>
      <w:r>
        <w:rPr>
          <w:rStyle w:val="8"/>
          <w:rFonts w:hint="eastAsia" w:ascii="宋体" w:hAnsi="宋体" w:eastAsia="微软雅黑"/>
          <w:sz w:val="24"/>
        </w:rPr>
        <w:fldChar w:fldCharType="end"/>
      </w:r>
    </w:p>
    <w:p>
      <w:pPr>
        <w:tabs>
          <w:tab w:val="left" w:pos="6120"/>
        </w:tabs>
        <w:spacing w:line="360" w:lineRule="auto"/>
        <w:ind w:firstLine="480" w:firstLineChars="200"/>
        <w:rPr>
          <w:rFonts w:ascii="宋体" w:hAnsi="宋体" w:cs="宋体"/>
          <w:bCs/>
          <w:sz w:val="24"/>
        </w:rPr>
      </w:pPr>
      <w:r>
        <w:rPr>
          <w:rFonts w:hint="eastAsia" w:ascii="微软雅黑" w:hAnsi="微软雅黑" w:eastAsia="微软雅黑"/>
          <w:b/>
          <w:sz w:val="24"/>
        </w:rPr>
        <w:t>办公时间/地点（</w:t>
      </w:r>
      <w:r>
        <w:rPr>
          <w:rFonts w:ascii="微软雅黑" w:hAnsi="微软雅黑" w:eastAsia="微软雅黑"/>
          <w:b/>
          <w:sz w:val="24"/>
        </w:rPr>
        <w:t>O</w:t>
      </w:r>
      <w:r>
        <w:rPr>
          <w:rFonts w:hint="eastAsia" w:ascii="微软雅黑" w:hAnsi="微软雅黑" w:eastAsia="微软雅黑"/>
          <w:b/>
          <w:sz w:val="24"/>
        </w:rPr>
        <w:t>ffice hours/Place）：</w:t>
      </w:r>
      <w:r>
        <w:rPr>
          <w:rFonts w:hint="eastAsia" w:ascii="宋体" w:hAnsi="宋体" w:cs="宋体"/>
          <w:bCs/>
          <w:sz w:val="24"/>
        </w:rPr>
        <w:t>待定</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宋体" w:hAnsi="宋体" w:cs="宋体"/>
          <w:color w:val="FF0000"/>
          <w:szCs w:val="21"/>
        </w:rPr>
      </w:pPr>
      <w:r>
        <w:rPr>
          <w:rFonts w:hint="eastAsia" w:ascii="微软雅黑" w:hAnsi="微软雅黑" w:eastAsia="微软雅黑"/>
          <w:b/>
          <w:sz w:val="28"/>
          <w:szCs w:val="28"/>
        </w:rPr>
        <w:t>一、课程简介与目标</w:t>
      </w:r>
    </w:p>
    <w:p>
      <w:pPr>
        <w:pStyle w:val="2"/>
        <w:spacing w:before="0" w:beforeAutospacing="0" w:after="0" w:afterAutospacing="0" w:line="360" w:lineRule="auto"/>
        <w:ind w:firstLine="480" w:firstLineChars="200"/>
        <w:rPr>
          <w:rFonts w:ascii="宋体" w:hAnsi="宋体" w:cs="宋体"/>
          <w:szCs w:val="21"/>
        </w:rPr>
      </w:pPr>
      <w:r>
        <w:rPr>
          <w:rFonts w:hint="eastAsia" w:ascii="宋体" w:hAnsi="宋体" w:cs="宋体"/>
          <w:szCs w:val="21"/>
        </w:rPr>
        <w:t>《</w:t>
      </w:r>
      <w:r>
        <w:fldChar w:fldCharType="begin"/>
      </w:r>
      <w:r>
        <w:instrText xml:space="preserve"> HYPERLINK "http://www.1ketang.com/index.php?s=tag-vod-wd-%E5%9C%9F%E5%8A%9B%E5%AD%A6.html" </w:instrText>
      </w:r>
      <w:r>
        <w:fldChar w:fldCharType="separate"/>
      </w:r>
      <w:r>
        <w:rPr>
          <w:rFonts w:hint="eastAsia" w:ascii="宋体" w:hAnsi="宋体" w:cs="宋体"/>
          <w:szCs w:val="21"/>
        </w:rPr>
        <w:t>土力学</w:t>
      </w:r>
      <w:r>
        <w:rPr>
          <w:rFonts w:hint="eastAsia" w:ascii="宋体" w:hAnsi="宋体" w:cs="宋体"/>
          <w:szCs w:val="21"/>
        </w:rPr>
        <w:fldChar w:fldCharType="end"/>
      </w:r>
      <w:r>
        <w:rPr>
          <w:rFonts w:hint="eastAsia" w:ascii="宋体" w:hAnsi="宋体" w:cs="宋体"/>
          <w:szCs w:val="21"/>
        </w:rPr>
        <w:t>》是一门理论性、实践性和专业性较强，并且理论与实践联系紧密的职业基础课程。本课程是工程管理专业 一门重要的基础课，同时也服务于道路桥梁工程专业、工程监理和工程造价专业的专业课程。 本课程以实际的工程顺序来组织相关知识与技能的学习，是一门以培养学生的实际工作能力为目标的专业基础课。 通过本课程的学习，可以使学生在工程实际中具有分析和解决一般工程问题的能力，具有明确的工作目地，并能理解和应用理论概念、构造措施，为将来从事勘察、施工和管理工作奠定基础，对学生职业能力培养和职业素质养成起到了主要支撑和明显的促进作用。</w:t>
      </w:r>
    </w:p>
    <w:p>
      <w:pPr>
        <w:tabs>
          <w:tab w:val="left" w:pos="6120"/>
        </w:tabs>
        <w:spacing w:line="360" w:lineRule="auto"/>
        <w:ind w:firstLine="480" w:firstLineChars="200"/>
        <w:rPr>
          <w:rFonts w:ascii="宋体" w:hAnsi="宋体" w:cs="宋体"/>
          <w:kern w:val="0"/>
          <w:sz w:val="24"/>
          <w:szCs w:val="21"/>
        </w:rPr>
      </w:pPr>
      <w:r>
        <w:rPr>
          <w:rFonts w:hint="eastAsia" w:ascii="宋体" w:hAnsi="宋体" w:cs="宋体"/>
          <w:kern w:val="0"/>
          <w:sz w:val="24"/>
          <w:szCs w:val="21"/>
        </w:rPr>
        <w:t>专业技术：通过本课程的学习，学生能够</w:t>
      </w:r>
      <w:r>
        <w:rPr>
          <w:rFonts w:ascii="宋体" w:hAnsi="宋体" w:cs="宋体"/>
          <w:kern w:val="0"/>
          <w:sz w:val="24"/>
          <w:szCs w:val="21"/>
        </w:rPr>
        <w:t>了解土的成因和分类方法，熟悉土的基本物理力学性质，掌握地基沉降、地基承载力、土压力计算方法和土坡稳定分析方法，掌握一般土工试验方法，达到能应用土力学的基本原理和方法解决实际工程中稳定、变形和渗流等问题的目的。</w:t>
      </w:r>
    </w:p>
    <w:p>
      <w:pPr>
        <w:pStyle w:val="2"/>
        <w:spacing w:before="0" w:beforeAutospacing="0" w:after="0" w:afterAutospacing="0" w:line="360" w:lineRule="auto"/>
        <w:ind w:firstLine="480" w:firstLineChars="200"/>
        <w:rPr>
          <w:rFonts w:ascii="宋体" w:hAnsi="宋体" w:cs="宋体"/>
          <w:szCs w:val="21"/>
        </w:rPr>
      </w:pPr>
      <w:r>
        <w:rPr>
          <w:rFonts w:hint="eastAsia" w:ascii="宋体" w:hAnsi="宋体" w:cs="宋体"/>
          <w:szCs w:val="21"/>
        </w:rPr>
        <w:t>专业方法：</w:t>
      </w:r>
      <w:r>
        <w:rPr>
          <w:rFonts w:ascii="宋体" w:hAnsi="宋体" w:cs="宋体"/>
          <w:szCs w:val="21"/>
        </w:rPr>
        <w:t>本课程注重理论和工程实践的结合</w:t>
      </w:r>
      <w:r>
        <w:rPr>
          <w:rFonts w:hint="eastAsia" w:ascii="宋体" w:hAnsi="宋体" w:cs="宋体"/>
          <w:szCs w:val="21"/>
        </w:rPr>
        <w:t>通过理论和实践教学环节，</w:t>
      </w:r>
      <w:r>
        <w:rPr>
          <w:rFonts w:ascii="宋体" w:hAnsi="宋体" w:cs="宋体"/>
          <w:szCs w:val="21"/>
        </w:rPr>
        <w:t>使学生所学书本知识与工程实际问题相结合</w:t>
      </w:r>
      <w:r>
        <w:rPr>
          <w:rFonts w:hint="eastAsia" w:ascii="宋体" w:hAnsi="宋体" w:cs="宋体"/>
          <w:szCs w:val="21"/>
        </w:rPr>
        <w:t>建立初步的工程经验，培养解决和处理工程实际问题的能力，</w:t>
      </w:r>
      <w:r>
        <w:rPr>
          <w:rFonts w:ascii="宋体" w:hAnsi="宋体" w:cs="宋体"/>
          <w:szCs w:val="21"/>
        </w:rPr>
        <w:t>通过土工实验，锻炼学生的动手能力和创新意识。</w:t>
      </w:r>
      <w:r>
        <w:rPr>
          <w:rFonts w:hint="eastAsia" w:ascii="宋体" w:hAnsi="宋体" w:cs="宋体"/>
          <w:szCs w:val="21"/>
        </w:rPr>
        <w:t>训练独立完成实验的动手能力；提高实验过程中的观察能力和实验数据的处理能力。</w:t>
      </w:r>
    </w:p>
    <w:p>
      <w:pPr>
        <w:spacing w:line="360" w:lineRule="auto"/>
        <w:ind w:firstLine="480" w:firstLineChars="200"/>
        <w:rPr>
          <w:rFonts w:ascii="宋体" w:hAnsi="宋体" w:cs="宋体"/>
          <w:szCs w:val="21"/>
        </w:rPr>
      </w:pPr>
      <w:r>
        <w:rPr>
          <w:rFonts w:hint="eastAsia" w:ascii="宋体" w:hAnsi="宋体" w:cs="宋体"/>
          <w:kern w:val="0"/>
          <w:sz w:val="24"/>
          <w:szCs w:val="21"/>
        </w:rPr>
        <w:t>职业能力：</w:t>
      </w:r>
      <w:r>
        <w:rPr>
          <w:rFonts w:hint="eastAsia" w:ascii="宋体" w:hAnsi="宋体"/>
          <w:sz w:val="24"/>
        </w:rPr>
        <w:t>培养养学生具有阅读和使用相关资料的能力；培养学生具有运用土力学的基本概念、基本原理，解决土木工程有关土体稳定、变形、渗流等岩土实际工程问题的能力；</w:t>
      </w:r>
      <w:r>
        <w:rPr>
          <w:rFonts w:ascii="宋体" w:hAnsi="宋体" w:cs="宋体"/>
          <w:kern w:val="0"/>
          <w:sz w:val="24"/>
          <w:szCs w:val="21"/>
        </w:rPr>
        <w:t>还可以让同学们掌握地基基础设计的基本原理，具有进行一般工程基础设计规划的能力，同时具有从事基础工程施工管理的能力，对于常见的基础工程事故，能作出合理的评价。</w:t>
      </w:r>
      <w:r>
        <w:rPr>
          <w:rFonts w:hint="eastAsia" w:ascii="宋体" w:hAnsi="宋体" w:cs="宋体"/>
          <w:kern w:val="0"/>
          <w:sz w:val="24"/>
          <w:szCs w:val="21"/>
        </w:rPr>
        <w:t>还能培养学生具有应用土力学基本原理结合有关结构理论和施工知识，分析和解决地基基础问题的能力。</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二、课程资料及教学要求</w:t>
      </w:r>
    </w:p>
    <w:p>
      <w:pPr>
        <w:pStyle w:val="6"/>
        <w:widowControl/>
        <w:spacing w:before="75" w:beforeAutospacing="0" w:after="75" w:afterAutospacing="0"/>
        <w:ind w:firstLine="450"/>
        <w:rPr>
          <w:rFonts w:ascii="宋体" w:hAnsi="宋体" w:cs="宋体"/>
          <w:szCs w:val="21"/>
        </w:rPr>
      </w:pPr>
      <w:r>
        <w:rPr>
          <w:rFonts w:hint="eastAsia" w:ascii="微软雅黑" w:hAnsi="微软雅黑" w:eastAsia="微软雅黑"/>
          <w:b/>
        </w:rPr>
        <w:t>使用教材：</w:t>
      </w:r>
      <w:r>
        <w:rPr>
          <w:rFonts w:hint="eastAsia" w:ascii="宋体" w:hAnsi="宋体" w:cs="宋体"/>
          <w:szCs w:val="21"/>
        </w:rPr>
        <w:t>《土力学与基础工程》，赵明华主编，武汉理工大学出版社，2014.07，38.00元，ISBN:9787562930648</w:t>
      </w:r>
    </w:p>
    <w:p>
      <w:pPr>
        <w:spacing w:line="360" w:lineRule="auto"/>
        <w:rPr>
          <w:rFonts w:ascii="微软雅黑" w:hAnsi="微软雅黑" w:eastAsia="微软雅黑"/>
          <w:b/>
          <w:sz w:val="24"/>
        </w:rPr>
      </w:pPr>
      <w:r>
        <w:rPr>
          <w:rFonts w:hint="eastAsia" w:ascii="微软雅黑" w:hAnsi="微软雅黑" w:eastAsia="微软雅黑"/>
          <w:b/>
          <w:sz w:val="24"/>
        </w:rPr>
        <w:t xml:space="preserve">    阅读书目（必读、选读）：</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必读（全部阅读）：</w:t>
      </w:r>
    </w:p>
    <w:p>
      <w:pPr>
        <w:topLinePunct/>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1.《土力学》，贾彩虹主编，北京大学出版社，2013.07，38.00元，ISBN：9787301227435</w:t>
      </w:r>
    </w:p>
    <w:p>
      <w:pPr>
        <w:topLinePunct/>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2.《土力学》，李镜培等主编，高等教育出版社，2008.01，24.50元ISBN：9787040226850</w:t>
      </w:r>
    </w:p>
    <w:p>
      <w:pPr>
        <w:topLinePunct/>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3.《土力学》，高向阳等主编，北京大学出版社，2010，07.,32.00，ISBN：9787301173558</w:t>
      </w:r>
    </w:p>
    <w:p>
      <w:pPr>
        <w:topLinePunct/>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4.《土力学地基基础》，陈希哲，叶菁编著，清华大学出版社，2013.06，52.00，ISBN：9787302320739</w:t>
      </w:r>
    </w:p>
    <w:p>
      <w:pPr>
        <w:topLinePunct/>
        <w:spacing w:line="360" w:lineRule="auto"/>
        <w:ind w:firstLine="480" w:firstLineChars="200"/>
        <w:jc w:val="left"/>
        <w:rPr>
          <w:rFonts w:ascii="宋体" w:hAnsi="宋体" w:cs="宋体"/>
          <w:kern w:val="0"/>
          <w:sz w:val="24"/>
          <w:szCs w:val="21"/>
        </w:rPr>
      </w:pPr>
      <w:r>
        <w:rPr>
          <w:rFonts w:hint="eastAsia" w:ascii="宋体" w:hAnsi="宋体" w:cs="宋体"/>
          <w:kern w:val="0"/>
          <w:sz w:val="24"/>
          <w:szCs w:val="21"/>
        </w:rPr>
        <w:t>5.《土质与土力学 》，孟祥波编 ，人民交通出版社，2005.11，26.00，ISBN：9787114056833</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选读（选读相关章节）：</w:t>
      </w:r>
    </w:p>
    <w:p>
      <w:pPr>
        <w:numPr>
          <w:ilvl w:val="0"/>
          <w:numId w:val="0"/>
        </w:numPr>
        <w:spacing w:line="360" w:lineRule="auto"/>
        <w:ind w:firstLine="420" w:firstLineChars="200"/>
        <w:rPr>
          <w:rFonts w:ascii="宋体" w:hAnsi="宋体" w:cs="宋体"/>
          <w:bCs/>
          <w:szCs w:val="21"/>
        </w:rPr>
      </w:pPr>
      <w:r>
        <w:rPr>
          <w:rFonts w:hint="eastAsia" w:ascii="宋体" w:hAnsi="宋体" w:cs="宋体"/>
          <w:bCs/>
          <w:szCs w:val="21"/>
          <w:lang w:val="en-US" w:eastAsia="zh-CN"/>
        </w:rPr>
        <w:t>1.</w:t>
      </w:r>
      <w:r>
        <w:rPr>
          <w:rFonts w:hint="eastAsia" w:ascii="宋体" w:hAnsi="宋体" w:cs="宋体"/>
          <w:bCs/>
          <w:szCs w:val="21"/>
        </w:rPr>
        <w:t>《工程地质与土力学》杨仲元编，北京大学出版社，2014.07，41.00，ISBN：9787301244791</w:t>
      </w:r>
    </w:p>
    <w:p>
      <w:pPr>
        <w:numPr>
          <w:ilvl w:val="0"/>
          <w:numId w:val="0"/>
        </w:numPr>
        <w:spacing w:line="360" w:lineRule="auto"/>
        <w:ind w:firstLine="420" w:firstLineChars="200"/>
        <w:rPr>
          <w:rFonts w:ascii="宋体" w:hAnsi="宋体" w:cs="宋体"/>
          <w:bCs/>
          <w:szCs w:val="21"/>
        </w:rPr>
      </w:pPr>
      <w:r>
        <w:rPr>
          <w:rFonts w:hint="eastAsia" w:ascii="宋体" w:hAnsi="宋体" w:cs="宋体"/>
          <w:bCs/>
          <w:szCs w:val="21"/>
          <w:lang w:val="en-US" w:eastAsia="zh-CN"/>
        </w:rPr>
        <w:t>2.</w:t>
      </w:r>
      <w:r>
        <w:rPr>
          <w:rFonts w:hint="eastAsia" w:ascii="宋体" w:hAnsi="宋体" w:cs="宋体"/>
          <w:bCs/>
          <w:szCs w:val="21"/>
        </w:rPr>
        <w:t>《岩土力学》 侯献语 编，中国水利水电出版社，2017.01，38.00，ISBN：9787517048428</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cs="宋体"/>
          <w:bCs/>
          <w:szCs w:val="21"/>
        </w:rPr>
      </w:pPr>
      <w:r>
        <w:rPr>
          <w:rFonts w:hint="eastAsia" w:ascii="宋体" w:hAnsi="宋体" w:cs="宋体"/>
          <w:bCs/>
          <w:szCs w:val="21"/>
          <w:lang w:val="en-US" w:eastAsia="zh-CN"/>
        </w:rPr>
        <w:t>3.</w:t>
      </w:r>
      <w:r>
        <w:rPr>
          <w:rFonts w:hint="eastAsia" w:ascii="宋体" w:hAnsi="宋体" w:cs="宋体"/>
          <w:bCs/>
          <w:szCs w:val="21"/>
        </w:rPr>
        <w:t>《实用土力学》，大根義男 著，机械工业出版社，2012.05，68.00，ISBN：9787111370642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cs="宋体"/>
          <w:bCs/>
          <w:szCs w:val="21"/>
        </w:rPr>
      </w:pPr>
      <w:r>
        <w:rPr>
          <w:rFonts w:hint="eastAsia" w:ascii="宋体" w:hAnsi="宋体" w:cs="宋体"/>
          <w:bCs/>
          <w:szCs w:val="21"/>
          <w:lang w:val="en-US" w:eastAsia="zh-CN"/>
        </w:rPr>
        <w:t>4.</w:t>
      </w:r>
      <w:r>
        <w:rPr>
          <w:rFonts w:hint="eastAsia" w:ascii="宋体" w:hAnsi="宋体" w:cs="宋体"/>
          <w:bCs/>
          <w:szCs w:val="21"/>
        </w:rPr>
        <w:t>《寒区路基改良土力学特性分析》 王天亮著，中国铁道出版社，2014.10，25.00，ISBN：9787113189013</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cs="宋体"/>
          <w:bCs/>
          <w:szCs w:val="21"/>
        </w:rPr>
      </w:pPr>
      <w:r>
        <w:rPr>
          <w:rFonts w:hint="eastAsia" w:ascii="宋体" w:hAnsi="宋体" w:cs="宋体"/>
          <w:bCs/>
          <w:szCs w:val="21"/>
          <w:lang w:val="en-US" w:eastAsia="zh-CN"/>
        </w:rPr>
        <w:t>5.</w:t>
      </w:r>
      <w:r>
        <w:rPr>
          <w:rFonts w:hint="eastAsia" w:ascii="宋体" w:hAnsi="宋体" w:cs="宋体"/>
          <w:bCs/>
          <w:szCs w:val="21"/>
        </w:rPr>
        <w:t>《土力学实验教程》唐洪祥，郭莹主编，中国建筑工业出版社，2017.4，25.00，ISBN：9787112203062</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cs="宋体"/>
          <w:bCs/>
          <w:szCs w:val="21"/>
        </w:rPr>
      </w:pPr>
      <w:r>
        <w:rPr>
          <w:rFonts w:hint="eastAsia" w:ascii="宋体" w:hAnsi="宋体" w:cs="宋体"/>
          <w:bCs/>
          <w:szCs w:val="21"/>
          <w:lang w:val="en-US" w:eastAsia="zh-CN"/>
        </w:rPr>
        <w:t>6.</w:t>
      </w:r>
      <w:r>
        <w:rPr>
          <w:rFonts w:hint="eastAsia" w:ascii="宋体" w:hAnsi="宋体" w:cs="宋体"/>
          <w:bCs/>
          <w:szCs w:val="21"/>
        </w:rPr>
        <w:t>《土力学试验》 孟云梅 编，北京大学出版社，2015.5，32.00，ISBN：9787301256190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cs="宋体"/>
          <w:bCs/>
          <w:szCs w:val="21"/>
        </w:rPr>
      </w:pPr>
      <w:r>
        <w:rPr>
          <w:rFonts w:hint="eastAsia" w:ascii="宋体" w:hAnsi="宋体" w:cs="宋体"/>
          <w:bCs/>
          <w:szCs w:val="21"/>
          <w:lang w:val="en-US" w:eastAsia="zh-CN"/>
        </w:rPr>
        <w:t>7.</w:t>
      </w:r>
      <w:r>
        <w:rPr>
          <w:rFonts w:hint="eastAsia" w:ascii="宋体" w:hAnsi="宋体" w:cs="宋体"/>
          <w:bCs/>
          <w:szCs w:val="21"/>
        </w:rPr>
        <w:t>《土力学实务》，张艳 编 ，</w:t>
      </w:r>
      <w:r>
        <w:fldChar w:fldCharType="begin"/>
      </w:r>
      <w:r>
        <w:instrText xml:space="preserve"> HYPERLINK "http://item.jd.com//book.jd.com/publish/中国建筑工业出版社_1.html" \t "http://item.jd.com/_blank" \o "中国建筑工业出版社" </w:instrText>
      </w:r>
      <w:r>
        <w:fldChar w:fldCharType="separate"/>
      </w:r>
      <w:r>
        <w:rPr>
          <w:rFonts w:hint="eastAsia" w:ascii="宋体" w:hAnsi="宋体" w:cs="宋体"/>
          <w:bCs/>
          <w:szCs w:val="21"/>
        </w:rPr>
        <w:t>北京理工大学出版社</w:t>
      </w:r>
      <w:r>
        <w:rPr>
          <w:rFonts w:hint="eastAsia" w:ascii="宋体" w:hAnsi="宋体" w:cs="宋体"/>
          <w:bCs/>
          <w:szCs w:val="21"/>
        </w:rPr>
        <w:fldChar w:fldCharType="end"/>
      </w:r>
      <w:r>
        <w:rPr>
          <w:rFonts w:hint="eastAsia" w:ascii="宋体" w:hAnsi="宋体" w:cs="宋体"/>
          <w:bCs/>
          <w:szCs w:val="21"/>
        </w:rPr>
        <w:t>，2016.09，19.00，ISBN：9787568228244</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both"/>
        <w:textAlignment w:val="auto"/>
        <w:outlineLvl w:val="9"/>
        <w:rPr>
          <w:rFonts w:ascii="宋体" w:hAnsi="宋体" w:cs="宋体"/>
          <w:bCs/>
          <w:szCs w:val="21"/>
        </w:rPr>
      </w:pPr>
      <w:r>
        <w:rPr>
          <w:rFonts w:hint="eastAsia" w:ascii="宋体" w:hAnsi="宋体" w:cs="宋体"/>
          <w:bCs/>
          <w:szCs w:val="21"/>
          <w:lang w:val="en-US" w:eastAsia="zh-CN"/>
        </w:rPr>
        <w:t>8.</w:t>
      </w:r>
      <w:r>
        <w:rPr>
          <w:rFonts w:hint="eastAsia" w:ascii="宋体" w:hAnsi="宋体" w:cs="宋体"/>
          <w:bCs/>
          <w:szCs w:val="21"/>
        </w:rPr>
        <w:t>《土质学与土力学 》，刘干斌，刘红军主编 ，科学出版社，2009.09，28.00，ISBN：9787030252067</w:t>
      </w:r>
    </w:p>
    <w:p>
      <w:pPr>
        <w:spacing w:line="360" w:lineRule="auto"/>
        <w:ind w:firstLine="480" w:firstLineChars="200"/>
        <w:rPr>
          <w:rFonts w:ascii="宋体" w:hAnsi="宋体" w:cs="宋体"/>
          <w:bCs/>
          <w:szCs w:val="21"/>
        </w:rPr>
      </w:pPr>
      <w:r>
        <w:rPr>
          <w:rFonts w:hint="eastAsia" w:ascii="微软雅黑" w:hAnsi="微软雅黑" w:eastAsia="微软雅黑"/>
          <w:b/>
          <w:sz w:val="24"/>
        </w:rPr>
        <w:t>教学要求：</w:t>
      </w:r>
      <w:r>
        <w:rPr>
          <w:rFonts w:hint="eastAsia" w:ascii="宋体" w:hAnsi="宋体" w:cs="宋体"/>
          <w:szCs w:val="21"/>
        </w:rPr>
        <w:t>学生需要每次课前做好经典书目阅读和教材内容预习、上网查找相关案例材料、上课需要自带计算器和演算纸、做好课堂笔记，5人一组进行课后学习讨论对土力学理论与实验课程内容、按时提交平时作业、及时期末复习等。</w:t>
      </w:r>
      <w:r>
        <w:rPr>
          <w:rFonts w:hint="eastAsia" w:ascii="宋体" w:hAnsi="宋体" w:cs="宋体"/>
          <w:bCs/>
          <w:szCs w:val="21"/>
        </w:rPr>
        <w:t>每天登录专业网站浏览相关信息，如中国工程咨询协会：筑龙网：</w:t>
      </w:r>
      <w:r>
        <w:rPr>
          <w:rStyle w:val="8"/>
          <w:bCs/>
          <w:szCs w:val="21"/>
        </w:rPr>
        <w:t xml:space="preserve">http://www.cnaec.com.cn/ </w:t>
      </w:r>
      <w:r>
        <w:rPr>
          <w:rFonts w:ascii="宋体" w:hAnsi="宋体" w:cs="宋体"/>
          <w:szCs w:val="21"/>
        </w:rPr>
        <w:t xml:space="preserve"> </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资料（材料）准备：</w:t>
      </w:r>
    </w:p>
    <w:p>
      <w:pPr>
        <w:spacing w:line="360" w:lineRule="auto"/>
        <w:ind w:firstLine="420" w:firstLineChars="200"/>
        <w:rPr>
          <w:rFonts w:ascii="宋体" w:hAnsi="宋体" w:cs="宋体"/>
          <w:bCs/>
          <w:szCs w:val="21"/>
        </w:rPr>
      </w:pPr>
      <w:r>
        <w:rPr>
          <w:rFonts w:hint="eastAsia" w:ascii="宋体" w:hAnsi="宋体" w:cs="宋体"/>
          <w:bCs/>
          <w:szCs w:val="21"/>
        </w:rPr>
        <w:t>1.选读书目学校图书馆、工程办公室均能借阅。</w:t>
      </w:r>
    </w:p>
    <w:p>
      <w:pPr>
        <w:spacing w:line="360" w:lineRule="auto"/>
        <w:ind w:firstLine="480" w:firstLineChars="200"/>
        <w:rPr>
          <w:rFonts w:ascii="微软雅黑" w:hAnsi="微软雅黑" w:eastAsia="微软雅黑"/>
          <w:b/>
          <w:sz w:val="24"/>
        </w:rPr>
      </w:pPr>
      <w:r>
        <w:rPr>
          <w:rFonts w:hint="eastAsia" w:ascii="微软雅黑" w:hAnsi="微软雅黑" w:eastAsia="微软雅黑"/>
          <w:b/>
          <w:sz w:val="24"/>
        </w:rPr>
        <w:t>学习时间（学生）：</w:t>
      </w:r>
      <w:r>
        <w:rPr>
          <w:rFonts w:hint="eastAsia" w:ascii="宋体" w:hAnsi="宋体" w:cs="宋体"/>
          <w:szCs w:val="21"/>
        </w:rPr>
        <w:t>每次课前学生需要30-60分钟左右时间用来预习教材内容、阅读指定经典书目并撰写读书笔记，以及上网查阅资料等。课程结束后需要及时复习。</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三、课程内容</w:t>
      </w:r>
    </w:p>
    <w:tbl>
      <w:tblPr>
        <w:tblStyle w:val="13"/>
        <w:tblW w:w="8524" w:type="dxa"/>
        <w:jc w:val="center"/>
        <w:tblInd w:w="0" w:type="dxa"/>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497"/>
        <w:gridCol w:w="1935"/>
        <w:gridCol w:w="1680"/>
        <w:gridCol w:w="1695"/>
        <w:gridCol w:w="1065"/>
        <w:gridCol w:w="1652"/>
      </w:tblGrid>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452" w:hRule="atLeast"/>
          <w:tblHeader/>
          <w:jc w:val="center"/>
        </w:trPr>
        <w:tc>
          <w:tcPr>
            <w:tcW w:w="497"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color w:val="000000" w:themeColor="text1"/>
                <w:kern w:val="0"/>
                <w:sz w:val="20"/>
                <w:lang w:val="zh-CN"/>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周次</w:t>
            </w:r>
          </w:p>
        </w:tc>
        <w:tc>
          <w:tcPr>
            <w:tcW w:w="1935"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color w:val="000000" w:themeColor="text1"/>
                <w:kern w:val="0"/>
                <w:sz w:val="20"/>
                <w:lang w:val="zh-CN"/>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时间</w:t>
            </w:r>
          </w:p>
        </w:tc>
        <w:tc>
          <w:tcPr>
            <w:tcW w:w="1680"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lang w:val="zh-CN"/>
                <w14:textFill>
                  <w14:solidFill>
                    <w14:schemeClr w14:val="tx1"/>
                  </w14:solidFill>
                </w14:textFill>
              </w:rPr>
              <w:t>内容</w:t>
            </w:r>
          </w:p>
        </w:tc>
        <w:tc>
          <w:tcPr>
            <w:tcW w:w="1695"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line="300" w:lineRule="exact"/>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课前阅读</w:t>
            </w:r>
          </w:p>
        </w:tc>
        <w:tc>
          <w:tcPr>
            <w:tcW w:w="1065"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0" w:afterLines="0" w:afterAutospacing="0" w:line="300" w:lineRule="exact"/>
              <w:jc w:val="center"/>
              <w:rPr>
                <w:rFonts w:ascii="微软雅黑" w:hAnsi="微软雅黑" w:eastAsia="微软雅黑"/>
                <w:b/>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携带材料</w:t>
            </w:r>
          </w:p>
        </w:tc>
        <w:tc>
          <w:tcPr>
            <w:tcW w:w="1652" w:type="dxa"/>
            <w:tcBorders>
              <w:top w:val="single" w:color="auto" w:sz="4" w:space="0"/>
              <w:left w:val="single" w:color="auto" w:sz="4" w:space="0"/>
              <w:bottom w:val="single" w:color="auto" w:sz="4" w:space="0"/>
              <w:right w:val="single" w:color="auto" w:sz="4" w:space="0"/>
              <w:insideV w:val="nil"/>
              <w:tl2br w:val="nil"/>
              <w:tr2bl w:val="nil"/>
            </w:tcBorders>
            <w:vAlign w:val="center"/>
          </w:tcPr>
          <w:p>
            <w:pPr>
              <w:wordWrap/>
              <w:spacing w:before="0" w:beforeLines="0" w:beforeAutospacing="0" w:after="0" w:afterLines="0" w:afterAutospacing="0"/>
              <w:jc w:val="center"/>
              <w:rPr>
                <w:rFonts w:ascii="微软雅黑" w:hAnsi="微软雅黑" w:eastAsia="微软雅黑"/>
                <w:b w:val="0"/>
                <w:color w:val="000000" w:themeColor="text1"/>
                <w:kern w:val="0"/>
                <w:sz w:val="20"/>
                <w14:textFill>
                  <w14:solidFill>
                    <w14:schemeClr w14:val="tx1"/>
                  </w14:solidFill>
                </w14:textFill>
              </w:rPr>
            </w:pPr>
            <w:r>
              <w:rPr>
                <w:rFonts w:hint="eastAsia" w:ascii="微软雅黑" w:hAnsi="微软雅黑" w:eastAsia="微软雅黑"/>
                <w:b/>
                <w:color w:val="000000" w:themeColor="text1"/>
                <w:kern w:val="0"/>
                <w:sz w:val="20"/>
                <w14:textFill>
                  <w14:solidFill>
                    <w14:schemeClr w14:val="tx1"/>
                  </w14:solidFill>
                </w14:textFill>
              </w:rPr>
              <w:t>课堂测验与课后习题</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3.9/1-2节（工程1501）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3.9/3-4节（土木1501）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autoSpaceDN w:val="0"/>
              <w:spacing w:before="80" w:after="80"/>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1.土力学、地基与基础的概念</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2.土力学与地基地基研究的主要内容</w:t>
            </w:r>
          </w:p>
          <w:p>
            <w:pPr>
              <w:autoSpaceDN w:val="0"/>
              <w:spacing w:before="80" w:after="80"/>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3.三个主要特性和主要理论</w:t>
            </w: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 xml:space="preserve">  1阅读教材（P1-2）</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 xml:space="preserve"> 2阅读书目4（第一章）</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1.指定教材</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1.课堂随机提问检验阅读情况；</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2.学习土力学的发展概况</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spacing w:val="-20"/>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2</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3.13/5-6节（土木1501）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3.13/7-8节（工程1501）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3.16/1-2节（工程1501）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3.16/3-4节（土木1501）</w:t>
            </w:r>
          </w:p>
          <w:p>
            <w:pPr>
              <w:spacing w:before="80" w:after="80"/>
              <w:jc w:val="center"/>
              <w:rPr>
                <w:rFonts w:ascii="宋体" w:hAnsi="宋体" w:cs="宋体"/>
                <w:bCs/>
                <w:color w:val="262626" w:themeColor="text1" w:themeTint="D9"/>
                <w:spacing w:val="-20"/>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1.土的颗粒级配的判定方法，熟练掌握土的三相组成及其比例指标</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2.黏性土和无粘性土的物理性质</w:t>
            </w:r>
            <w:r>
              <w:rPr>
                <w:rFonts w:ascii="宋体" w:hAnsi="宋体" w:cs="宋体"/>
                <w:bCs/>
                <w:color w:val="262626" w:themeColor="text1" w:themeTint="D9"/>
                <w:kern w:val="0"/>
                <w:sz w:val="18"/>
                <w:szCs w:val="18"/>
                <w14:textFill>
                  <w14:solidFill>
                    <w14:schemeClr w14:val="tx1">
                      <w14:lumMod w14:val="85000"/>
                      <w14:lumOff w14:val="15000"/>
                    </w14:schemeClr>
                  </w14:solidFill>
                </w14:textFill>
              </w:rPr>
              <w:t>。</w:t>
            </w: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1阅读教材（P14-22）</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2阅读必读书目2（第二章内容）</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1.指定教材</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已知：土的密度ρ=1.80g/cm3，土粒比重ds=2.70，土的含水率ω=18.0%，求其余6个物理指标：ρd、ρsat、ρ′、e、n、Sr。</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（2）思考题（本章课后思考题）</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1397"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3</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3.23/1-2节（工程1501）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3.23/3-4节（土木1501）</w:t>
            </w:r>
          </w:p>
          <w:p>
            <w:pPr>
              <w:spacing w:before="80" w:after="80"/>
              <w:jc w:val="center"/>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1.黏性土和无粘性土的物理性质</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1.阅读教材（P22-38）</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2.阅读必读书目8（土的性质相关内容）</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1.指定教材</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1.课堂随机提问检验阅读情况</w:t>
            </w:r>
          </w:p>
          <w:p>
            <w:pPr>
              <w:spacing w:before="80" w:after="80" w:line="400" w:lineRule="exact"/>
              <w:rPr>
                <w:rFonts w:ascii="宋体" w:hAnsi="宋体"/>
                <w:color w:val="404040" w:themeColor="text1" w:themeTint="BF"/>
                <w:sz w:val="24"/>
                <w14:textFill>
                  <w14:solidFill>
                    <w14:schemeClr w14:val="tx1">
                      <w14:lumMod w14:val="75000"/>
                      <w14:lumOff w14:val="2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2.某原状土样的密度为1.85g/cm3，含水量为34%，土粒相对密度为2.71，试求该土样的饱和密度、有效密度和有效重度（先推导公式然后求解）</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ascii="宋体" w:hAnsi="宋体" w:cs="宋体"/>
                <w:b w:val="0"/>
                <w:color w:val="262626" w:themeColor="text1" w:themeTint="D9"/>
                <w:kern w:val="0"/>
                <w:szCs w:val="21"/>
                <w14:textFill>
                  <w14:solidFill>
                    <w14:schemeClr w14:val="tx1">
                      <w14:lumMod w14:val="85000"/>
                      <w14:lumOff w14:val="15000"/>
                    </w14:schemeClr>
                  </w14:solidFill>
                </w14:textFill>
              </w:rPr>
            </w:pPr>
            <w:r>
              <w:rPr>
                <w:rFonts w:hint="eastAsia" w:ascii="微软雅黑" w:hAnsi="微软雅黑" w:eastAsia="微软雅黑"/>
                <w:b w:val="0"/>
                <w:bCs/>
                <w:color w:val="262626" w:themeColor="text1" w:themeTint="D9"/>
                <w:kern w:val="0"/>
                <w:sz w:val="20"/>
                <w14:textFill>
                  <w14:solidFill>
                    <w14:schemeClr w14:val="tx1">
                      <w14:lumMod w14:val="85000"/>
                      <w14:lumOff w14:val="15000"/>
                    </w14:schemeClr>
                  </w14:solidFill>
                </w14:textFill>
              </w:rPr>
              <w:t>4</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3.27/5-6节（土木1501）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3.27/7-8节（工程1501）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3.30/1-2节（工程1501）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3.30/3-4节（土木1501）</w:t>
            </w:r>
          </w:p>
          <w:p>
            <w:pPr>
              <w:spacing w:before="80" w:after="80"/>
              <w:jc w:val="center"/>
              <w:rPr>
                <w:rFonts w:ascii="宋体" w:hAnsi="宋体" w:cs="宋体"/>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numPr>
                <w:ilvl w:val="0"/>
                <w:numId w:val="0"/>
              </w:numPr>
              <w:spacing w:before="75" w:beforeAutospacing="0" w:after="75" w:afterAutospacing="0"/>
              <w:ind w:right="0" w:rightChars="0"/>
              <w:jc w:val="both"/>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1.</w:t>
            </w: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达西定律、流网特性及其工程应用</w:t>
            </w:r>
            <w:r>
              <w:rPr>
                <w:rFonts w:ascii="宋体" w:hAnsi="宋体" w:cs="宋体"/>
                <w:bCs/>
                <w:color w:val="262626" w:themeColor="text1" w:themeTint="D9"/>
                <w:kern w:val="0"/>
                <w:sz w:val="18"/>
                <w:szCs w:val="18"/>
                <w14:textFill>
                  <w14:solidFill>
                    <w14:schemeClr w14:val="tx1">
                      <w14:lumMod w14:val="85000"/>
                      <w14:lumOff w14:val="15000"/>
                    </w14:schemeClr>
                  </w14:solidFill>
                </w14:textFill>
              </w:rPr>
              <w:t>。</w:t>
            </w:r>
          </w:p>
          <w:p>
            <w:pPr>
              <w:pStyle w:val="6"/>
              <w:widowControl/>
              <w:numPr>
                <w:ilvl w:val="0"/>
                <w:numId w:val="0"/>
              </w:numPr>
              <w:spacing w:before="75" w:beforeAutospacing="0" w:after="75" w:afterAutospacing="0"/>
              <w:ind w:right="0" w:rightChars="0"/>
              <w:jc w:val="both"/>
              <w:rPr>
                <w:rFonts w:hint="eastAsia"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lang w:val="en-US" w:eastAsia="zh-CN"/>
                <w14:textFill>
                  <w14:solidFill>
                    <w14:schemeClr w14:val="tx1">
                      <w14:lumMod w14:val="85000"/>
                      <w14:lumOff w14:val="15000"/>
                    </w14:schemeClr>
                  </w14:solidFill>
                </w14:textFill>
              </w:rPr>
              <w:t>2.</w:t>
            </w: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土的密度实验</w:t>
            </w:r>
          </w:p>
          <w:p>
            <w:pPr>
              <w:pStyle w:val="6"/>
              <w:widowControl/>
              <w:numPr>
                <w:numId w:val="0"/>
              </w:numPr>
              <w:spacing w:before="75" w:beforeAutospacing="0" w:after="75" w:afterAutospacing="0"/>
              <w:ind w:right="0" w:rightChars="0"/>
              <w:jc w:val="both"/>
              <w:rPr>
                <w:rFonts w:hint="eastAsia" w:ascii="宋体" w:hAnsi="宋体" w:cs="宋体"/>
                <w:bCs/>
                <w:color w:val="262626" w:themeColor="text1" w:themeTint="D9"/>
                <w:sz w:val="18"/>
                <w:szCs w:val="18"/>
                <w14:textFill>
                  <w14:solidFill>
                    <w14:schemeClr w14:val="tx1">
                      <w14:lumMod w14:val="85000"/>
                      <w14:lumOff w14:val="15000"/>
                    </w14:schemeClr>
                  </w14:solidFill>
                </w14:textFill>
              </w:rPr>
            </w:pP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1.阅读教材（P4-44）</w:t>
            </w:r>
          </w:p>
          <w:p>
            <w:pPr>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2.阅读选读书目5（土的密度实验）</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1.指定教材</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笔记</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3.相关实验资料</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1.随机提问学生。</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2.检查学生的实验情况</w:t>
            </w:r>
          </w:p>
          <w:p>
            <w:pPr>
              <w:spacing w:before="80" w:after="80"/>
              <w:rPr>
                <w:rFonts w:ascii="宋体" w:hAnsi="宋体" w:cs="宋体"/>
                <w:bCs/>
                <w:color w:val="404040" w:themeColor="text1" w:themeTint="BF"/>
                <w:kern w:val="0"/>
                <w:szCs w:val="21"/>
                <w14:textFill>
                  <w14:solidFill>
                    <w14:schemeClr w14:val="tx1">
                      <w14:lumMod w14:val="75000"/>
                      <w14:lumOff w14:val="2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5</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4.6/1-2节（工程1501）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4.6/3-4节（土木1501）</w:t>
            </w:r>
          </w:p>
          <w:p>
            <w:pPr>
              <w:spacing w:before="80" w:after="80" w:line="300" w:lineRule="exact"/>
              <w:jc w:val="center"/>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numPr>
                <w:ilvl w:val="0"/>
                <w:numId w:val="25"/>
              </w:numPr>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均质土和成层土中自重应力计算及分布规律</w:t>
            </w:r>
          </w:p>
          <w:p>
            <w:pPr>
              <w:pStyle w:val="6"/>
              <w:widowControl/>
              <w:numPr>
                <w:ilvl w:val="0"/>
                <w:numId w:val="25"/>
              </w:numPr>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掌握基底压力的简化计算</w:t>
            </w:r>
          </w:p>
          <w:p>
            <w:pPr>
              <w:spacing w:before="80" w:after="80" w:line="300" w:lineRule="exact"/>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1阅读教材（P46-49）</w:t>
            </w:r>
          </w:p>
          <w:p>
            <w:pPr>
              <w:spacing w:before="80" w:after="80" w:line="300" w:lineRule="exac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2.阅读必读书目5（基地压力部分）</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 xml:space="preserve"> 1.指定教材</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autoSpaceDN w:val="0"/>
              <w:spacing w:before="80" w:after="80"/>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1课堂随机提问检验阅读情况</w:t>
            </w:r>
          </w:p>
          <w:p>
            <w:pPr>
              <w:spacing w:before="80" w:after="80" w:line="300" w:lineRule="exact"/>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2.教材3.1</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6</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4.10/5-6节（土木1501）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4.10/7-8节（工程1501）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4.13/1-2节（工程1501）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4.13/3-4节（土木1501）</w:t>
            </w:r>
          </w:p>
          <w:p>
            <w:pPr>
              <w:spacing w:before="80" w:after="80" w:line="300" w:lineRule="exact"/>
              <w:jc w:val="center"/>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numPr>
                <w:ilvl w:val="0"/>
                <w:numId w:val="26"/>
              </w:numPr>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矩形和条形均布荷载作用下角点附加应力的计算方法及分布规律</w:t>
            </w:r>
          </w:p>
          <w:p>
            <w:pPr>
              <w:pStyle w:val="6"/>
              <w:widowControl/>
              <w:spacing w:before="75" w:beforeAutospacing="0" w:after="75" w:afterAutospacing="0"/>
              <w:rPr>
                <w:color w:val="404040" w:themeColor="text1" w:themeTint="BF"/>
                <w14:textFill>
                  <w14:solidFill>
                    <w14:schemeClr w14:val="tx1">
                      <w14:lumMod w14:val="75000"/>
                      <w14:lumOff w14:val="2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2.有效应力原理</w:t>
            </w:r>
          </w:p>
        </w:tc>
        <w:tc>
          <w:tcPr>
            <w:tcW w:w="169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1阅读教材（P50-67）</w:t>
            </w:r>
          </w:p>
          <w:p>
            <w:pPr>
              <w:spacing w:before="80" w:after="80" w:line="300" w:lineRule="exac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2.阅读必读书目3（有效应力原理）</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 xml:space="preserve"> 1.指定教材</w:t>
            </w:r>
          </w:p>
          <w:p>
            <w:pPr>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1.课堂随机提问检验阅读情况</w:t>
            </w:r>
          </w:p>
          <w:p>
            <w:pPr>
              <w:spacing w:before="80" w:after="80" w:line="300" w:lineRule="exact"/>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2.分别推导毛细水上升时和土中水渗流时，土中有效自重应力的计算式。</w:t>
            </w:r>
          </w:p>
          <w:p>
            <w:pPr>
              <w:spacing w:before="80" w:after="80" w:line="300" w:lineRule="exact"/>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3.教材3.9</w:t>
            </w:r>
          </w:p>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7</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4.20/1-2节（工程1501）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4.20/3-4节（土木1501）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1.土的颗粒级配实验</w:t>
            </w:r>
          </w:p>
          <w:p>
            <w:pPr>
              <w:spacing w:before="80" w:after="80" w:line="300" w:lineRule="exac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2.含水率及界限含水率实验</w:t>
            </w:r>
          </w:p>
          <w:p>
            <w:pPr>
              <w:spacing w:before="80" w:after="80" w:line="300" w:lineRule="exac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3.击实实验</w:t>
            </w:r>
          </w:p>
        </w:tc>
        <w:tc>
          <w:tcPr>
            <w:tcW w:w="169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1阅读教材（4—44）</w:t>
            </w:r>
          </w:p>
          <w:p>
            <w:pPr>
              <w:spacing w:before="80" w:after="80" w:line="300" w:lineRule="exact"/>
              <w:jc w:val="left"/>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2.阅读选读书目6（相关实验内容）</w:t>
            </w:r>
          </w:p>
        </w:tc>
        <w:tc>
          <w:tcPr>
            <w:tcW w:w="106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 xml:space="preserve"> 1.指定教材</w:t>
            </w:r>
          </w:p>
          <w:p>
            <w:pPr>
              <w:spacing w:before="80" w:after="80" w:line="300" w:lineRule="exact"/>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2.指定书目的阅读笔记</w:t>
            </w:r>
          </w:p>
          <w:p>
            <w:pPr>
              <w:spacing w:before="80" w:after="80" w:line="300" w:lineRule="exact"/>
              <w:jc w:val="center"/>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left"/>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1.课堂随机提问检验查阅资料情况</w:t>
            </w:r>
          </w:p>
          <w:p>
            <w:pPr>
              <w:spacing w:before="80" w:after="80" w:line="300" w:lineRule="exact"/>
              <w:jc w:val="left"/>
              <w:rPr>
                <w:rFonts w:ascii="宋体" w:hAnsi="宋体" w:cs="宋体"/>
                <w:bCs/>
                <w:color w:val="404040" w:themeColor="text1" w:themeTint="BF"/>
                <w:kern w:val="0"/>
                <w:szCs w:val="21"/>
                <w14:textFill>
                  <w14:solidFill>
                    <w14:schemeClr w14:val="tx1">
                      <w14:lumMod w14:val="75000"/>
                      <w14:lumOff w14:val="25000"/>
                    </w14:schemeClr>
                  </w14:solidFill>
                </w14:textFill>
              </w:rPr>
            </w:pPr>
            <w:r>
              <w:rPr>
                <w:rFonts w:hint="eastAsia" w:ascii="宋体" w:hAnsi="宋体" w:cs="宋体"/>
                <w:bCs/>
                <w:color w:val="404040" w:themeColor="text1" w:themeTint="BF"/>
                <w:kern w:val="0"/>
                <w:szCs w:val="21"/>
                <w14:textFill>
                  <w14:solidFill>
                    <w14:schemeClr w14:val="tx1">
                      <w14:lumMod w14:val="75000"/>
                      <w14:lumOff w14:val="25000"/>
                    </w14:schemeClr>
                  </w14:solidFill>
                </w14:textFill>
              </w:rPr>
              <w:t>2.检查实验情况</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微软雅黑" w:hAnsi="微软雅黑" w:eastAsia="微软雅黑"/>
                <w:b w:val="0"/>
                <w:bCs/>
                <w:color w:val="262626" w:themeColor="text1" w:themeTint="D9"/>
                <w:kern w:val="0"/>
                <w:sz w:val="20"/>
                <w14:textFill>
                  <w14:solidFill>
                    <w14:schemeClr w14:val="tx1">
                      <w14:lumMod w14:val="85000"/>
                      <w14:lumOff w14:val="15000"/>
                    </w14:schemeClr>
                  </w14:solidFill>
                </w14:textFill>
              </w:rPr>
              <w:t>8</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4.24/5-6节（土木1501）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4.24/7-8节（工程1501）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4.27/1-2节（工程1501）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4.27/3-4节（土木1501）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1.土的压缩性指标和室内压缩试验方法、压缩曲线及其绘制方法</w:t>
            </w: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1阅读教材（P69-76）</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2.阅读必读书目3（土的压缩性）</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 xml:space="preserve"> 1.指定教材</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1.课堂随机提问检验查阅资料情况</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2.土的压缩性指标有哪些？如何得到？</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3.如何评价土的压缩性高低？</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9</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5.4/1-2节（工程1501）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5.4/3-4节（土木1501）</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1.分层总和法和规范法计算地基沉降量的方法法</w:t>
            </w:r>
          </w:p>
        </w:tc>
        <w:tc>
          <w:tcPr>
            <w:tcW w:w="169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1阅读教材（P77-88）</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2.阅读必读书目4（分层总和法）</w:t>
            </w:r>
          </w:p>
        </w:tc>
        <w:tc>
          <w:tcPr>
            <w:tcW w:w="1065"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1.指定教材</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2.指定书目的阅读笔记</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1.课堂随机提问检验查阅资料情况</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2.根据应力历史可将土层分为哪三层？</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3.试比较压缩模量、变形模量和弹性模量的定义、计算公式及适用条件。</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10</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5.8/5-6节（土木1501）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5.8/7-8节（工程1501）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5.11/1-2节（工程1501）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5.11/3-4节（土木1501）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numPr>
                <w:ilvl w:val="0"/>
                <w:numId w:val="27"/>
              </w:numPr>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 xml:space="preserve">抗剪强度理论和土的极限平衡条件，土的抗剪强度指标的测定方法 </w:t>
            </w:r>
          </w:p>
        </w:tc>
        <w:tc>
          <w:tcPr>
            <w:tcW w:w="169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1阅读教材（P99-117）</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2.阅读必读书目2（孔隙压力系数）</w:t>
            </w:r>
          </w:p>
        </w:tc>
        <w:tc>
          <w:tcPr>
            <w:tcW w:w="106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 xml:space="preserve"> 1.指定教材</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2.指定书目的阅读笔记</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1.课堂随机提问检验查阅资料情况</w:t>
            </w:r>
          </w:p>
          <w:p>
            <w:pPr>
              <w:spacing w:before="80" w:after="80" w:line="360" w:lineRule="auto"/>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2.何谓土的抗剪强度？何谓极限平衡条件？</w:t>
            </w:r>
          </w:p>
          <w:p>
            <w:pPr>
              <w:spacing w:before="80" w:after="80" w:line="360" w:lineRule="auto"/>
              <w:rPr>
                <w:color w:val="404040" w:themeColor="text1" w:themeTint="BF"/>
                <w:sz w:val="24"/>
                <w14:textFill>
                  <w14:solidFill>
                    <w14:schemeClr w14:val="tx1">
                      <w14:lumMod w14:val="75000"/>
                      <w14:lumOff w14:val="2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3.土中抗剪强度是否为定值？影响土抗剪强度的因素有哪些？</w:t>
            </w:r>
            <w:r>
              <w:rPr>
                <w:color w:val="404040" w:themeColor="text1" w:themeTint="BF"/>
                <w:sz w:val="24"/>
                <w14:textFill>
                  <w14:solidFill>
                    <w14:schemeClr w14:val="tx1">
                      <w14:lumMod w14:val="75000"/>
                      <w14:lumOff w14:val="25000"/>
                    </w14:schemeClr>
                  </w14:solidFill>
                </w14:textFill>
              </w:rPr>
              <w:t xml:space="preserve"> </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11</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5.18/1-2节（工程1501）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5.18/3-4节（土木1501）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1.朗肯土压力的计算。</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2.库伦土压力理论</w:t>
            </w:r>
          </w:p>
        </w:tc>
        <w:tc>
          <w:tcPr>
            <w:tcW w:w="169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1阅读教材（P124-127）</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2.阅读必读书目3（主动土压力）</w:t>
            </w:r>
          </w:p>
        </w:tc>
        <w:tc>
          <w:tcPr>
            <w:tcW w:w="106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1.指定教材</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2.指定书目的阅读笔记</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1.课堂随机提问检验查阅资料情况</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2.试述各种类型土压力的定义和产生的条件，并比较其数值大小。</w:t>
            </w:r>
          </w:p>
          <w:p>
            <w:pPr>
              <w:autoSpaceDN w:val="0"/>
              <w:spacing w:before="80" w:after="80"/>
              <w:jc w:val="left"/>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3比较朗肯土压力和库伦土压力理论的基本假定、计算方法和适用条件。</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0" w:after="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微软雅黑" w:hAnsi="微软雅黑" w:eastAsia="微软雅黑"/>
                <w:b w:val="0"/>
                <w:bCs/>
                <w:color w:val="262626" w:themeColor="text1" w:themeTint="D9"/>
                <w:kern w:val="0"/>
                <w:sz w:val="20"/>
                <w14:textFill>
                  <w14:solidFill>
                    <w14:schemeClr w14:val="tx1">
                      <w14:lumMod w14:val="85000"/>
                      <w14:lumOff w14:val="15000"/>
                    </w14:schemeClr>
                  </w14:solidFill>
                </w14:textFill>
              </w:rPr>
              <w:t>12</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5.22/5-6节（土木1501）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5.22/7-8节（工程1501）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5.25/1-2节（工程1501）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5.25/3-4节（土木1501）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1.固结实验</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2直接剪切实验</w:t>
            </w:r>
          </w:p>
        </w:tc>
        <w:tc>
          <w:tcPr>
            <w:tcW w:w="169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1阅读教材（第二章）</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2.阅读选读书目3（固结试验理论知识）</w:t>
            </w:r>
          </w:p>
        </w:tc>
        <w:tc>
          <w:tcPr>
            <w:tcW w:w="106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1.指定教材</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2.指定书目的阅读笔记</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1.课堂随机提问检验阅读情况</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2.检查相关理论</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13</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6.1/1-2节（工程1501）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6.1/3-4节（土木1501）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1.基础埋置深度及基础底面尺寸的确定</w:t>
            </w:r>
          </w:p>
        </w:tc>
        <w:tc>
          <w:tcPr>
            <w:tcW w:w="169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1阅读教材（P152-177）</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2.阅读必读书目4（浅基础类型）</w:t>
            </w:r>
          </w:p>
        </w:tc>
        <w:tc>
          <w:tcPr>
            <w:tcW w:w="106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 xml:space="preserve"> 1.指定教材</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2.指定书目的阅读笔记</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1.课堂随机提问检验阅读情况</w:t>
            </w:r>
          </w:p>
          <w:p>
            <w:pPr>
              <w:spacing w:before="80" w:after="80" w:line="360" w:lineRule="auto"/>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2.浅基础有哪些类型和特点？</w:t>
            </w:r>
          </w:p>
          <w:p>
            <w:pPr>
              <w:spacing w:before="80" w:after="80" w:line="360" w:lineRule="auto"/>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3.确定基础埋置深度要考虑哪些因素？</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14</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6.5/5-6节（土木1501）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6.5/7-8节（工程1501）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6.8/1-2节（工程1501）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6.8/3-4节（土木1501）</w:t>
            </w:r>
          </w:p>
          <w:p>
            <w:pPr>
              <w:spacing w:before="80" w:after="80" w:line="300" w:lineRule="exact"/>
              <w:jc w:val="left"/>
              <w:rPr>
                <w:rFonts w:ascii="宋体" w:hAnsi="宋体" w:cs="宋体"/>
                <w:bCs/>
                <w:color w:val="262626" w:themeColor="text1" w:themeTint="D9"/>
                <w:kern w:val="0"/>
                <w:szCs w:val="21"/>
                <w14:textFill>
                  <w14:solidFill>
                    <w14:schemeClr w14:val="tx1">
                      <w14:lumMod w14:val="85000"/>
                      <w14:lumOff w14:val="15000"/>
                    </w14:schemeClr>
                  </w14:solidFill>
                </w14:textFill>
              </w:rPr>
            </w:pPr>
          </w:p>
        </w:tc>
        <w:tc>
          <w:tcPr>
            <w:tcW w:w="1680"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1、扩展基础设计的方法</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p>
        </w:tc>
        <w:tc>
          <w:tcPr>
            <w:tcW w:w="169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1阅读教材（P180、P207）</w:t>
            </w:r>
          </w:p>
          <w:p>
            <w:pPr>
              <w:pStyle w:val="6"/>
              <w:widowControl/>
              <w:numPr>
                <w:ilvl w:val="0"/>
                <w:numId w:val="28"/>
              </w:numPr>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阅读必读书目4（扩展基础的计算）</w:t>
            </w:r>
          </w:p>
          <w:p>
            <w:pPr>
              <w:pStyle w:val="6"/>
              <w:widowControl/>
              <w:numPr>
                <w:ilvl w:val="0"/>
                <w:numId w:val="28"/>
              </w:numPr>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阅读必读书目5（减轻不均匀沉降的措施）</w:t>
            </w:r>
          </w:p>
        </w:tc>
        <w:tc>
          <w:tcPr>
            <w:tcW w:w="106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 xml:space="preserve"> 1.指定教材</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2.指定书目的阅读笔记</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3.计算器和演算纸</w:t>
            </w:r>
          </w:p>
        </w:tc>
        <w:tc>
          <w:tcPr>
            <w:tcW w:w="1652"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1.课堂随机提问检验阅读情况。</w:t>
            </w:r>
          </w:p>
          <w:p>
            <w:pPr>
              <w:spacing w:before="80" w:after="80" w:line="360" w:lineRule="auto"/>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color w:val="404040" w:themeColor="text1" w:themeTint="BF"/>
                <w:sz w:val="24"/>
                <w14:textFill>
                  <w14:solidFill>
                    <w14:schemeClr w14:val="tx1">
                      <w14:lumMod w14:val="75000"/>
                      <w14:lumOff w14:val="25000"/>
                    </w14:schemeClr>
                  </w14:solidFill>
                </w14:textFill>
              </w:rPr>
              <w:t>2.</w:t>
            </w:r>
            <w:r>
              <w:rPr>
                <w:color w:val="404040" w:themeColor="text1" w:themeTint="BF"/>
                <w:sz w:val="24"/>
                <w14:textFill>
                  <w14:solidFill>
                    <w14:schemeClr w14:val="tx1">
                      <w14:lumMod w14:val="75000"/>
                      <w14:lumOff w14:val="25000"/>
                    </w14:schemeClr>
                  </w14:solidFill>
                </w14:textFill>
              </w:rPr>
              <w:t>无筋扩展基础与扩展基础有</w:t>
            </w: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何区别？如何进行无筋扩展基础设计？</w:t>
            </w:r>
          </w:p>
          <w:p>
            <w:pPr>
              <w:spacing w:before="80" w:after="80" w:line="360" w:lineRule="auto"/>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t>3.《建筑地基规范》规定，地基基础设计时，所采用的荷载效应按哪些规定执行？</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4.复习本课重要内容</w:t>
            </w: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宋体" w:hAnsi="宋体" w:cs="宋体"/>
                <w:b w:val="0"/>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
                <w:bCs/>
                <w:color w:val="404040" w:themeColor="text1" w:themeTint="BF"/>
                <w:kern w:val="0"/>
                <w:szCs w:val="21"/>
                <w14:textFill>
                  <w14:solidFill>
                    <w14:schemeClr w14:val="tx1">
                      <w14:lumMod w14:val="75000"/>
                      <w14:lumOff w14:val="25000"/>
                    </w14:schemeClr>
                  </w14:solidFill>
                </w14:textFill>
              </w:rPr>
              <w:t>15</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6.15/1-2节（工程1501）</w:t>
            </w:r>
          </w:p>
          <w:p>
            <w:pPr>
              <w:spacing w:before="80" w:after="80"/>
              <w:jc w:val="center"/>
              <w:rPr>
                <w:rFonts w:ascii="宋体" w:hAnsi="宋体" w:cs="宋体"/>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6.15/3-4节（土木1501）</w:t>
            </w:r>
          </w:p>
        </w:tc>
        <w:tc>
          <w:tcPr>
            <w:tcW w:w="1680"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eastAsia="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土力学在工程中的应用</w:t>
            </w:r>
          </w:p>
        </w:tc>
        <w:tc>
          <w:tcPr>
            <w:tcW w:w="169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1阅读教材相关重点内容</w:t>
            </w:r>
          </w:p>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1.指定教材</w:t>
            </w:r>
          </w:p>
          <w:p>
            <w:pPr>
              <w:pStyle w:val="6"/>
              <w:widowControl/>
              <w:spacing w:before="75" w:beforeAutospacing="0" w:after="75" w:afterAutospacing="0"/>
              <w:rPr>
                <w:rFonts w:ascii="宋体" w:hAnsi="宋体" w:cs="宋体"/>
                <w:bCs/>
                <w:color w:val="262626" w:themeColor="text1" w:themeTint="D9"/>
                <w:sz w:val="18"/>
                <w:szCs w:val="18"/>
                <w14:textFill>
                  <w14:solidFill>
                    <w14:schemeClr w14:val="tx1">
                      <w14:lumMod w14:val="85000"/>
                      <w14:lumOff w14:val="15000"/>
                    </w14:schemeClr>
                  </w14:solidFill>
                </w14:textFill>
              </w:rPr>
            </w:pPr>
            <w:r>
              <w:rPr>
                <w:rFonts w:hint="eastAsia" w:ascii="宋体" w:hAnsi="宋体" w:cs="宋体"/>
                <w:bCs/>
                <w:color w:val="262626" w:themeColor="text1" w:themeTint="D9"/>
                <w:sz w:val="18"/>
                <w:szCs w:val="18"/>
                <w14:textFill>
                  <w14:solidFill>
                    <w14:schemeClr w14:val="tx1">
                      <w14:lumMod w14:val="85000"/>
                      <w14:lumOff w14:val="15000"/>
                    </w14:schemeClr>
                  </w14:solidFill>
                </w14:textFill>
              </w:rPr>
              <w:t>2.指定书目的阅读笔记</w:t>
            </w:r>
          </w:p>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r>
      <w:tr>
        <w:tblPrEx>
          <w:tblBorders>
            <w:top w:val="single" w:color="4F81BD" w:themeColor="accent1" w:sz="4"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tc>
          <w:tcPr>
            <w:tcW w:w="497"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eastAsia="宋体" w:cs="宋体"/>
                <w:b/>
                <w:bCs/>
                <w:color w:val="404040" w:themeColor="text1" w:themeTint="BF"/>
                <w:kern w:val="0"/>
                <w:szCs w:val="21"/>
                <w:lang w:val="en-US" w:eastAsia="zh-CN"/>
                <w14:textFill>
                  <w14:solidFill>
                    <w14:schemeClr w14:val="tx1">
                      <w14:lumMod w14:val="75000"/>
                      <w14:lumOff w14:val="25000"/>
                    </w14:schemeClr>
                  </w14:solidFill>
                </w14:textFill>
              </w:rPr>
            </w:pPr>
            <w:r>
              <w:rPr>
                <w:rFonts w:hint="eastAsia" w:ascii="宋体" w:hAnsi="宋体" w:cs="宋体"/>
                <w:b/>
                <w:bCs/>
                <w:color w:val="404040" w:themeColor="text1" w:themeTint="BF"/>
                <w:kern w:val="0"/>
                <w:szCs w:val="21"/>
                <w:lang w:val="en-US" w:eastAsia="zh-CN"/>
                <w14:textFill>
                  <w14:solidFill>
                    <w14:schemeClr w14:val="tx1">
                      <w14:lumMod w14:val="75000"/>
                      <w14:lumOff w14:val="25000"/>
                    </w14:schemeClr>
                  </w14:solidFill>
                </w14:textFill>
              </w:rPr>
              <w:t>16</w:t>
            </w:r>
          </w:p>
        </w:tc>
        <w:tc>
          <w:tcPr>
            <w:tcW w:w="193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6.19/5-6节（土木1501）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6.19/7-8节（工程1501）</w:t>
            </w:r>
          </w:p>
          <w:p>
            <w:pPr>
              <w:spacing w:before="80" w:after="80"/>
              <w:jc w:val="cente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6.22/1-2节（工程1501）</w:t>
            </w:r>
          </w:p>
          <w:p>
            <w:pPr>
              <w:spacing w:before="80" w:after="80"/>
              <w:jc w:val="center"/>
              <w:rPr>
                <w:rFonts w:ascii="宋体" w:hAnsi="宋体" w:cs="宋体"/>
                <w:bCs/>
                <w:color w:val="262626" w:themeColor="text1" w:themeTint="D9"/>
                <w:kern w:val="0"/>
                <w:szCs w:val="21"/>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val="en-US" w:eastAsia="zh-CN"/>
                <w14:textFill>
                  <w14:solidFill>
                    <w14:schemeClr w14:val="tx1">
                      <w14:lumMod w14:val="85000"/>
                      <w14:lumOff w14:val="15000"/>
                    </w14:schemeClr>
                  </w14:solidFill>
                </w14:textFill>
              </w:rPr>
              <w:t>6.22/3-4节（土木1501）</w:t>
            </w:r>
          </w:p>
        </w:tc>
        <w:tc>
          <w:tcPr>
            <w:tcW w:w="1680"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eastAsia="宋体" w:cs="宋体"/>
                <w:bCs/>
                <w:color w:val="262626" w:themeColor="text1" w:themeTint="D9"/>
                <w:kern w:val="0"/>
                <w:sz w:val="18"/>
                <w:szCs w:val="18"/>
                <w:lang w:eastAsia="zh-CN"/>
                <w14:textFill>
                  <w14:solidFill>
                    <w14:schemeClr w14:val="tx1">
                      <w14:lumMod w14:val="85000"/>
                      <w14:lumOff w14:val="15000"/>
                    </w14:schemeClr>
                  </w14:solidFill>
                </w14:textFill>
              </w:rPr>
            </w:pPr>
            <w:r>
              <w:rPr>
                <w:rFonts w:hint="eastAsia" w:ascii="宋体" w:hAnsi="宋体" w:cs="宋体"/>
                <w:bCs/>
                <w:color w:val="262626" w:themeColor="text1" w:themeTint="D9"/>
                <w:kern w:val="0"/>
                <w:sz w:val="18"/>
                <w:szCs w:val="18"/>
                <w:lang w:eastAsia="zh-CN"/>
                <w14:textFill>
                  <w14:solidFill>
                    <w14:schemeClr w14:val="tx1">
                      <w14:lumMod w14:val="85000"/>
                      <w14:lumOff w14:val="15000"/>
                    </w14:schemeClr>
                  </w14:solidFill>
                </w14:textFill>
              </w:rPr>
              <w:t>全书知识点复习、答疑</w:t>
            </w:r>
          </w:p>
        </w:tc>
        <w:tc>
          <w:tcPr>
            <w:tcW w:w="169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065"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ascii="宋体" w:hAnsi="宋体" w:cs="宋体"/>
                <w:bCs/>
                <w:color w:val="262626" w:themeColor="text1" w:themeTint="D9"/>
                <w:kern w:val="0"/>
                <w:sz w:val="18"/>
                <w:szCs w:val="18"/>
                <w14:textFill>
                  <w14:solidFill>
                    <w14:schemeClr w14:val="tx1">
                      <w14:lumMod w14:val="85000"/>
                      <w14:lumOff w14:val="15000"/>
                    </w14:schemeClr>
                  </w14:solidFill>
                </w14:textFill>
              </w:rPr>
            </w:pPr>
          </w:p>
        </w:tc>
        <w:tc>
          <w:tcPr>
            <w:tcW w:w="1652" w:type="dxa"/>
            <w:tcBorders>
              <w:top w:val="single" w:color="auto" w:sz="4" w:space="0"/>
              <w:left w:val="single" w:color="auto" w:sz="4" w:space="0"/>
              <w:bottom w:val="single" w:color="auto" w:sz="4" w:space="0"/>
              <w:right w:val="single" w:color="auto" w:sz="4" w:space="0"/>
            </w:tcBorders>
            <w:vAlign w:val="center"/>
          </w:tcPr>
          <w:p>
            <w:pPr>
              <w:spacing w:before="80" w:after="80" w:line="300" w:lineRule="exact"/>
              <w:jc w:val="center"/>
              <w:rPr>
                <w:rFonts w:hint="eastAsia" w:ascii="宋体" w:hAnsi="宋体" w:cs="宋体"/>
                <w:bCs/>
                <w:color w:val="262626" w:themeColor="text1" w:themeTint="D9"/>
                <w:kern w:val="0"/>
                <w:sz w:val="18"/>
                <w:szCs w:val="18"/>
                <w14:textFill>
                  <w14:solidFill>
                    <w14:schemeClr w14:val="tx1">
                      <w14:lumMod w14:val="85000"/>
                      <w14:lumOff w14:val="15000"/>
                    </w14:schemeClr>
                  </w14:solidFill>
                </w14:textFill>
              </w:rPr>
            </w:pPr>
          </w:p>
        </w:tc>
      </w:tr>
    </w:tbl>
    <w:p>
      <w:pPr>
        <w:spacing w:line="360" w:lineRule="auto"/>
        <w:ind w:firstLine="420" w:firstLineChars="200"/>
        <w:rPr>
          <w:rFonts w:hint="eastAsia" w:ascii="微软雅黑" w:hAnsi="微软雅黑" w:eastAsia="微软雅黑"/>
          <w:b/>
          <w:szCs w:val="21"/>
        </w:rPr>
      </w:pPr>
      <w:r>
        <w:rPr>
          <w:rFonts w:hint="eastAsia" w:ascii="微软雅黑" w:hAnsi="微软雅黑" w:eastAsia="微软雅黑"/>
          <w:b/>
          <w:szCs w:val="21"/>
        </w:rPr>
        <w:t>备注：课前准备里的数字序号对应【必读、选读书目】所列出的数目序号。</w:t>
      </w:r>
    </w:p>
    <w:p>
      <w:pPr>
        <w:spacing w:line="360" w:lineRule="auto"/>
        <w:ind w:firstLine="420" w:firstLineChars="200"/>
        <w:rPr>
          <w:rFonts w:hint="eastAsia" w:ascii="微软雅黑" w:hAnsi="微软雅黑" w:eastAsia="微软雅黑"/>
          <w:b/>
          <w:szCs w:val="21"/>
        </w:rPr>
      </w:pPr>
    </w:p>
    <w:p>
      <w:pPr>
        <w:spacing w:line="360" w:lineRule="auto"/>
        <w:ind w:firstLine="420" w:firstLineChars="200"/>
        <w:rPr>
          <w:rFonts w:hint="eastAsia" w:ascii="微软雅黑" w:hAnsi="微软雅黑" w:eastAsia="微软雅黑"/>
          <w:b/>
          <w:szCs w:val="21"/>
        </w:rPr>
      </w:pPr>
    </w:p>
    <w:p>
      <w:pPr>
        <w:spacing w:line="360" w:lineRule="auto"/>
        <w:ind w:firstLine="420" w:firstLineChars="200"/>
        <w:rPr>
          <w:rFonts w:hint="eastAsia" w:ascii="微软雅黑" w:hAnsi="微软雅黑" w:eastAsia="微软雅黑"/>
          <w:b/>
          <w:szCs w:val="21"/>
        </w:rPr>
      </w:pPr>
    </w:p>
    <w:p>
      <w:pPr>
        <w:spacing w:line="360" w:lineRule="auto"/>
        <w:ind w:firstLine="420" w:firstLineChars="200"/>
        <w:rPr>
          <w:rFonts w:hint="eastAsia" w:ascii="微软雅黑" w:hAnsi="微软雅黑" w:eastAsia="微软雅黑"/>
          <w:b/>
          <w:szCs w:val="21"/>
        </w:rPr>
      </w:pPr>
    </w:p>
    <w:p>
      <w:pPr>
        <w:spacing w:line="360" w:lineRule="auto"/>
        <w:ind w:firstLine="420" w:firstLineChars="200"/>
        <w:rPr>
          <w:rFonts w:hint="eastAsia" w:ascii="微软雅黑" w:hAnsi="微软雅黑" w:eastAsia="微软雅黑"/>
          <w:b/>
          <w:szCs w:val="21"/>
        </w:rPr>
      </w:pPr>
      <w:bookmarkStart w:id="0" w:name="_GoBack"/>
      <w:bookmarkEnd w:id="0"/>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四、课程考核</w:t>
      </w:r>
    </w:p>
    <w:p>
      <w:pPr>
        <w:spacing w:line="360" w:lineRule="auto"/>
        <w:ind w:firstLine="480" w:firstLineChars="200"/>
        <w:rPr>
          <w:sz w:val="24"/>
        </w:rPr>
      </w:pPr>
      <w:r>
        <w:rPr>
          <w:sz w:val="24"/>
        </w:rPr>
        <w:t>课堂</w:t>
      </w:r>
      <w:r>
        <w:rPr>
          <w:rFonts w:hint="eastAsia"/>
          <w:sz w:val="24"/>
        </w:rPr>
        <w:t>考勤                           8%</w:t>
      </w:r>
    </w:p>
    <w:p>
      <w:pPr>
        <w:spacing w:line="360" w:lineRule="auto"/>
        <w:ind w:firstLine="480" w:firstLineChars="200"/>
        <w:rPr>
          <w:sz w:val="24"/>
        </w:rPr>
      </w:pPr>
      <w:r>
        <w:rPr>
          <w:rFonts w:hint="eastAsia"/>
          <w:sz w:val="24"/>
        </w:rPr>
        <w:t>平时作业                           5%</w:t>
      </w:r>
    </w:p>
    <w:p>
      <w:pPr>
        <w:spacing w:line="360" w:lineRule="auto"/>
        <w:ind w:firstLine="480" w:firstLineChars="200"/>
        <w:rPr>
          <w:sz w:val="24"/>
        </w:rPr>
      </w:pPr>
      <w:r>
        <w:rPr>
          <w:rFonts w:hint="eastAsia"/>
          <w:color w:val="000000"/>
          <w:sz w:val="24"/>
        </w:rPr>
        <w:t>实训操作</w:t>
      </w:r>
      <w:r>
        <w:rPr>
          <w:rFonts w:hint="eastAsia"/>
          <w:sz w:val="24"/>
        </w:rPr>
        <w:t xml:space="preserve">                           12%</w:t>
      </w:r>
    </w:p>
    <w:p>
      <w:pPr>
        <w:spacing w:line="360" w:lineRule="auto"/>
        <w:ind w:firstLine="480" w:firstLineChars="200"/>
        <w:rPr>
          <w:sz w:val="24"/>
        </w:rPr>
      </w:pPr>
      <w:r>
        <w:rPr>
          <w:rFonts w:hint="eastAsia"/>
          <w:sz w:val="24"/>
        </w:rPr>
        <w:t>阅读笔记                           5%</w:t>
      </w:r>
    </w:p>
    <w:p>
      <w:pPr>
        <w:spacing w:line="360" w:lineRule="auto"/>
        <w:ind w:firstLine="480" w:firstLineChars="200"/>
        <w:rPr>
          <w:sz w:val="24"/>
          <w:u w:val="single"/>
        </w:rPr>
      </w:pPr>
      <w:r>
        <w:rPr>
          <w:sz w:val="24"/>
          <w:u w:val="single"/>
        </w:rPr>
        <w:t>期末考试</w:t>
      </w:r>
      <w:r>
        <w:rPr>
          <w:rFonts w:hint="eastAsia"/>
          <w:sz w:val="24"/>
          <w:u w:val="single"/>
        </w:rPr>
        <w:t xml:space="preserve">                           70%</w:t>
      </w:r>
    </w:p>
    <w:p>
      <w:pPr>
        <w:spacing w:line="360" w:lineRule="auto"/>
        <w:ind w:firstLine="480" w:firstLineChars="200"/>
        <w:rPr>
          <w:sz w:val="24"/>
        </w:rPr>
      </w:pPr>
      <w:r>
        <w:rPr>
          <w:rFonts w:hint="eastAsia"/>
          <w:sz w:val="24"/>
        </w:rPr>
        <w:t>合计                               100%</w:t>
      </w:r>
    </w:p>
    <w:p>
      <w:pPr>
        <w:spacing w:line="360" w:lineRule="auto"/>
        <w:ind w:firstLine="420" w:firstLineChars="200"/>
      </w:pPr>
    </w:p>
    <w:p>
      <w:pPr>
        <w:spacing w:line="360" w:lineRule="auto"/>
        <w:ind w:firstLine="420" w:firstLineChars="200"/>
      </w:pPr>
      <w:r>
        <w:rPr>
          <w:rFonts w:hint="eastAsia"/>
        </w:rPr>
        <w:t>1.课堂考勤：迟到15分钟以上，以旷课计。</w:t>
      </w:r>
      <w:r>
        <w:rPr>
          <w:rFonts w:hint="eastAsia" w:ascii="宋体" w:hAnsi="宋体"/>
          <w:szCs w:val="21"/>
        </w:rPr>
        <w:t>该课程缺课的学时累计达到该门课程总学时的1/3者(获准课程免听者除外)，取消考试资格。本门课程课堂点名为随机抽查点名，点名时间安排在课前、课中或者课后。公开点名8次，每次计1分。总分8分记为期末平时成绩。</w:t>
      </w:r>
    </w:p>
    <w:p>
      <w:pPr>
        <w:spacing w:line="360" w:lineRule="auto"/>
        <w:ind w:firstLine="420" w:firstLineChars="200"/>
      </w:pPr>
      <w:r>
        <w:rPr>
          <w:rFonts w:hint="eastAsia"/>
        </w:rPr>
        <w:t>2.平时作业：根据课程安排，本门课程每章课后均安排了相应的作业练习。上交全批改计入成绩的作业为5次，根据作业完成质量进行打分，每次满分20分。总分100分，最终</w:t>
      </w:r>
      <w:r>
        <w:rPr>
          <w:rFonts w:hint="eastAsia" w:ascii="宋体" w:hAnsi="宋体"/>
          <w:szCs w:val="21"/>
        </w:rPr>
        <w:t>按5%比例折合成期末综合成绩。</w:t>
      </w:r>
    </w:p>
    <w:p>
      <w:pPr>
        <w:spacing w:line="360" w:lineRule="auto"/>
        <w:ind w:firstLine="420" w:firstLineChars="200"/>
        <w:rPr>
          <w:rFonts w:ascii="宋体" w:hAnsi="宋体"/>
          <w:szCs w:val="21"/>
        </w:rPr>
      </w:pPr>
      <w:r>
        <w:rPr>
          <w:rFonts w:hint="eastAsia"/>
        </w:rPr>
        <w:t>4.实训操作：6次实验，根据预习情况及实验操作情况，每次实验20分</w:t>
      </w:r>
      <w:r>
        <w:rPr>
          <w:rFonts w:hint="eastAsia" w:ascii="宋体" w:hAnsi="宋体"/>
          <w:szCs w:val="21"/>
        </w:rPr>
        <w:t>。</w:t>
      </w:r>
      <w:r>
        <w:rPr>
          <w:rFonts w:hint="eastAsia"/>
        </w:rPr>
        <w:t>总分120分最终</w:t>
      </w:r>
      <w:r>
        <w:rPr>
          <w:rFonts w:hint="eastAsia" w:ascii="宋体" w:hAnsi="宋体"/>
          <w:szCs w:val="21"/>
        </w:rPr>
        <w:t>按10%比例折合成期末综合成绩。</w:t>
      </w:r>
    </w:p>
    <w:p>
      <w:pPr>
        <w:spacing w:line="360" w:lineRule="auto"/>
        <w:ind w:firstLine="480" w:firstLineChars="200"/>
        <w:rPr>
          <w:rFonts w:ascii="宋体" w:hAnsi="宋体"/>
          <w:szCs w:val="21"/>
        </w:rPr>
      </w:pPr>
      <w:r>
        <w:rPr>
          <w:rFonts w:hint="eastAsia"/>
          <w:sz w:val="24"/>
        </w:rPr>
        <w:t xml:space="preserve">5.阅读笔记 </w:t>
      </w:r>
      <w:r>
        <w:rPr>
          <w:rFonts w:hint="eastAsia"/>
        </w:rPr>
        <w:t>据课程安排，本门课程每章课前均安排了相应的阅读。每3周上交一次阅读笔记，根据阅读笔记质量进行打分，每次满分20分。总分100分，最终</w:t>
      </w:r>
      <w:r>
        <w:rPr>
          <w:rFonts w:hint="eastAsia" w:ascii="宋体" w:hAnsi="宋体"/>
          <w:szCs w:val="21"/>
        </w:rPr>
        <w:t>按5%比例折合成期末综合成绩。</w:t>
      </w:r>
    </w:p>
    <w:p>
      <w:pPr>
        <w:spacing w:line="360" w:lineRule="auto"/>
        <w:ind w:firstLine="420" w:firstLineChars="200"/>
      </w:pPr>
      <w:r>
        <w:rPr>
          <w:rFonts w:hint="eastAsia"/>
        </w:rPr>
        <w:t>6.期末考试：期末考试采取开卷形式，</w:t>
      </w:r>
      <w:r>
        <w:rPr>
          <w:rFonts w:hint="eastAsia" w:ascii="宋体" w:hAnsi="宋体"/>
          <w:szCs w:val="21"/>
        </w:rPr>
        <w:t>全面综合考察学生知识掌握的情况，期末考试采取百分制。总分为100分，最终按70%比例折合成期末综合成绩。</w:t>
      </w:r>
    </w:p>
    <w:p>
      <w:pPr>
        <w:spacing w:line="360" w:lineRule="auto"/>
        <w:ind w:firstLine="420" w:firstLineChars="200"/>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五、考试安排</w:t>
      </w:r>
    </w:p>
    <w:tbl>
      <w:tblPr>
        <w:tblStyle w:val="13"/>
        <w:tblW w:w="8494" w:type="dxa"/>
        <w:jc w:val="center"/>
        <w:tblInd w:w="0" w:type="dxa"/>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
      <w:tblGrid>
        <w:gridCol w:w="2229"/>
        <w:gridCol w:w="6265"/>
      </w:tblGrid>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blHeader/>
          <w:jc w:val="center"/>
        </w:trPr>
        <w:tc>
          <w:tcPr>
            <w:tcW w:w="2229" w:type="dxa"/>
            <w:tcBorders>
              <w:top w:val="single" w:color="auto" w:sz="4" w:space="0"/>
              <w:left w:val="single" w:color="auto" w:sz="4" w:space="0"/>
              <w:bottom w:val="single" w:color="auto" w:sz="4" w:space="0"/>
              <w:right w:val="nil"/>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4"/>
                <w:szCs w:val="36"/>
                <w14:textFill>
                  <w14:solidFill>
                    <w14:schemeClr w14:val="tx1"/>
                  </w14:solidFill>
                </w14:textFill>
              </w:rPr>
            </w:pPr>
            <w:r>
              <w:rPr>
                <w:rFonts w:ascii="微软雅黑" w:hAnsi="微软雅黑" w:eastAsia="微软雅黑"/>
                <w:b/>
                <w:color w:val="000000" w:themeColor="text1"/>
                <w:kern w:val="0"/>
                <w:sz w:val="24"/>
                <w:szCs w:val="36"/>
                <w:lang w:val="zh-CN"/>
                <w14:textFill>
                  <w14:solidFill>
                    <w14:schemeClr w14:val="tx1"/>
                  </w14:solidFill>
                </w14:textFill>
              </w:rPr>
              <w:t>日期</w:t>
            </w:r>
          </w:p>
        </w:tc>
        <w:tc>
          <w:tcPr>
            <w:tcW w:w="6265" w:type="dxa"/>
            <w:tcBorders>
              <w:top w:val="single" w:color="auto" w:sz="4" w:space="0"/>
              <w:left w:val="single" w:color="auto" w:sz="4" w:space="0"/>
              <w:bottom w:val="single" w:color="auto" w:sz="4" w:space="0"/>
              <w:right w:val="single" w:color="auto" w:sz="4" w:space="0"/>
              <w:insideV w:val="nil"/>
              <w:tl2br w:val="nil"/>
              <w:tr2bl w:val="nil"/>
            </w:tcBorders>
            <w:vAlign w:val="center"/>
          </w:tcPr>
          <w:p>
            <w:pPr>
              <w:wordWrap/>
              <w:spacing w:before="0" w:beforeLines="0" w:beforeAutospacing="0" w:after="80" w:afterLines="0" w:afterAutospacing="0"/>
              <w:jc w:val="center"/>
              <w:rPr>
                <w:rFonts w:ascii="微软雅黑" w:hAnsi="微软雅黑" w:eastAsia="微软雅黑"/>
                <w:b w:val="0"/>
                <w:color w:val="000000" w:themeColor="text1"/>
                <w:kern w:val="0"/>
                <w:sz w:val="24"/>
                <w:szCs w:val="36"/>
                <w14:textFill>
                  <w14:solidFill>
                    <w14:schemeClr w14:val="tx1"/>
                  </w14:solidFill>
                </w14:textFill>
              </w:rPr>
            </w:pPr>
            <w:r>
              <w:rPr>
                <w:rFonts w:hint="eastAsia" w:ascii="微软雅黑" w:hAnsi="微软雅黑" w:eastAsia="微软雅黑"/>
                <w:b/>
                <w:color w:val="000000" w:themeColor="text1"/>
                <w:kern w:val="0"/>
                <w:sz w:val="24"/>
                <w:szCs w:val="36"/>
                <w:lang w:val="zh-CN"/>
                <w14:textFill>
                  <w14:solidFill>
                    <w14:schemeClr w14:val="tx1"/>
                  </w14:solidFill>
                </w14:textFill>
              </w:rPr>
              <w:t>具体安排</w:t>
            </w:r>
          </w:p>
        </w:tc>
      </w:tr>
      <w:tr>
        <w:tblPrEx>
          <w:tblBorders>
            <w:top w:val="none" w:color="auto" w:sz="0" w:space="0"/>
            <w:left w:val="none" w:color="auto" w:sz="0" w:space="0"/>
            <w:bottom w:val="single" w:color="4F81BD" w:themeColor="accent1" w:sz="4" w:space="0"/>
            <w:right w:val="none" w:color="auto" w:sz="0" w:space="0"/>
            <w:insideH w:val="single" w:color="4F81BD" w:themeColor="accent1" w:sz="4" w:space="0"/>
            <w:insideV w:val="single" w:color="4F81BD" w:themeColor="accent1" w:sz="4" w:space="0"/>
          </w:tblBorders>
          <w:tblLayout w:type="fixed"/>
          <w:tblCellMar>
            <w:top w:w="0" w:type="dxa"/>
            <w:left w:w="0" w:type="dxa"/>
            <w:bottom w:w="0" w:type="dxa"/>
            <w:right w:w="0" w:type="dxa"/>
          </w:tblCellMar>
        </w:tblPrEx>
        <w:trPr>
          <w:trHeight w:val="698" w:hRule="atLeast"/>
          <w:jc w:val="center"/>
        </w:trPr>
        <w:sdt>
          <w:sdtPr>
            <w:rPr>
              <w:rFonts w:ascii="微软雅黑" w:hAnsi="微软雅黑" w:eastAsia="微软雅黑"/>
              <w:color w:val="404040" w:themeColor="text1" w:themeTint="BF"/>
              <w:kern w:val="0"/>
              <w:sz w:val="22"/>
              <w14:textFill>
                <w14:solidFill>
                  <w14:schemeClr w14:val="tx1">
                    <w14:lumMod w14:val="75000"/>
                    <w14:lumOff w14:val="25000"/>
                  </w14:schemeClr>
                </w14:solidFill>
              </w14:textFill>
            </w:rPr>
            <w:id w:val="386383183"/>
            <w:placeholder>
              <w:docPart w:val="{5e8c2951-be53-479d-aa6f-9a37bdcc1176}"/>
            </w:placeholder>
            <w:showingPlcHdr/>
            <w:date w:fullDate="2016-12-26T00:00:00Z">
              <w:dateFormat w:val="yyyy-M-d"/>
              <w:lid w:val="zh-CN"/>
              <w:storeMappedDataAs w:val="datetime"/>
              <w:calendar w:val="gregorian"/>
            </w:date>
          </w:sdtPr>
          <w:sdtEndPr>
            <w:rPr>
              <w:rFonts w:ascii="微软雅黑" w:hAnsi="微软雅黑" w:eastAsia="微软雅黑"/>
              <w:color w:val="404040" w:themeColor="text1" w:themeTint="BF"/>
              <w:kern w:val="0"/>
              <w:sz w:val="22"/>
              <w14:textFill>
                <w14:solidFill>
                  <w14:schemeClr w14:val="tx1">
                    <w14:lumMod w14:val="75000"/>
                    <w14:lumOff w14:val="25000"/>
                  </w14:schemeClr>
                </w14:solidFill>
              </w14:textFill>
            </w:rPr>
          </w:sdtEndPr>
          <w:sdtContent>
            <w:tc>
              <w:tcPr>
                <w:tcW w:w="2229"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b w:val="0"/>
                    <w:color w:val="262626" w:themeColor="text1" w:themeTint="D9"/>
                    <w:kern w:val="0"/>
                    <w:sz w:val="22"/>
                    <w:szCs w:val="36"/>
                    <w14:textFill>
                      <w14:solidFill>
                        <w14:schemeClr w14:val="tx1">
                          <w14:lumMod w14:val="85000"/>
                          <w14:lumOff w14:val="15000"/>
                        </w14:schemeClr>
                      </w14:solidFill>
                    </w14:textFill>
                  </w:rPr>
                </w:pPr>
                <w:r>
                  <w:rPr>
                    <w:rStyle w:val="14"/>
                    <w:rFonts w:hint="eastAsia"/>
                    <w:b/>
                  </w:rPr>
                  <w:t>单击此处输入日期。</w:t>
                </w:r>
              </w:p>
            </w:tc>
          </w:sdtContent>
        </w:sdt>
        <w:tc>
          <w:tcPr>
            <w:tcW w:w="6265" w:type="dxa"/>
            <w:tcBorders>
              <w:top w:val="single" w:color="auto" w:sz="4" w:space="0"/>
              <w:left w:val="single" w:color="auto" w:sz="4" w:space="0"/>
              <w:bottom w:val="single" w:color="auto" w:sz="4" w:space="0"/>
              <w:right w:val="single" w:color="auto" w:sz="4" w:space="0"/>
            </w:tcBorders>
            <w:vAlign w:val="center"/>
          </w:tcPr>
          <w:p>
            <w:pPr>
              <w:spacing w:before="80" w:after="80"/>
              <w:jc w:val="center"/>
              <w:rPr>
                <w:rFonts w:ascii="微软雅黑" w:hAnsi="微软雅黑" w:eastAsia="微软雅黑"/>
                <w:color w:val="404040" w:themeColor="text1" w:themeTint="BF"/>
                <w:kern w:val="0"/>
                <w:sz w:val="22"/>
                <w:szCs w:val="36"/>
                <w14:textFill>
                  <w14:solidFill>
                    <w14:schemeClr w14:val="tx1">
                      <w14:lumMod w14:val="75000"/>
                      <w14:lumOff w14:val="25000"/>
                    </w14:schemeClr>
                  </w14:solidFill>
                </w14:textFill>
              </w:rPr>
            </w:pPr>
            <w:r>
              <w:rPr>
                <w:rFonts w:hint="eastAsia" w:ascii="宋体" w:hAnsi="宋体" w:cs="宋体"/>
                <w:color w:val="404040" w:themeColor="text1" w:themeTint="BF"/>
                <w:kern w:val="0"/>
                <w:sz w:val="22"/>
                <w:szCs w:val="36"/>
                <w14:textFill>
                  <w14:solidFill>
                    <w14:schemeClr w14:val="tx1">
                      <w14:lumMod w14:val="75000"/>
                      <w14:lumOff w14:val="25000"/>
                    </w14:schemeClr>
                  </w14:solidFill>
                </w14:textFill>
              </w:rPr>
              <w:t>按照学校统一安排进行期末考试</w:t>
            </w:r>
          </w:p>
        </w:tc>
      </w:tr>
    </w:tbl>
    <w:p>
      <w:pPr>
        <w:spacing w:line="360" w:lineRule="auto"/>
        <w:ind w:firstLine="480" w:firstLineChars="200"/>
        <w:rPr>
          <w:sz w:val="24"/>
        </w:rPr>
      </w:pP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六、考试诚信</w:t>
      </w:r>
    </w:p>
    <w:p>
      <w:pPr>
        <w:spacing w:line="360" w:lineRule="auto"/>
        <w:ind w:firstLine="440" w:firstLineChars="200"/>
        <w:rPr>
          <w:sz w:val="22"/>
          <w:szCs w:val="22"/>
        </w:rPr>
      </w:pPr>
      <w:r>
        <w:rPr>
          <w:rFonts w:hint="eastAsia"/>
          <w:sz w:val="22"/>
          <w:szCs w:val="22"/>
        </w:rPr>
        <w:t>根据《三亚学院学生考试违纪和作弊的认定及处理办法》和《关于进一步加强考风建设的若干意见》，对于违纪和作弊行为给予相关处分，并处违纪、作弊课程记零分、直接重修；取消当年一切评奖、评优资格；学生干部免去其任职资格；进入诚信考试教育学习班学习。</w:t>
      </w:r>
    </w:p>
    <w:p>
      <w:pPr>
        <w:spacing w:line="360" w:lineRule="auto"/>
        <w:ind w:firstLine="422" w:firstLineChars="200"/>
        <w:rPr>
          <w:rFonts w:ascii="黑体" w:eastAsia="黑体"/>
          <w:b/>
          <w:color w:val="000000"/>
          <w:szCs w:val="21"/>
        </w:rPr>
      </w:pPr>
      <w:r>
        <w:rPr>
          <w:rFonts w:hint="eastAsia" w:ascii="黑体" w:eastAsia="黑体"/>
          <w:b/>
          <w:color w:val="000000"/>
          <w:szCs w:val="21"/>
        </w:rPr>
        <w:t>友情提示：</w:t>
      </w:r>
    </w:p>
    <w:p>
      <w:pPr>
        <w:spacing w:line="360" w:lineRule="auto"/>
        <w:ind w:firstLine="480"/>
        <w:rPr>
          <w:rFonts w:ascii="宋体" w:hAnsi="宋体"/>
          <w:color w:val="000000"/>
          <w:szCs w:val="21"/>
        </w:rPr>
      </w:pPr>
      <w:r>
        <w:rPr>
          <w:rFonts w:hint="eastAsia" w:ascii="黑体" w:hAnsi="宋体" w:eastAsia="黑体"/>
          <w:color w:val="000000"/>
          <w:szCs w:val="21"/>
        </w:rPr>
        <w:t>1.</w:t>
      </w:r>
      <w:r>
        <w:rPr>
          <w:rFonts w:hint="eastAsia" w:ascii="宋体" w:hAnsi="宋体"/>
          <w:color w:val="000000"/>
          <w:szCs w:val="21"/>
        </w:rPr>
        <w:t>符合办理缓考条件需申请缓考的同学，须在考试前五个工作日内提交相关材料，在课程开考当日和以后递交是无效的；</w:t>
      </w:r>
    </w:p>
    <w:p>
      <w:pPr>
        <w:spacing w:line="360" w:lineRule="auto"/>
        <w:ind w:firstLine="480"/>
        <w:rPr>
          <w:rFonts w:ascii="宋体" w:hAnsi="宋体"/>
          <w:color w:val="000000"/>
          <w:szCs w:val="21"/>
        </w:rPr>
      </w:pPr>
      <w:r>
        <w:rPr>
          <w:rFonts w:hint="eastAsia" w:ascii="宋体" w:hAnsi="宋体"/>
          <w:color w:val="000000"/>
          <w:szCs w:val="21"/>
        </w:rPr>
        <w:t>2.属下列情况之一者，课程需重修：</w:t>
      </w:r>
    </w:p>
    <w:p>
      <w:pPr>
        <w:spacing w:line="360" w:lineRule="auto"/>
        <w:ind w:firstLine="480"/>
        <w:rPr>
          <w:rFonts w:ascii="宋体" w:hAnsi="宋体"/>
          <w:color w:val="000000"/>
          <w:szCs w:val="21"/>
        </w:rPr>
      </w:pPr>
      <w:r>
        <w:rPr>
          <w:rFonts w:hint="eastAsia" w:ascii="宋体" w:hAnsi="宋体"/>
          <w:color w:val="000000"/>
          <w:szCs w:val="21"/>
        </w:rPr>
        <w:t>（1）课程考核不及格者；</w:t>
      </w:r>
    </w:p>
    <w:p>
      <w:pPr>
        <w:spacing w:line="360" w:lineRule="auto"/>
        <w:ind w:firstLine="480"/>
        <w:rPr>
          <w:rFonts w:ascii="宋体" w:hAnsi="宋体"/>
          <w:color w:val="000000"/>
          <w:szCs w:val="21"/>
        </w:rPr>
      </w:pPr>
      <w:r>
        <w:rPr>
          <w:rFonts w:hint="eastAsia" w:ascii="宋体" w:hAnsi="宋体"/>
          <w:color w:val="000000"/>
          <w:szCs w:val="21"/>
        </w:rPr>
        <w:t>（2）一门课程缺课的学时累计达到该门课程总学时的1/3者(获准课程免听者除外)。</w:t>
      </w:r>
    </w:p>
    <w:p>
      <w:pPr>
        <w:pBdr>
          <w:top w:val="single" w:color="auto" w:sz="4" w:space="1"/>
          <w:left w:val="single" w:color="auto" w:sz="4" w:space="4"/>
          <w:bottom w:val="single" w:color="auto" w:sz="4" w:space="1"/>
          <w:right w:val="single" w:color="auto" w:sz="4" w:space="4"/>
        </w:pBdr>
        <w:tabs>
          <w:tab w:val="left" w:pos="6120"/>
        </w:tabs>
        <w:spacing w:line="360" w:lineRule="auto"/>
        <w:ind w:firstLine="560" w:firstLineChars="200"/>
        <w:rPr>
          <w:rFonts w:ascii="微软雅黑" w:hAnsi="微软雅黑" w:eastAsia="微软雅黑"/>
          <w:b/>
          <w:sz w:val="28"/>
          <w:szCs w:val="28"/>
        </w:rPr>
      </w:pPr>
      <w:r>
        <w:rPr>
          <w:rFonts w:hint="eastAsia" w:ascii="微软雅黑" w:hAnsi="微软雅黑" w:eastAsia="微软雅黑"/>
          <w:b/>
          <w:sz w:val="28"/>
          <w:szCs w:val="28"/>
        </w:rPr>
        <w:t>七、考试资源推荐</w:t>
      </w:r>
    </w:p>
    <w:p>
      <w:pPr>
        <w:spacing w:line="360" w:lineRule="auto"/>
        <w:rPr>
          <w:rStyle w:val="8"/>
          <w:rFonts w:ascii="宋体" w:hAnsi="宋体" w:cs="宋体"/>
          <w:bCs/>
          <w:szCs w:val="21"/>
        </w:rPr>
      </w:pPr>
      <w:r>
        <w:rPr>
          <w:rFonts w:hint="eastAsia"/>
          <w:sz w:val="24"/>
        </w:rPr>
        <w:t>筑龙网：</w:t>
      </w:r>
      <w:r>
        <w:fldChar w:fldCharType="begin"/>
      </w:r>
      <w:r>
        <w:instrText xml:space="preserve"> HYPERLINK "http://www.zhulong.com/" </w:instrText>
      </w:r>
      <w:r>
        <w:fldChar w:fldCharType="separate"/>
      </w:r>
      <w:r>
        <w:rPr>
          <w:rStyle w:val="8"/>
          <w:rFonts w:hint="eastAsia"/>
          <w:sz w:val="24"/>
        </w:rPr>
        <w:t>http://www.zhulong.com/</w:t>
      </w:r>
      <w:r>
        <w:rPr>
          <w:rStyle w:val="8"/>
          <w:rFonts w:hint="eastAsia"/>
          <w:sz w:val="24"/>
        </w:rPr>
        <w:fldChar w:fldCharType="end"/>
      </w:r>
    </w:p>
    <w:sectPr>
      <w:headerReference r:id="rId3" w:type="default"/>
      <w:footerReference r:id="rId4" w:type="default"/>
      <w:pgSz w:w="11906" w:h="16838"/>
      <w:pgMar w:top="851" w:right="1797" w:bottom="851" w:left="1797" w:header="851" w:footer="992" w:gutter="0"/>
      <w:cols w:space="425"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Malgun Gothic"/>
    <w:panose1 w:val="020B0503020102020204"/>
    <w:charset w:val="00"/>
    <w:family w:val="swiss"/>
    <w:pitch w:val="default"/>
    <w:sig w:usb0="00000000" w:usb1="00000000" w:usb2="00000000" w:usb3="00000000" w:csb0="2000009F" w:csb1="DFD7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 w:name="PMingLiU">
    <w:panose1 w:val="02020500000000000000"/>
    <w:charset w:val="88"/>
    <w:family w:val="auto"/>
    <w:pitch w:val="default"/>
    <w:sig w:usb0="A00002FF" w:usb1="28CFFCFA" w:usb2="00000016" w:usb3="00000000" w:csb0="00100001" w:csb1="00000000"/>
  </w:font>
  <w:font w:name="楷体">
    <w:panose1 w:val="02010609060101010101"/>
    <w:charset w:val="86"/>
    <w:family w:val="decorative"/>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_5b8b_4f53">
    <w:altName w:val="Times New Roman"/>
    <w:panose1 w:val="00000000000000000000"/>
    <w:charset w:val="00"/>
    <w:family w:val="modern"/>
    <w:pitch w:val="default"/>
    <w:sig w:usb0="00000000" w:usb1="00000000" w:usb2="00000000" w:usb3="00000000" w:csb0="00040001" w:csb1="00000000"/>
  </w:font>
  <w:font w:name="Batang">
    <w:panose1 w:val="02030600000101010101"/>
    <w:charset w:val="81"/>
    <w:family w:val="modern"/>
    <w:pitch w:val="default"/>
    <w:sig w:usb0="B00002AF" w:usb1="69D77CFB" w:usb2="00000030" w:usb3="00000000" w:csb0="4008009F" w:csb1="DFD70000"/>
  </w:font>
  <w:font w:name="华文楷体">
    <w:altName w:val="宋体"/>
    <w:panose1 w:val="02010600040101010101"/>
    <w:charset w:val="86"/>
    <w:family w:val="auto"/>
    <w:pitch w:val="default"/>
    <w:sig w:usb0="00000000" w:usb1="00000000" w:usb2="00000000" w:usb3="00000000" w:csb0="0004009F" w:csb1="DFD7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AmdtSymbols">
    <w:panose1 w:val="02000500000000020004"/>
    <w:charset w:val="00"/>
    <w:family w:val="auto"/>
    <w:pitch w:val="default"/>
    <w:sig w:usb0="00000001" w:usb1="00000000" w:usb2="00000000" w:usb3="00000000" w:csb0="00000001" w:csb1="00000000"/>
  </w:font>
  <w:font w:name="Malgun Gothic">
    <w:panose1 w:val="020B0503020000020004"/>
    <w:charset w:val="81"/>
    <w:family w:val="auto"/>
    <w:pitch w:val="default"/>
    <w:sig w:usb0="900002AF" w:usb1="01D77CFB" w:usb2="00000012" w:usb3="00000000" w:csb0="00080001"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Corbel">
    <w:panose1 w:val="020B0503020204020204"/>
    <w:charset w:val="00"/>
    <w:family w:val="auto"/>
    <w:pitch w:val="default"/>
    <w:sig w:usb0="A00002EF" w:usb1="4000A44B" w:usb2="00000000" w:usb3="00000000" w:csb0="2000019F" w:csb1="00000000"/>
  </w:font>
  <w:font w:name="幼圆">
    <w:altName w:val="宋体"/>
    <w:panose1 w:val="02010509060101010101"/>
    <w:charset w:val="86"/>
    <w:family w:val="auto"/>
    <w:pitch w:val="default"/>
    <w:sig w:usb0="00000000" w:usb1="0000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Dotum">
    <w:panose1 w:val="020B0600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ngsuhChe">
    <w:panose1 w:val="0203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MingLiU_HKSCS-ExtB">
    <w:panose1 w:val="02020500000000000000"/>
    <w:charset w:val="88"/>
    <w:family w:val="auto"/>
    <w:pitch w:val="default"/>
    <w:sig w:usb0="8000002F" w:usb1="02000008" w:usb2="00000000" w:usb3="00000000" w:csb0="00100001" w:csb1="00000000"/>
  </w:font>
  <w:font w:name="MS Gothic">
    <w:panose1 w:val="020B0609070205080204"/>
    <w:charset w:val="80"/>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ingLiU-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087" w:usb1="28AF4000" w:usb2="00000016" w:usb3="00000000" w:csb0="00100009" w:csb1="00000000"/>
  </w:font>
  <w:font w:name="Meiryo">
    <w:panose1 w:val="020B0604030504040204"/>
    <w:charset w:val="80"/>
    <w:family w:val="auto"/>
    <w:pitch w:val="default"/>
    <w:sig w:usb0="E10102FF" w:usb1="EAC7FFFF" w:usb2="00010012" w:usb3="00000000" w:csb0="6002009F" w:csb1="DFD70000"/>
  </w:font>
  <w:font w:name="Gulim">
    <w:panose1 w:val="020B0600000101010101"/>
    <w:charset w:val="81"/>
    <w:family w:val="auto"/>
    <w:pitch w:val="default"/>
    <w:sig w:usb0="B00002AF" w:usb1="69D77CFB" w:usb2="00000030" w:usb3="00000000" w:csb0="4008009F" w:csb1="DFD70000"/>
  </w:font>
  <w:font w:name="Verdana">
    <w:panose1 w:val="020B0604030504040204"/>
    <w:charset w:val="00"/>
    <w:family w:val="swiss"/>
    <w:pitch w:val="default"/>
    <w:sig w:usb0="A10006FF" w:usb1="4000205B" w:usb2="0000001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Arial Unicode MS">
    <w:altName w:val="宋体"/>
    <w:panose1 w:val="020B0604020202020204"/>
    <w:charset w:val="86"/>
    <w:family w:val="auto"/>
    <w:pitch w:val="default"/>
    <w:sig w:usb0="00000000" w:usb1="00000000"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Helvetica">
    <w:altName w:val="Arial"/>
    <w:panose1 w:val="00000000000000000000"/>
    <w:charset w:val="00"/>
    <w:family w:val="auto"/>
    <w:pitch w:val="default"/>
    <w:sig w:usb0="00000000" w:usb1="00000000" w:usb2="00000000" w:usb3="00000000" w:csb0="00000000" w:csb1="00000000"/>
  </w:font>
  <w:font w:name="Maiandra GD">
    <w:altName w:val="Segoe Print"/>
    <w:panose1 w:val="020E0502030308020204"/>
    <w:charset w:val="00"/>
    <w:family w:val="auto"/>
    <w:pitch w:val="default"/>
    <w:sig w:usb0="00000000" w:usb1="00000000" w:usb2="00000000" w:usb3="00000000" w:csb0="20000001" w:csb1="00000000"/>
  </w:font>
  <w:font w:name="monaco">
    <w:altName w:val="Segoe Print"/>
    <w:panose1 w:val="00000000000000000000"/>
    <w:charset w:val="00"/>
    <w:family w:val="auto"/>
    <w:pitch w:val="default"/>
    <w:sig w:usb0="00000000" w:usb1="00000000" w:usb2="00000000" w:usb3="00000000" w:csb0="00000000" w:csb1="00000000"/>
  </w:font>
  <w:font w:name="Helvetica Neueu">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楷体">
    <w:altName w:val="宋体"/>
    <w:panose1 w:val="00000000000000000000"/>
    <w:charset w:val="00"/>
    <w:family w:val="auto"/>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zh-CN"/>
      </w:rPr>
      <w:t xml:space="preserve"> </w:t>
    </w:r>
    <w:r>
      <w:rPr>
        <w:b/>
        <w:bCs/>
      </w:rPr>
      <w:fldChar w:fldCharType="begin"/>
    </w:r>
    <w:r>
      <w:rPr>
        <w:b/>
        <w:bCs/>
      </w:rPr>
      <w:instrText xml:space="preserve">PAGE</w:instrText>
    </w:r>
    <w:r>
      <w:rPr>
        <w:b/>
        <w:bCs/>
      </w:rPr>
      <w:fldChar w:fldCharType="separate"/>
    </w:r>
    <w:r>
      <w:rPr>
        <w:b/>
        <w:bCs/>
      </w:rPr>
      <w:t>3</w:t>
    </w:r>
    <w:r>
      <w:rPr>
        <w:b/>
        <w:bCs/>
      </w:rPr>
      <w:fldChar w:fldCharType="end"/>
    </w:r>
    <w:r>
      <w:rPr>
        <w:lang w:val="zh-CN"/>
      </w:rPr>
      <w:t xml:space="preserve"> / </w:t>
    </w:r>
    <w:r>
      <w:rPr>
        <w:b/>
        <w:bCs/>
      </w:rPr>
      <w:fldChar w:fldCharType="begin"/>
    </w:r>
    <w:r>
      <w:rPr>
        <w:b/>
        <w:bCs/>
      </w:rPr>
      <w:instrText xml:space="preserve">NUMPAGES</w:instrText>
    </w:r>
    <w:r>
      <w:rPr>
        <w:b/>
        <w:bCs/>
      </w:rPr>
      <w:fldChar w:fldCharType="separate"/>
    </w:r>
    <w:r>
      <w:rPr>
        <w:b/>
        <w:bCs/>
      </w:rPr>
      <w:t>13</w:t>
    </w:r>
    <w:r>
      <w:rPr>
        <w:b/>
        <w:bCs/>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drawing>
        <wp:inline distT="0" distB="0" distL="0" distR="0">
          <wp:extent cx="1813560" cy="6375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13560" cy="6375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6E3012"/>
    <w:multiLevelType w:val="singleLevel"/>
    <w:tmpl w:val="586E3012"/>
    <w:lvl w:ilvl="0" w:tentative="0">
      <w:start w:val="1"/>
      <w:numFmt w:val="decimal"/>
      <w:suff w:val="nothing"/>
      <w:lvlText w:val="%1."/>
      <w:lvlJc w:val="left"/>
    </w:lvl>
  </w:abstractNum>
  <w:abstractNum w:abstractNumId="1">
    <w:nsid w:val="587D759A"/>
    <w:multiLevelType w:val="singleLevel"/>
    <w:tmpl w:val="587D759A"/>
    <w:lvl w:ilvl="0" w:tentative="0">
      <w:start w:val="1"/>
      <w:numFmt w:val="bullet"/>
      <w:lvlText w:val=""/>
      <w:lvlJc w:val="left"/>
      <w:pPr>
        <w:ind w:left="420" w:hanging="420"/>
      </w:pPr>
      <w:rPr>
        <w:rFonts w:hint="default" w:ascii="Wingdings" w:hAnsi="Wingdings"/>
      </w:rPr>
    </w:lvl>
  </w:abstractNum>
  <w:abstractNum w:abstractNumId="2">
    <w:nsid w:val="58DE0694"/>
    <w:multiLevelType w:val="singleLevel"/>
    <w:tmpl w:val="58DE0694"/>
    <w:lvl w:ilvl="0" w:tentative="0">
      <w:start w:val="1"/>
      <w:numFmt w:val="decimal"/>
      <w:suff w:val="nothing"/>
      <w:lvlText w:val="%1."/>
      <w:lvlJc w:val="left"/>
    </w:lvl>
  </w:abstractNum>
  <w:abstractNum w:abstractNumId="3">
    <w:nsid w:val="58DE070B"/>
    <w:multiLevelType w:val="singleLevel"/>
    <w:tmpl w:val="58DE070B"/>
    <w:lvl w:ilvl="0" w:tentative="0">
      <w:start w:val="1"/>
      <w:numFmt w:val="decimal"/>
      <w:suff w:val="nothing"/>
      <w:lvlText w:val="%1."/>
      <w:lvlJc w:val="left"/>
    </w:lvl>
  </w:abstractNum>
  <w:abstractNum w:abstractNumId="4">
    <w:nsid w:val="58DE075A"/>
    <w:multiLevelType w:val="singleLevel"/>
    <w:tmpl w:val="58DE075A"/>
    <w:lvl w:ilvl="0" w:tentative="0">
      <w:start w:val="1"/>
      <w:numFmt w:val="decimal"/>
      <w:suff w:val="nothing"/>
      <w:lvlText w:val="%1."/>
      <w:lvlJc w:val="left"/>
    </w:lvl>
  </w:abstractNum>
  <w:abstractNum w:abstractNumId="5">
    <w:nsid w:val="58DE07FC"/>
    <w:multiLevelType w:val="singleLevel"/>
    <w:tmpl w:val="58DE07FC"/>
    <w:lvl w:ilvl="0" w:tentative="0">
      <w:start w:val="1"/>
      <w:numFmt w:val="decimal"/>
      <w:suff w:val="nothing"/>
      <w:lvlText w:val="%1."/>
      <w:lvlJc w:val="left"/>
    </w:lvl>
  </w:abstractNum>
  <w:abstractNum w:abstractNumId="6">
    <w:nsid w:val="58DE0955"/>
    <w:multiLevelType w:val="singleLevel"/>
    <w:tmpl w:val="58DE0955"/>
    <w:lvl w:ilvl="0" w:tentative="0">
      <w:start w:val="1"/>
      <w:numFmt w:val="decimal"/>
      <w:suff w:val="nothing"/>
      <w:lvlText w:val="%1."/>
      <w:lvlJc w:val="left"/>
    </w:lvl>
  </w:abstractNum>
  <w:abstractNum w:abstractNumId="7">
    <w:nsid w:val="58DE09FD"/>
    <w:multiLevelType w:val="singleLevel"/>
    <w:tmpl w:val="58DE09FD"/>
    <w:lvl w:ilvl="0" w:tentative="0">
      <w:start w:val="1"/>
      <w:numFmt w:val="decimal"/>
      <w:suff w:val="nothing"/>
      <w:lvlText w:val="%1."/>
      <w:lvlJc w:val="left"/>
    </w:lvl>
  </w:abstractNum>
  <w:abstractNum w:abstractNumId="8">
    <w:nsid w:val="58DE0C30"/>
    <w:multiLevelType w:val="singleLevel"/>
    <w:tmpl w:val="58DE0C30"/>
    <w:lvl w:ilvl="0" w:tentative="0">
      <w:start w:val="1"/>
      <w:numFmt w:val="decimal"/>
      <w:suff w:val="nothing"/>
      <w:lvlText w:val="%1."/>
      <w:lvlJc w:val="left"/>
    </w:lvl>
  </w:abstractNum>
  <w:abstractNum w:abstractNumId="9">
    <w:nsid w:val="58DE0D2C"/>
    <w:multiLevelType w:val="singleLevel"/>
    <w:tmpl w:val="58DE0D2C"/>
    <w:lvl w:ilvl="0" w:tentative="0">
      <w:start w:val="1"/>
      <w:numFmt w:val="decimal"/>
      <w:suff w:val="nothing"/>
      <w:lvlText w:val="%1."/>
      <w:lvlJc w:val="left"/>
    </w:lvl>
  </w:abstractNum>
  <w:abstractNum w:abstractNumId="10">
    <w:nsid w:val="58DE0DA4"/>
    <w:multiLevelType w:val="singleLevel"/>
    <w:tmpl w:val="58DE0DA4"/>
    <w:lvl w:ilvl="0" w:tentative="0">
      <w:start w:val="1"/>
      <w:numFmt w:val="decimal"/>
      <w:suff w:val="nothing"/>
      <w:lvlText w:val="%1."/>
      <w:lvlJc w:val="left"/>
    </w:lvl>
  </w:abstractNum>
  <w:abstractNum w:abstractNumId="11">
    <w:nsid w:val="58DE1018"/>
    <w:multiLevelType w:val="singleLevel"/>
    <w:tmpl w:val="58DE1018"/>
    <w:lvl w:ilvl="0" w:tentative="0">
      <w:start w:val="1"/>
      <w:numFmt w:val="decimal"/>
      <w:suff w:val="nothing"/>
      <w:lvlText w:val="%1."/>
      <w:lvlJc w:val="left"/>
    </w:lvl>
  </w:abstractNum>
  <w:abstractNum w:abstractNumId="12">
    <w:nsid w:val="58DE106A"/>
    <w:multiLevelType w:val="singleLevel"/>
    <w:tmpl w:val="58DE106A"/>
    <w:lvl w:ilvl="0" w:tentative="0">
      <w:start w:val="1"/>
      <w:numFmt w:val="decimal"/>
      <w:suff w:val="nothing"/>
      <w:lvlText w:val="%1."/>
      <w:lvlJc w:val="left"/>
    </w:lvl>
  </w:abstractNum>
  <w:abstractNum w:abstractNumId="13">
    <w:nsid w:val="58DE1123"/>
    <w:multiLevelType w:val="singleLevel"/>
    <w:tmpl w:val="58DE1123"/>
    <w:lvl w:ilvl="0" w:tentative="0">
      <w:start w:val="1"/>
      <w:numFmt w:val="decimal"/>
      <w:suff w:val="nothing"/>
      <w:lvlText w:val="%1."/>
      <w:lvlJc w:val="left"/>
    </w:lvl>
  </w:abstractNum>
  <w:abstractNum w:abstractNumId="14">
    <w:nsid w:val="58DE129F"/>
    <w:multiLevelType w:val="singleLevel"/>
    <w:tmpl w:val="58DE129F"/>
    <w:lvl w:ilvl="0" w:tentative="0">
      <w:start w:val="1"/>
      <w:numFmt w:val="decimal"/>
      <w:suff w:val="nothing"/>
      <w:lvlText w:val="%1."/>
      <w:lvlJc w:val="left"/>
    </w:lvl>
  </w:abstractNum>
  <w:abstractNum w:abstractNumId="15">
    <w:nsid w:val="58DE132C"/>
    <w:multiLevelType w:val="singleLevel"/>
    <w:tmpl w:val="58DE132C"/>
    <w:lvl w:ilvl="0" w:tentative="0">
      <w:start w:val="1"/>
      <w:numFmt w:val="decimal"/>
      <w:suff w:val="nothing"/>
      <w:lvlText w:val="%1."/>
      <w:lvlJc w:val="left"/>
    </w:lvl>
  </w:abstractNum>
  <w:abstractNum w:abstractNumId="16">
    <w:nsid w:val="58DE1357"/>
    <w:multiLevelType w:val="singleLevel"/>
    <w:tmpl w:val="58DE1357"/>
    <w:lvl w:ilvl="0" w:tentative="0">
      <w:start w:val="1"/>
      <w:numFmt w:val="decimal"/>
      <w:suff w:val="nothing"/>
      <w:lvlText w:val="%1."/>
      <w:lvlJc w:val="left"/>
    </w:lvl>
  </w:abstractNum>
  <w:abstractNum w:abstractNumId="17">
    <w:nsid w:val="58DF0EEC"/>
    <w:multiLevelType w:val="singleLevel"/>
    <w:tmpl w:val="58DF0EEC"/>
    <w:lvl w:ilvl="0" w:tentative="0">
      <w:start w:val="1"/>
      <w:numFmt w:val="decimal"/>
      <w:suff w:val="nothing"/>
      <w:lvlText w:val="%1."/>
      <w:lvlJc w:val="left"/>
    </w:lvl>
  </w:abstractNum>
  <w:abstractNum w:abstractNumId="18">
    <w:nsid w:val="58DF0F3F"/>
    <w:multiLevelType w:val="singleLevel"/>
    <w:tmpl w:val="58DF0F3F"/>
    <w:lvl w:ilvl="0" w:tentative="0">
      <w:start w:val="1"/>
      <w:numFmt w:val="decimal"/>
      <w:suff w:val="nothing"/>
      <w:lvlText w:val="%1."/>
      <w:lvlJc w:val="left"/>
    </w:lvl>
  </w:abstractNum>
  <w:abstractNum w:abstractNumId="19">
    <w:nsid w:val="58DF0FA7"/>
    <w:multiLevelType w:val="singleLevel"/>
    <w:tmpl w:val="58DF0FA7"/>
    <w:lvl w:ilvl="0" w:tentative="0">
      <w:start w:val="1"/>
      <w:numFmt w:val="decimal"/>
      <w:suff w:val="nothing"/>
      <w:lvlText w:val="%1."/>
      <w:lvlJc w:val="left"/>
    </w:lvl>
  </w:abstractNum>
  <w:abstractNum w:abstractNumId="20">
    <w:nsid w:val="58DF111E"/>
    <w:multiLevelType w:val="singleLevel"/>
    <w:tmpl w:val="58DF111E"/>
    <w:lvl w:ilvl="0" w:tentative="0">
      <w:start w:val="1"/>
      <w:numFmt w:val="decimal"/>
      <w:suff w:val="nothing"/>
      <w:lvlText w:val="%1."/>
      <w:lvlJc w:val="left"/>
    </w:lvl>
  </w:abstractNum>
  <w:abstractNum w:abstractNumId="21">
    <w:nsid w:val="58DF1151"/>
    <w:multiLevelType w:val="singleLevel"/>
    <w:tmpl w:val="58DF1151"/>
    <w:lvl w:ilvl="0" w:tentative="0">
      <w:start w:val="1"/>
      <w:numFmt w:val="decimal"/>
      <w:suff w:val="nothing"/>
      <w:lvlText w:val="%1."/>
      <w:lvlJc w:val="left"/>
    </w:lvl>
  </w:abstractNum>
  <w:abstractNum w:abstractNumId="22">
    <w:nsid w:val="58DF11A7"/>
    <w:multiLevelType w:val="singleLevel"/>
    <w:tmpl w:val="58DF11A7"/>
    <w:lvl w:ilvl="0" w:tentative="0">
      <w:start w:val="1"/>
      <w:numFmt w:val="decimal"/>
      <w:suff w:val="nothing"/>
      <w:lvlText w:val="%1."/>
      <w:lvlJc w:val="left"/>
    </w:lvl>
  </w:abstractNum>
  <w:abstractNum w:abstractNumId="23">
    <w:nsid w:val="58DF1296"/>
    <w:multiLevelType w:val="singleLevel"/>
    <w:tmpl w:val="58DF1296"/>
    <w:lvl w:ilvl="0" w:tentative="0">
      <w:start w:val="1"/>
      <w:numFmt w:val="decimal"/>
      <w:suff w:val="nothing"/>
      <w:lvlText w:val="%1."/>
      <w:lvlJc w:val="left"/>
    </w:lvl>
  </w:abstractNum>
  <w:abstractNum w:abstractNumId="24">
    <w:nsid w:val="591D3DCB"/>
    <w:multiLevelType w:val="singleLevel"/>
    <w:tmpl w:val="591D3DCB"/>
    <w:lvl w:ilvl="0" w:tentative="0">
      <w:start w:val="1"/>
      <w:numFmt w:val="decimal"/>
      <w:suff w:val="nothing"/>
      <w:lvlText w:val="%1."/>
      <w:lvlJc w:val="left"/>
    </w:lvl>
  </w:abstractNum>
  <w:abstractNum w:abstractNumId="25">
    <w:nsid w:val="591D42E3"/>
    <w:multiLevelType w:val="singleLevel"/>
    <w:tmpl w:val="591D42E3"/>
    <w:lvl w:ilvl="0" w:tentative="0">
      <w:start w:val="2"/>
      <w:numFmt w:val="decimal"/>
      <w:suff w:val="nothing"/>
      <w:lvlText w:val="%1."/>
      <w:lvlJc w:val="left"/>
    </w:lvl>
  </w:abstractNum>
  <w:abstractNum w:abstractNumId="26">
    <w:nsid w:val="5A402FA0"/>
    <w:multiLevelType w:val="singleLevel"/>
    <w:tmpl w:val="5A402FA0"/>
    <w:lvl w:ilvl="0" w:tentative="0">
      <w:start w:val="1"/>
      <w:numFmt w:val="decimal"/>
      <w:lvlText w:val="%1."/>
      <w:lvlJc w:val="left"/>
      <w:pPr>
        <w:tabs>
          <w:tab w:val="left" w:pos="312"/>
        </w:tabs>
      </w:pPr>
    </w:lvl>
  </w:abstractNum>
  <w:abstractNum w:abstractNumId="27">
    <w:nsid w:val="5A403012"/>
    <w:multiLevelType w:val="singleLevel"/>
    <w:tmpl w:val="5A403012"/>
    <w:lvl w:ilvl="0" w:tentative="0">
      <w:start w:val="1"/>
      <w:numFmt w:val="decimal"/>
      <w:lvlText w:val="%1."/>
      <w:lvlJc w:val="left"/>
      <w:pPr>
        <w:tabs>
          <w:tab w:val="left" w:pos="312"/>
        </w:tabs>
      </w:pPr>
    </w:lvl>
  </w:abstractNum>
  <w:num w:numId="1">
    <w:abstractNumId w:val="0"/>
  </w:num>
  <w:num w:numId="2">
    <w:abstractNumId w:val="2"/>
  </w:num>
  <w:num w:numId="3">
    <w:abstractNumId w:val="4"/>
  </w:num>
  <w:num w:numId="4">
    <w:abstractNumId w:val="3"/>
  </w:num>
  <w:num w:numId="5">
    <w:abstractNumId w:val="5"/>
  </w:num>
  <w:num w:numId="6">
    <w:abstractNumId w:val="6"/>
  </w:num>
  <w:num w:numId="7">
    <w:abstractNumId w:val="7"/>
  </w:num>
  <w:num w:numId="8">
    <w:abstractNumId w:val="23"/>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1"/>
  </w:num>
  <w:num w:numId="22">
    <w:abstractNumId w:val="20"/>
  </w:num>
  <w:num w:numId="23">
    <w:abstractNumId w:val="22"/>
  </w:num>
  <w:num w:numId="24">
    <w:abstractNumId w:val="1"/>
  </w:num>
  <w:num w:numId="25">
    <w:abstractNumId w:val="26"/>
  </w:num>
  <w:num w:numId="26">
    <w:abstractNumId w:val="27"/>
  </w:num>
  <w:num w:numId="27">
    <w:abstractNumId w:val="24"/>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457"/>
    <w:rsid w:val="0000355B"/>
    <w:rsid w:val="00004ADE"/>
    <w:rsid w:val="00012B3B"/>
    <w:rsid w:val="000145B0"/>
    <w:rsid w:val="0003385A"/>
    <w:rsid w:val="00036BD1"/>
    <w:rsid w:val="00066476"/>
    <w:rsid w:val="00072F2B"/>
    <w:rsid w:val="000A0C5B"/>
    <w:rsid w:val="000E4D24"/>
    <w:rsid w:val="000E7DAA"/>
    <w:rsid w:val="000F5287"/>
    <w:rsid w:val="00103B4D"/>
    <w:rsid w:val="00130EC1"/>
    <w:rsid w:val="00136A7D"/>
    <w:rsid w:val="00142B22"/>
    <w:rsid w:val="001545E4"/>
    <w:rsid w:val="00176382"/>
    <w:rsid w:val="00176B0C"/>
    <w:rsid w:val="001968EE"/>
    <w:rsid w:val="001A1325"/>
    <w:rsid w:val="001B02BE"/>
    <w:rsid w:val="001B233E"/>
    <w:rsid w:val="001D0DA0"/>
    <w:rsid w:val="001D4484"/>
    <w:rsid w:val="001E2FED"/>
    <w:rsid w:val="001E3E90"/>
    <w:rsid w:val="001E54BC"/>
    <w:rsid w:val="001E567F"/>
    <w:rsid w:val="001E7EA4"/>
    <w:rsid w:val="001F40E1"/>
    <w:rsid w:val="001F578C"/>
    <w:rsid w:val="002068D6"/>
    <w:rsid w:val="0021481A"/>
    <w:rsid w:val="00267EEA"/>
    <w:rsid w:val="002770F2"/>
    <w:rsid w:val="0028563E"/>
    <w:rsid w:val="002A4C86"/>
    <w:rsid w:val="002A596E"/>
    <w:rsid w:val="002C7900"/>
    <w:rsid w:val="00304297"/>
    <w:rsid w:val="00313B17"/>
    <w:rsid w:val="0032030F"/>
    <w:rsid w:val="0032780F"/>
    <w:rsid w:val="00330402"/>
    <w:rsid w:val="00351059"/>
    <w:rsid w:val="0035289C"/>
    <w:rsid w:val="003F3E4B"/>
    <w:rsid w:val="0040487B"/>
    <w:rsid w:val="00434983"/>
    <w:rsid w:val="00442269"/>
    <w:rsid w:val="0044278F"/>
    <w:rsid w:val="004431A8"/>
    <w:rsid w:val="00462D65"/>
    <w:rsid w:val="0046749E"/>
    <w:rsid w:val="0048582A"/>
    <w:rsid w:val="004956BE"/>
    <w:rsid w:val="004A7E89"/>
    <w:rsid w:val="004D2A06"/>
    <w:rsid w:val="004D617A"/>
    <w:rsid w:val="004E76F7"/>
    <w:rsid w:val="004F044D"/>
    <w:rsid w:val="004F40DC"/>
    <w:rsid w:val="00510517"/>
    <w:rsid w:val="00530739"/>
    <w:rsid w:val="00540DC4"/>
    <w:rsid w:val="0055434C"/>
    <w:rsid w:val="00567C66"/>
    <w:rsid w:val="00570A0B"/>
    <w:rsid w:val="00571232"/>
    <w:rsid w:val="005772B2"/>
    <w:rsid w:val="00580655"/>
    <w:rsid w:val="0058247B"/>
    <w:rsid w:val="00587376"/>
    <w:rsid w:val="005A62B7"/>
    <w:rsid w:val="006132C8"/>
    <w:rsid w:val="0062334D"/>
    <w:rsid w:val="006437B5"/>
    <w:rsid w:val="00652FE0"/>
    <w:rsid w:val="00657477"/>
    <w:rsid w:val="00660125"/>
    <w:rsid w:val="00667CCE"/>
    <w:rsid w:val="00684326"/>
    <w:rsid w:val="00686CC5"/>
    <w:rsid w:val="00687DAB"/>
    <w:rsid w:val="00692999"/>
    <w:rsid w:val="006974CB"/>
    <w:rsid w:val="006B03C1"/>
    <w:rsid w:val="006C1BDD"/>
    <w:rsid w:val="006D3008"/>
    <w:rsid w:val="006F388C"/>
    <w:rsid w:val="006F441F"/>
    <w:rsid w:val="006F5035"/>
    <w:rsid w:val="00717572"/>
    <w:rsid w:val="0072698A"/>
    <w:rsid w:val="0073657D"/>
    <w:rsid w:val="00755F68"/>
    <w:rsid w:val="0076134A"/>
    <w:rsid w:val="007657B7"/>
    <w:rsid w:val="007748A4"/>
    <w:rsid w:val="007776BE"/>
    <w:rsid w:val="00796F1E"/>
    <w:rsid w:val="007A311D"/>
    <w:rsid w:val="007C0701"/>
    <w:rsid w:val="007D05DF"/>
    <w:rsid w:val="007E3F22"/>
    <w:rsid w:val="007F1320"/>
    <w:rsid w:val="00803246"/>
    <w:rsid w:val="00803E75"/>
    <w:rsid w:val="008107FD"/>
    <w:rsid w:val="008118F8"/>
    <w:rsid w:val="00811B7F"/>
    <w:rsid w:val="00817348"/>
    <w:rsid w:val="0082193A"/>
    <w:rsid w:val="008224B5"/>
    <w:rsid w:val="00865F1D"/>
    <w:rsid w:val="00870AD4"/>
    <w:rsid w:val="00877478"/>
    <w:rsid w:val="00887D1C"/>
    <w:rsid w:val="00891E07"/>
    <w:rsid w:val="0089673A"/>
    <w:rsid w:val="008A57F0"/>
    <w:rsid w:val="008B57D5"/>
    <w:rsid w:val="008C5288"/>
    <w:rsid w:val="008D0417"/>
    <w:rsid w:val="008D2E2A"/>
    <w:rsid w:val="008F27A5"/>
    <w:rsid w:val="008F5D55"/>
    <w:rsid w:val="00900CD4"/>
    <w:rsid w:val="00930B1D"/>
    <w:rsid w:val="00933AD0"/>
    <w:rsid w:val="009368A5"/>
    <w:rsid w:val="00955327"/>
    <w:rsid w:val="009561AF"/>
    <w:rsid w:val="00964676"/>
    <w:rsid w:val="009717CE"/>
    <w:rsid w:val="00982682"/>
    <w:rsid w:val="00983E97"/>
    <w:rsid w:val="0098541C"/>
    <w:rsid w:val="00996C2E"/>
    <w:rsid w:val="009A04FD"/>
    <w:rsid w:val="009A087C"/>
    <w:rsid w:val="009A3430"/>
    <w:rsid w:val="009A3D02"/>
    <w:rsid w:val="009B06E8"/>
    <w:rsid w:val="009C0CB7"/>
    <w:rsid w:val="009D5457"/>
    <w:rsid w:val="00A00E73"/>
    <w:rsid w:val="00A044DC"/>
    <w:rsid w:val="00A06793"/>
    <w:rsid w:val="00A06E71"/>
    <w:rsid w:val="00A15119"/>
    <w:rsid w:val="00A220FB"/>
    <w:rsid w:val="00A231EF"/>
    <w:rsid w:val="00A3716D"/>
    <w:rsid w:val="00A57396"/>
    <w:rsid w:val="00A613AB"/>
    <w:rsid w:val="00A71F5D"/>
    <w:rsid w:val="00AA5CD7"/>
    <w:rsid w:val="00AC6303"/>
    <w:rsid w:val="00AE3941"/>
    <w:rsid w:val="00AE46E4"/>
    <w:rsid w:val="00AF30BF"/>
    <w:rsid w:val="00B03913"/>
    <w:rsid w:val="00B07CF5"/>
    <w:rsid w:val="00B12C1A"/>
    <w:rsid w:val="00B360A3"/>
    <w:rsid w:val="00B41D5E"/>
    <w:rsid w:val="00B55AE8"/>
    <w:rsid w:val="00B65897"/>
    <w:rsid w:val="00B66F47"/>
    <w:rsid w:val="00B7759A"/>
    <w:rsid w:val="00B85A96"/>
    <w:rsid w:val="00B87CC0"/>
    <w:rsid w:val="00B96E85"/>
    <w:rsid w:val="00BA3BB9"/>
    <w:rsid w:val="00BA60E9"/>
    <w:rsid w:val="00BB6DD8"/>
    <w:rsid w:val="00BC1FC7"/>
    <w:rsid w:val="00BD2E48"/>
    <w:rsid w:val="00BD63A6"/>
    <w:rsid w:val="00BD6F69"/>
    <w:rsid w:val="00BE0E8C"/>
    <w:rsid w:val="00BE6A77"/>
    <w:rsid w:val="00C003EA"/>
    <w:rsid w:val="00C22738"/>
    <w:rsid w:val="00C30541"/>
    <w:rsid w:val="00C34912"/>
    <w:rsid w:val="00C44422"/>
    <w:rsid w:val="00C61B61"/>
    <w:rsid w:val="00C6521F"/>
    <w:rsid w:val="00CB22FB"/>
    <w:rsid w:val="00CB7E2C"/>
    <w:rsid w:val="00CC6FB2"/>
    <w:rsid w:val="00CC7424"/>
    <w:rsid w:val="00CD05F1"/>
    <w:rsid w:val="00CD44A6"/>
    <w:rsid w:val="00CF3112"/>
    <w:rsid w:val="00CF5733"/>
    <w:rsid w:val="00D14D3B"/>
    <w:rsid w:val="00D150C3"/>
    <w:rsid w:val="00D331B1"/>
    <w:rsid w:val="00D469E5"/>
    <w:rsid w:val="00D47596"/>
    <w:rsid w:val="00D83032"/>
    <w:rsid w:val="00D93BEC"/>
    <w:rsid w:val="00D968EF"/>
    <w:rsid w:val="00DC5F1C"/>
    <w:rsid w:val="00DD4805"/>
    <w:rsid w:val="00DD7B7C"/>
    <w:rsid w:val="00DE10DE"/>
    <w:rsid w:val="00DE257D"/>
    <w:rsid w:val="00DF4778"/>
    <w:rsid w:val="00E076C9"/>
    <w:rsid w:val="00E1094E"/>
    <w:rsid w:val="00E251B5"/>
    <w:rsid w:val="00E3128D"/>
    <w:rsid w:val="00E4729E"/>
    <w:rsid w:val="00E47B6A"/>
    <w:rsid w:val="00E70C29"/>
    <w:rsid w:val="00E71722"/>
    <w:rsid w:val="00E74C39"/>
    <w:rsid w:val="00E75538"/>
    <w:rsid w:val="00E75E39"/>
    <w:rsid w:val="00E8237A"/>
    <w:rsid w:val="00E8589E"/>
    <w:rsid w:val="00E92370"/>
    <w:rsid w:val="00EB041E"/>
    <w:rsid w:val="00EB68AB"/>
    <w:rsid w:val="00EC1613"/>
    <w:rsid w:val="00ED5857"/>
    <w:rsid w:val="00EF53CC"/>
    <w:rsid w:val="00F04BEB"/>
    <w:rsid w:val="00F14C0F"/>
    <w:rsid w:val="00F20471"/>
    <w:rsid w:val="00F359F2"/>
    <w:rsid w:val="00F432DA"/>
    <w:rsid w:val="00F4407C"/>
    <w:rsid w:val="00F73330"/>
    <w:rsid w:val="00F800CC"/>
    <w:rsid w:val="00F85B4B"/>
    <w:rsid w:val="00F91440"/>
    <w:rsid w:val="00FA0208"/>
    <w:rsid w:val="00FA0685"/>
    <w:rsid w:val="00FA3A8A"/>
    <w:rsid w:val="00FA7AEA"/>
    <w:rsid w:val="00FB4101"/>
    <w:rsid w:val="00FB680F"/>
    <w:rsid w:val="00FC2B32"/>
    <w:rsid w:val="00FE671D"/>
    <w:rsid w:val="01625A49"/>
    <w:rsid w:val="01A75C63"/>
    <w:rsid w:val="02800487"/>
    <w:rsid w:val="02A9249E"/>
    <w:rsid w:val="03B27FD2"/>
    <w:rsid w:val="054466D9"/>
    <w:rsid w:val="080804BB"/>
    <w:rsid w:val="088C5A15"/>
    <w:rsid w:val="0B8A24B2"/>
    <w:rsid w:val="12862AD8"/>
    <w:rsid w:val="12A37C2E"/>
    <w:rsid w:val="12FE247E"/>
    <w:rsid w:val="13650AD8"/>
    <w:rsid w:val="13C45C02"/>
    <w:rsid w:val="15455E14"/>
    <w:rsid w:val="16EB6E7E"/>
    <w:rsid w:val="17545DBE"/>
    <w:rsid w:val="17985906"/>
    <w:rsid w:val="179D1127"/>
    <w:rsid w:val="17A13EFF"/>
    <w:rsid w:val="1A960194"/>
    <w:rsid w:val="228739C1"/>
    <w:rsid w:val="22C659FA"/>
    <w:rsid w:val="242A1997"/>
    <w:rsid w:val="2EBF4442"/>
    <w:rsid w:val="2F8F7C2A"/>
    <w:rsid w:val="3013268D"/>
    <w:rsid w:val="31E27AB7"/>
    <w:rsid w:val="320957AB"/>
    <w:rsid w:val="321F655B"/>
    <w:rsid w:val="34510F11"/>
    <w:rsid w:val="350B23CB"/>
    <w:rsid w:val="3A832CE8"/>
    <w:rsid w:val="3B92505A"/>
    <w:rsid w:val="3D1C4DA4"/>
    <w:rsid w:val="3E86445F"/>
    <w:rsid w:val="3E8C46B7"/>
    <w:rsid w:val="433E2189"/>
    <w:rsid w:val="43D43D40"/>
    <w:rsid w:val="456D3359"/>
    <w:rsid w:val="460B785F"/>
    <w:rsid w:val="46641ACF"/>
    <w:rsid w:val="469344BA"/>
    <w:rsid w:val="48B02CBC"/>
    <w:rsid w:val="495E2F07"/>
    <w:rsid w:val="4D424DA0"/>
    <w:rsid w:val="4DE866D5"/>
    <w:rsid w:val="4F793BE1"/>
    <w:rsid w:val="50C1062C"/>
    <w:rsid w:val="53BF3F1B"/>
    <w:rsid w:val="56602822"/>
    <w:rsid w:val="583F14E2"/>
    <w:rsid w:val="586A3FD9"/>
    <w:rsid w:val="58E56DF5"/>
    <w:rsid w:val="59AF3C2E"/>
    <w:rsid w:val="5B1212C6"/>
    <w:rsid w:val="63A16B16"/>
    <w:rsid w:val="6573253A"/>
    <w:rsid w:val="678C279A"/>
    <w:rsid w:val="69751D0E"/>
    <w:rsid w:val="6CDB10D3"/>
    <w:rsid w:val="6F9D33B3"/>
    <w:rsid w:val="71E7258A"/>
    <w:rsid w:val="73597287"/>
    <w:rsid w:val="7418447A"/>
    <w:rsid w:val="757220AB"/>
    <w:rsid w:val="75CC6F3B"/>
    <w:rsid w:val="77B1314D"/>
    <w:rsid w:val="7989049C"/>
    <w:rsid w:val="7B58030B"/>
    <w:rsid w:val="7D3B0A39"/>
    <w:rsid w:val="7DC86084"/>
    <w:rsid w:val="7DD850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Franklin Gothic Book" w:hAnsi="Franklin Gothic Book"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Indent 2"/>
    <w:basedOn w:val="1"/>
    <w:unhideWhenUsed/>
    <w:uiPriority w:val="99"/>
    <w:pPr>
      <w:widowControl/>
      <w:spacing w:before="100" w:beforeAutospacing="1" w:after="100" w:afterAutospacing="1"/>
      <w:jc w:val="left"/>
    </w:pPr>
    <w:rPr>
      <w:rFonts w:ascii="Arial Unicode MS" w:hAnsi="Arial Unicode MS"/>
      <w:kern w:val="0"/>
      <w:sz w:val="24"/>
    </w:rPr>
  </w:style>
  <w:style w:type="paragraph" w:styleId="3">
    <w:name w:val="Balloon Text"/>
    <w:basedOn w:val="1"/>
    <w:link w:val="10"/>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8">
    <w:name w:val="Hyperlink"/>
    <w:basedOn w:val="7"/>
    <w:qFormat/>
    <w:uiPriority w:val="99"/>
    <w:rPr>
      <w:rFonts w:cs="Times New Roman"/>
      <w:color w:val="0000FF"/>
      <w:u w:val="single"/>
    </w:rPr>
  </w:style>
  <w:style w:type="character" w:customStyle="1" w:styleId="10">
    <w:name w:val="批注框文本 Char"/>
    <w:link w:val="3"/>
    <w:semiHidden/>
    <w:qFormat/>
    <w:locked/>
    <w:uiPriority w:val="99"/>
    <w:rPr>
      <w:rFonts w:ascii="Times New Roman" w:hAnsi="Times New Roman" w:eastAsia="宋体" w:cs="Times New Roman"/>
      <w:sz w:val="18"/>
      <w:szCs w:val="18"/>
    </w:rPr>
  </w:style>
  <w:style w:type="character" w:customStyle="1" w:styleId="11">
    <w:name w:val="页脚 Char"/>
    <w:link w:val="4"/>
    <w:qFormat/>
    <w:locked/>
    <w:uiPriority w:val="99"/>
    <w:rPr>
      <w:rFonts w:ascii="Times New Roman" w:hAnsi="Times New Roman" w:eastAsia="宋体" w:cs="Times New Roman"/>
      <w:sz w:val="18"/>
      <w:szCs w:val="18"/>
    </w:rPr>
  </w:style>
  <w:style w:type="character" w:customStyle="1" w:styleId="12">
    <w:name w:val="页眉 Char"/>
    <w:link w:val="5"/>
    <w:qFormat/>
    <w:locked/>
    <w:uiPriority w:val="99"/>
    <w:rPr>
      <w:rFonts w:ascii="Times New Roman" w:hAnsi="Times New Roman" w:eastAsia="宋体" w:cs="Times New Roman"/>
      <w:sz w:val="18"/>
      <w:szCs w:val="18"/>
    </w:rPr>
  </w:style>
  <w:style w:type="table" w:customStyle="1" w:styleId="13">
    <w:name w:val="课程提纲表 - 带边框"/>
    <w:qFormat/>
    <w:uiPriority w:val="99"/>
    <w:pPr>
      <w:spacing w:before="80" w:after="80"/>
    </w:pPr>
    <w:rPr>
      <w:color w:val="404040"/>
      <w:sz w:val="18"/>
    </w:rPr>
    <w:tblPr>
      <w:tblBorders>
        <w:bottom w:val="single" w:color="F0A22E" w:sz="4" w:space="0"/>
        <w:insideH w:val="single" w:color="BFBFBF" w:sz="4" w:space="0"/>
      </w:tblBorders>
      <w:tblLayout w:type="fixed"/>
      <w:tblCellMar>
        <w:top w:w="0" w:type="dxa"/>
        <w:left w:w="0" w:type="dxa"/>
        <w:bottom w:w="0" w:type="dxa"/>
        <w:right w:w="0" w:type="dxa"/>
      </w:tblCellMar>
    </w:tblPr>
  </w:style>
  <w:style w:type="character" w:customStyle="1" w:styleId="14">
    <w:name w:val="占位符文本1"/>
    <w:basedOn w:val="7"/>
    <w:semiHidden/>
    <w:qFormat/>
    <w:uiPriority w:val="99"/>
    <w:rPr>
      <w:rFonts w:cs="Times New Roman"/>
      <w:color w:val="808080"/>
    </w:rPr>
  </w:style>
  <w:style w:type="paragraph" w:customStyle="1" w:styleId="15">
    <w:name w:val="列出段落1"/>
    <w:basedOn w:val="1"/>
    <w:qFormat/>
    <w:uiPriority w:val="99"/>
    <w:pPr>
      <w:ind w:firstLine="420" w:firstLineChars="200"/>
    </w:pPr>
  </w:style>
  <w:style w:type="paragraph" w:customStyle="1" w:styleId="16">
    <w:name w:val="List Paragraph1"/>
    <w:basedOn w:val="1"/>
    <w:qFormat/>
    <w:uiPriority w:val="99"/>
    <w:pPr>
      <w:ind w:firstLine="420" w:firstLineChars="200"/>
    </w:pPr>
  </w:style>
  <w:style w:type="paragraph" w:customStyle="1" w:styleId="17">
    <w:name w:val="reader-word-layer"/>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8b4e711d-5e3b-476f-a5d2-fd7f133e9dee}"/>
        <w:style w:val=""/>
        <w:category>
          <w:name w:val="常规"/>
          <w:gallery w:val="placeholder"/>
        </w:category>
        <w:types>
          <w:type w:val="bbPlcHdr"/>
        </w:types>
        <w:behaviors>
          <w:behavior w:val="content"/>
        </w:behaviors>
        <w:description w:val=""/>
        <w:guid w:val="{8b4e711d-5e3b-476f-a5d2-fd7f133e9dee}"/>
      </w:docPartPr>
      <w:docPartBody>
        <w:p>
          <w:pPr>
            <w:pStyle w:val="2"/>
          </w:pPr>
          <w:r>
            <w:rPr>
              <w:rStyle w:val="3"/>
              <w:rFonts w:hint="eastAsia"/>
            </w:rPr>
            <w:t>选择一项。</w:t>
          </w:r>
        </w:p>
      </w:docPartBody>
    </w:docPart>
    <w:docPart>
      <w:docPartPr>
        <w:name w:val="{4411b10a-272a-4fb7-8081-1d9d6405de9a}"/>
        <w:style w:val=""/>
        <w:category>
          <w:name w:val="常规"/>
          <w:gallery w:val="placeholder"/>
        </w:category>
        <w:types>
          <w:type w:val="bbPlcHdr"/>
        </w:types>
        <w:behaviors>
          <w:behavior w:val="content"/>
        </w:behaviors>
        <w:description w:val=""/>
        <w:guid w:val="{4411b10a-272a-4fb7-8081-1d9d6405de9a}"/>
      </w:docPartPr>
      <w:docPartBody>
        <w:p>
          <w:pPr>
            <w:pStyle w:val="4"/>
          </w:pPr>
          <w:r>
            <w:rPr>
              <w:rStyle w:val="3"/>
              <w:rFonts w:hint="eastAsia"/>
            </w:rPr>
            <w:t>单击此处输入日期。</w:t>
          </w:r>
        </w:p>
      </w:docPartBody>
    </w:docPart>
    <w:docPart>
      <w:docPartPr>
        <w:name w:val="{65f91f88-e7e2-4d27-afd7-6c8773f7034d}"/>
        <w:style w:val=""/>
        <w:category>
          <w:name w:val="常规"/>
          <w:gallery w:val="placeholder"/>
        </w:category>
        <w:types>
          <w:type w:val="bbPlcHdr"/>
        </w:types>
        <w:behaviors>
          <w:behavior w:val="content"/>
        </w:behaviors>
        <w:description w:val=""/>
        <w:guid w:val="{65f91f88-e7e2-4d27-afd7-6c8773f7034d}"/>
      </w:docPartPr>
      <w:docPartBody>
        <w:p>
          <w:pPr>
            <w:pStyle w:val="5"/>
          </w:pPr>
          <w:r>
            <w:rPr>
              <w:rStyle w:val="6"/>
              <w:rFonts w:hint="eastAsia"/>
            </w:rPr>
            <w:t>单击此处输入日期。</w:t>
          </w:r>
        </w:p>
      </w:docPartBody>
    </w:docPart>
    <w:docPart>
      <w:docPartPr>
        <w:name w:val="{41ae33a5-eec0-4996-bcfa-2795dc33933f}"/>
        <w:style w:val=""/>
        <w:category>
          <w:name w:val="常规"/>
          <w:gallery w:val="placeholder"/>
        </w:category>
        <w:types>
          <w:type w:val="bbPlcHdr"/>
        </w:types>
        <w:behaviors>
          <w:behavior w:val="content"/>
        </w:behaviors>
        <w:description w:val=""/>
        <w:guid w:val="{41ae33a5-eec0-4996-bcfa-2795dc33933f}"/>
      </w:docPartPr>
      <w:docPartBody>
        <w:p>
          <w:pPr>
            <w:pStyle w:val="5"/>
          </w:pPr>
          <w:r>
            <w:rPr>
              <w:rStyle w:val="6"/>
              <w:rFonts w:hint="eastAsia"/>
            </w:rPr>
            <w:t>单击此处输入日期。</w:t>
          </w:r>
        </w:p>
      </w:docPartBody>
    </w:docPart>
    <w:docPart>
      <w:docPartPr>
        <w:name w:val="{efa333c5-81c0-4eed-9b0e-a10e090e98c2}"/>
        <w:style w:val=""/>
        <w:category>
          <w:name w:val="常规"/>
          <w:gallery w:val="placeholder"/>
        </w:category>
        <w:types>
          <w:type w:val="bbPlcHdr"/>
        </w:types>
        <w:behaviors>
          <w:behavior w:val="content"/>
        </w:behaviors>
        <w:description w:val=""/>
        <w:guid w:val="{efa333c5-81c0-4eed-9b0e-a10e090e98c2}"/>
      </w:docPartPr>
      <w:docPartBody>
        <w:p>
          <w:pPr>
            <w:pStyle w:val="5"/>
          </w:pPr>
          <w:r>
            <w:rPr>
              <w:rStyle w:val="6"/>
              <w:rFonts w:hint="eastAsia"/>
            </w:rPr>
            <w:t>单击此处输入日期。</w:t>
          </w:r>
        </w:p>
      </w:docPartBody>
    </w:docPart>
    <w:docPart>
      <w:docPartPr>
        <w:name w:val="{fc334245-ffa9-4c2a-8e48-cc03bddfeaa6}"/>
        <w:style w:val=""/>
        <w:category>
          <w:name w:val="常规"/>
          <w:gallery w:val="placeholder"/>
        </w:category>
        <w:types>
          <w:type w:val="bbPlcHdr"/>
        </w:types>
        <w:behaviors>
          <w:behavior w:val="content"/>
        </w:behaviors>
        <w:description w:val=""/>
        <w:guid w:val="{fc334245-ffa9-4c2a-8e48-cc03bddfeaa6}"/>
      </w:docPartPr>
      <w:docPartBody>
        <w:p>
          <w:pPr>
            <w:pStyle w:val="2"/>
          </w:pPr>
          <w:r>
            <w:rPr>
              <w:rStyle w:val="6"/>
              <w:rFonts w:hint="eastAsia"/>
            </w:rPr>
            <w:t>选择一项。</w:t>
          </w:r>
        </w:p>
      </w:docPartBody>
    </w:docPart>
    <w:docPart>
      <w:docPartPr>
        <w:name w:val="{5e8c2951-be53-479d-aa6f-9a37bdcc1176}"/>
        <w:style w:val=""/>
        <w:category>
          <w:name w:val="常规"/>
          <w:gallery w:val="placeholder"/>
        </w:category>
        <w:types>
          <w:type w:val="bbPlcHdr"/>
        </w:types>
        <w:behaviors>
          <w:behavior w:val="content"/>
        </w:behaviors>
        <w:description w:val=""/>
        <w:guid w:val="{5e8c2951-be53-479d-aa6f-9a37bdcc1176}"/>
      </w:docPartPr>
      <w:docPartBody>
        <w:p>
          <w:pPr>
            <w:pStyle w:val="4"/>
          </w:pPr>
          <w:r>
            <w:rPr>
              <w:rStyle w:val="6"/>
              <w:rFonts w:hint="eastAsia"/>
            </w:rPr>
            <w:t>单击此处输入日期。</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Franklin Gothic Book">
    <w:altName w:val="Malgun Gothic"/>
    <w:panose1 w:val="020B0503020102020204"/>
    <w:charset w:val="00"/>
    <w:family w:val="auto"/>
    <w:pitch w:val="default"/>
    <w:sig w:usb0="00000000" w:usb1="00000000" w:usb2="00000000" w:usb3="00000000" w:csb0="2000009F" w:csb1="DFD70000"/>
  </w:font>
  <w:font w:name="华文楷体">
    <w:altName w:val="宋体"/>
    <w:panose1 w:val="02010600040101010101"/>
    <w:charset w:val="86"/>
    <w:family w:val="auto"/>
    <w:pitch w:val="default"/>
    <w:sig w:usb0="00000000" w:usb1="00000000" w:usb2="00000000" w:usb3="00000000" w:csb0="0004009F" w:csb1="DFD70000"/>
  </w:font>
  <w:font w:name="楷体">
    <w:panose1 w:val="02010609060101010101"/>
    <w:charset w:val="86"/>
    <w:family w:val="decorative"/>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 w:name="_5b8b_4f53">
    <w:altName w:val="Times New Roman"/>
    <w:panose1 w:val="00000000000000000000"/>
    <w:charset w:val="00"/>
    <w:family w:val="modern"/>
    <w:pitch w:val="default"/>
    <w:sig w:usb0="00000000" w:usb1="00000000" w:usb2="00000000" w:usb3="00000000" w:csb0="00040001" w:csb1="00000000"/>
  </w:font>
  <w:font w:name="Batang">
    <w:panose1 w:val="02030600000101010101"/>
    <w:charset w:val="81"/>
    <w:family w:val="modern"/>
    <w:pitch w:val="default"/>
    <w:sig w:usb0="B00002AF" w:usb1="69D77CFB" w:usb2="00000030" w:usb3="00000000" w:csb0="4008009F" w:csb1="DFD70000"/>
  </w:font>
  <w:font w:name="Franklin Gothic Medium">
    <w:panose1 w:val="020B0603020102020204"/>
    <w:charset w:val="00"/>
    <w:family w:val="swiss"/>
    <w:pitch w:val="default"/>
    <w:sig w:usb0="00000287" w:usb1="00000000" w:usb2="00000000" w:usb3="00000000" w:csb0="2000009F" w:csb1="DFD70000"/>
  </w:font>
  <w:font w:name="隶书">
    <w:altName w:val="微软雅黑"/>
    <w:panose1 w:val="02010509060101010101"/>
    <w:charset w:val="86"/>
    <w:family w:val="modern"/>
    <w:pitch w:val="default"/>
    <w:sig w:usb0="00000000" w:usb1="00000000" w:usb2="00000000" w:usb3="00000000" w:csb0="00040000" w:csb1="00000000"/>
  </w:font>
  <w:font w:name="AMGDT">
    <w:panose1 w:val="02000400000000000000"/>
    <w:charset w:val="00"/>
    <w:family w:val="auto"/>
    <w:pitch w:val="default"/>
    <w:sig w:usb0="80000003" w:usb1="1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Vrinda">
    <w:panose1 w:val="020B0502040204020203"/>
    <w:charset w:val="00"/>
    <w:family w:val="auto"/>
    <w:pitch w:val="default"/>
    <w:sig w:usb0="00010003" w:usb1="00000000" w:usb2="00000000" w:usb3="00000000" w:csb0="00000001" w:csb1="00000000"/>
  </w:font>
  <w:font w:name="Eras Light ITC">
    <w:altName w:val="Segoe Print"/>
    <w:panose1 w:val="020B0402030504020804"/>
    <w:charset w:val="00"/>
    <w:family w:val="auto"/>
    <w:pitch w:val="default"/>
    <w:sig w:usb0="00000000" w:usb1="00000000" w:usb2="00000000" w:usb3="00000000" w:csb0="20000001" w:csb1="00000000"/>
  </w:font>
  <w:font w:name="Arial Unicode MS">
    <w:altName w:val="宋体"/>
    <w:panose1 w:val="020B0604020202020204"/>
    <w:charset w:val="86"/>
    <w:family w:val="swiss"/>
    <w:pitch w:val="default"/>
    <w:sig w:usb0="00000000" w:usb1="00000000" w:usb2="0000003F" w:usb3="00000000" w:csb0="603F01FF" w:csb1="FFFF0000"/>
  </w:font>
  <w:font w:name="monaco">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Helvetica Neueu">
    <w:altName w:val="Segoe Print"/>
    <w:panose1 w:val="00000000000000000000"/>
    <w:charset w:val="00"/>
    <w:family w:val="auto"/>
    <w:pitch w:val="default"/>
    <w:sig w:usb0="00000000" w:usb1="00000000" w:usb2="00000000" w:usb3="00000000" w:csb0="00000000" w:csb1="00000000"/>
  </w:font>
  <w:font w:name="Calibri Light">
    <w:altName w:val="Calibri"/>
    <w:panose1 w:val="020F0302020204030204"/>
    <w:charset w:val="00"/>
    <w:family w:val="swiss"/>
    <w:pitch w:val="default"/>
    <w:sig w:usb0="00000000" w:usb1="00000000" w:usb2="00000000" w:usb3="00000000" w:csb0="2000019F" w:csb1="00000000"/>
  </w:font>
  <w:font w:name="Malgun Gothic">
    <w:panose1 w:val="020B0503020000020004"/>
    <w:charset w:val="81"/>
    <w:family w:val="auto"/>
    <w:pitch w:val="default"/>
    <w:sig w:usb0="900002AF" w:usb1="01D77CFB" w:usb2="00000012" w:usb3="00000000" w:csb0="0008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1" w:semiHidden="0" w:name="Default Paragraph Font"/>
  </w:latentStyles>
  <w:style w:type="character" w:default="1" w:styleId="1">
    <w:name w:val="Default Paragraph Font"/>
    <w:unhideWhenUsed/>
    <w:qFormat/>
    <w:uiPriority w:val="1"/>
  </w:style>
  <w:style w:type="paragraph" w:customStyle="1" w:styleId="2">
    <w:name w:val="4F27BD9DFA3D4A1F87968E5CECF864B4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3">
    <w:name w:val="Placeholder Text"/>
    <w:basedOn w:val="1"/>
    <w:semiHidden/>
    <w:qFormat/>
    <w:uiPriority w:val="99"/>
    <w:rPr>
      <w:color w:val="808080"/>
    </w:rPr>
  </w:style>
  <w:style w:type="paragraph" w:customStyle="1" w:styleId="4">
    <w:name w:val="ABD925A8F6D54E6EB0FA56088820F9B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
    <w:name w:val="9FD51C25B16A4286B0EBD50E3609ACF5"/>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customStyle="1" w:styleId="6">
    <w:name w:val="占位符文本1"/>
    <w:basedOn w:val="1"/>
    <w:semiHidden/>
    <w:qFormat/>
    <w:uiPriority w:val="99"/>
    <w:rPr>
      <w:color w:val="808080"/>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1773</Words>
  <Characters>10110</Characters>
  <Lines>84</Lines>
  <Paragraphs>23</Paragraphs>
  <ScaleCrop>false</ScaleCrop>
  <LinksUpToDate>false</LinksUpToDate>
  <CharactersWithSpaces>11860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2017-12-18T12:50:00Z</dcterms:created>
  <dc:creator>User</dc:creator>
  <cp:lastModifiedBy>Administrator</cp:lastModifiedBy>
  <dcterms:modified xsi:type="dcterms:W3CDTF">2018-01-26T03:20:03Z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